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4B" w:rsidRPr="00A34312" w:rsidRDefault="0077084B" w:rsidP="0077084B">
      <w:pPr>
        <w:jc w:val="center"/>
        <w:outlineLvl w:val="0"/>
        <w:rPr>
          <w:b/>
          <w:u w:val="single"/>
        </w:rPr>
      </w:pPr>
      <w:r w:rsidRPr="00A34312">
        <w:rPr>
          <w:b/>
          <w:u w:val="single"/>
        </w:rPr>
        <w:t>REAL PROPERTY PROPOSAL TO PURCHASE FORM</w:t>
      </w:r>
    </w:p>
    <w:p w:rsidR="0077084B" w:rsidRDefault="0077084B" w:rsidP="0077084B">
      <w:pPr>
        <w:jc w:val="center"/>
        <w:outlineLvl w:val="0"/>
        <w:rPr>
          <w:b/>
        </w:rPr>
      </w:pPr>
    </w:p>
    <w:p w:rsidR="0077084B" w:rsidRPr="00B13557" w:rsidRDefault="0077084B" w:rsidP="0077084B">
      <w:pPr>
        <w:autoSpaceDE w:val="0"/>
        <w:autoSpaceDN w:val="0"/>
        <w:adjustRightInd w:val="0"/>
        <w:jc w:val="center"/>
        <w:rPr>
          <w:rFonts w:ascii="Arial-BoldMT" w:hAnsi="Arial-BoldMT" w:cs="Arial-BoldMT"/>
          <w:b/>
          <w:bCs/>
        </w:rPr>
      </w:pPr>
      <w:r w:rsidRPr="00B13557">
        <w:rPr>
          <w:rFonts w:ascii="Arial-BoldMT" w:hAnsi="Arial-BoldMT" w:cs="Arial-BoldMT"/>
          <w:b/>
          <w:bCs/>
        </w:rPr>
        <w:t xml:space="preserve">State of </w:t>
      </w:r>
      <w:smartTag w:uri="urn:schemas-microsoft-com:office:smarttags" w:element="place">
        <w:smartTag w:uri="urn:schemas-microsoft-com:office:smarttags" w:element="State">
          <w:r w:rsidRPr="00B13557">
            <w:rPr>
              <w:rFonts w:ascii="Arial-BoldMT" w:hAnsi="Arial-BoldMT" w:cs="Arial-BoldMT"/>
              <w:b/>
              <w:bCs/>
            </w:rPr>
            <w:t>Connecticut</w:t>
          </w:r>
        </w:smartTag>
      </w:smartTag>
    </w:p>
    <w:p w:rsidR="0077084B" w:rsidRDefault="0077084B" w:rsidP="0077084B">
      <w:pPr>
        <w:autoSpaceDE w:val="0"/>
        <w:autoSpaceDN w:val="0"/>
        <w:adjustRightInd w:val="0"/>
        <w:jc w:val="center"/>
        <w:rPr>
          <w:rFonts w:ascii="Arial" w:hAnsi="Arial" w:cs="Arial"/>
          <w:b/>
          <w:color w:val="000000"/>
        </w:rPr>
      </w:pPr>
      <w:r w:rsidRPr="00B13557">
        <w:rPr>
          <w:rFonts w:ascii="Arial" w:hAnsi="Arial" w:cs="Arial"/>
          <w:b/>
          <w:color w:val="000000"/>
        </w:rPr>
        <w:t>Department of Administrative Services</w:t>
      </w:r>
    </w:p>
    <w:p w:rsidR="0077084B" w:rsidRPr="00B13557" w:rsidRDefault="0077084B" w:rsidP="0077084B">
      <w:pPr>
        <w:autoSpaceDE w:val="0"/>
        <w:autoSpaceDN w:val="0"/>
        <w:adjustRightInd w:val="0"/>
        <w:jc w:val="center"/>
        <w:rPr>
          <w:rFonts w:ascii="Arial" w:hAnsi="Arial" w:cs="Arial"/>
          <w:b/>
          <w:color w:val="000000"/>
        </w:rPr>
      </w:pPr>
      <w:r>
        <w:rPr>
          <w:rFonts w:ascii="Arial" w:hAnsi="Arial" w:cs="Arial"/>
          <w:b/>
          <w:color w:val="000000"/>
        </w:rPr>
        <w:t>Leas</w:t>
      </w:r>
      <w:r>
        <w:rPr>
          <w:rFonts w:ascii="Arial" w:hAnsi="Arial" w:cs="Arial"/>
          <w:b/>
          <w:color w:val="000000"/>
        </w:rPr>
        <w:t>ing &amp; Property Transfer</w:t>
      </w:r>
    </w:p>
    <w:p w:rsidR="0077084B" w:rsidRPr="00B13557" w:rsidRDefault="0077084B" w:rsidP="0077084B">
      <w:pPr>
        <w:autoSpaceDE w:val="0"/>
        <w:autoSpaceDN w:val="0"/>
        <w:adjustRightInd w:val="0"/>
        <w:jc w:val="center"/>
        <w:rPr>
          <w:rFonts w:ascii="Arial" w:hAnsi="Arial" w:cs="Arial"/>
          <w:b/>
          <w:color w:val="000000"/>
        </w:rPr>
      </w:pPr>
      <w:r>
        <w:rPr>
          <w:rFonts w:ascii="Arial" w:hAnsi="Arial" w:cs="Arial"/>
          <w:b/>
          <w:color w:val="000000"/>
        </w:rPr>
        <w:t>450 Columbus Boulevard, Suite 1402</w:t>
      </w:r>
    </w:p>
    <w:p w:rsidR="0077084B" w:rsidRDefault="0077084B" w:rsidP="0077084B">
      <w:pPr>
        <w:ind w:left="2160" w:firstLine="720"/>
        <w:rPr>
          <w:rFonts w:ascii="Arial" w:hAnsi="Arial" w:cs="Arial"/>
          <w:b/>
          <w:color w:val="000000"/>
        </w:rPr>
      </w:pPr>
      <w:r w:rsidRPr="00B13557">
        <w:rPr>
          <w:rFonts w:ascii="Arial" w:hAnsi="Arial" w:cs="Arial"/>
          <w:b/>
          <w:color w:val="000000"/>
        </w:rPr>
        <w:t>Hartford, Connecticut 0610</w:t>
      </w:r>
      <w:r>
        <w:rPr>
          <w:rFonts w:ascii="Arial" w:hAnsi="Arial" w:cs="Arial"/>
          <w:b/>
          <w:color w:val="000000"/>
        </w:rPr>
        <w:t>3</w:t>
      </w:r>
    </w:p>
    <w:p w:rsidR="0077084B" w:rsidRDefault="0077084B" w:rsidP="0077084B">
      <w:pPr>
        <w:ind w:left="2160" w:firstLine="720"/>
      </w:pPr>
    </w:p>
    <w:p w:rsidR="0077084B" w:rsidRDefault="0077084B" w:rsidP="0077084B">
      <w:r>
        <w:t xml:space="preserve">The following proposal is made by ______________________ to purchase </w:t>
      </w:r>
      <w:r>
        <w:rPr>
          <w:b/>
        </w:rPr>
        <w:t>______________________________________</w:t>
      </w:r>
      <w:r w:rsidRPr="009F2A4E">
        <w:rPr>
          <w:b/>
        </w:rPr>
        <w:t xml:space="preserve">, </w:t>
      </w:r>
      <w:r w:rsidRPr="0077084B">
        <w:t>Connecticut</w:t>
      </w:r>
      <w:r>
        <w:t xml:space="preserve">, and identified as proposal to purchase item number </w:t>
      </w:r>
      <w:r w:rsidRPr="00760A3A">
        <w:rPr>
          <w:b/>
        </w:rPr>
        <w:t xml:space="preserve">SB </w:t>
      </w:r>
      <w:r w:rsidR="00AC2D52">
        <w:rPr>
          <w:b/>
        </w:rPr>
        <w:t xml:space="preserve">______ </w:t>
      </w:r>
      <w:r>
        <w:t xml:space="preserve">.  </w:t>
      </w:r>
    </w:p>
    <w:p w:rsidR="0077084B" w:rsidRDefault="0077084B" w:rsidP="0077084B"/>
    <w:p w:rsidR="0077084B" w:rsidRDefault="0077084B" w:rsidP="0077084B">
      <w:r>
        <w:t xml:space="preserve">My Proposal is to purchase the Property from the state </w:t>
      </w:r>
      <w:bookmarkStart w:id="0" w:name="_GoBack"/>
      <w:bookmarkEnd w:id="0"/>
      <w:r>
        <w:t xml:space="preserve">of </w:t>
      </w:r>
      <w:smartTag w:uri="urn:schemas-microsoft-com:office:smarttags" w:element="place">
        <w:smartTag w:uri="urn:schemas-microsoft-com:office:smarttags" w:element="State">
          <w:r>
            <w:t>Connecticut</w:t>
          </w:r>
        </w:smartTag>
      </w:smartTag>
      <w:r>
        <w:t xml:space="preserve"> for $_____________________.</w:t>
      </w:r>
    </w:p>
    <w:p w:rsidR="0077084B" w:rsidRDefault="0077084B" w:rsidP="0077084B"/>
    <w:p w:rsidR="0077084B" w:rsidRDefault="0077084B" w:rsidP="0077084B">
      <w:r>
        <w:t xml:space="preserve">Contingencies included in my Proposal to purchase the Property from the state of </w:t>
      </w:r>
      <w:smartTag w:uri="urn:schemas-microsoft-com:office:smarttags" w:element="place">
        <w:smartTag w:uri="urn:schemas-microsoft-com:office:smarttags" w:element="State">
          <w:r>
            <w:t>Connecticut</w:t>
          </w:r>
        </w:smartTag>
      </w:smartTag>
      <w:r>
        <w:t xml:space="preserve"> include: </w:t>
      </w:r>
    </w:p>
    <w:p w:rsidR="0077084B" w:rsidRDefault="0077084B" w:rsidP="0077084B"/>
    <w:p w:rsidR="0077084B" w:rsidRDefault="0077084B" w:rsidP="0077084B"/>
    <w:p w:rsidR="0077084B" w:rsidRDefault="0077084B" w:rsidP="0077084B"/>
    <w:p w:rsidR="0077084B" w:rsidRDefault="0077084B" w:rsidP="0077084B"/>
    <w:p w:rsidR="0077084B" w:rsidRDefault="0077084B" w:rsidP="0077084B"/>
    <w:p w:rsidR="0077084B" w:rsidRDefault="0077084B" w:rsidP="0077084B"/>
    <w:p w:rsidR="0077084B" w:rsidRDefault="0077084B" w:rsidP="0077084B">
      <w:pPr>
        <w:rPr>
          <w:b/>
          <w:u w:val="single"/>
        </w:rPr>
      </w:pPr>
      <w:r>
        <w:t xml:space="preserve">The undersigned agrees, if this proposal is accepted, to pay to the order of Treasurer, State of Connecticut, by certified check or bank check (NO CASH WILL BE ACCEPTED) in United States currency the sum of ten percent (10%) of the proposed purchase price for the real property, which it is understood, will be returned in the event the offer to purchase is not successful.  </w:t>
      </w:r>
    </w:p>
    <w:p w:rsidR="0077084B" w:rsidRDefault="0077084B" w:rsidP="0077084B"/>
    <w:p w:rsidR="0077084B" w:rsidRPr="0097318D" w:rsidRDefault="0077084B" w:rsidP="0077084B">
      <w:pPr>
        <w:pStyle w:val="Default"/>
        <w:rPr>
          <w:rFonts w:ascii="Times New Roman" w:hAnsi="Times New Roman"/>
        </w:rPr>
      </w:pPr>
      <w:r w:rsidRPr="0097318D">
        <w:rPr>
          <w:rFonts w:ascii="Times New Roman" w:hAnsi="Times New Roman"/>
        </w:rPr>
        <w:t>The State reserves the right to unilaterally and without cause accept or reject any or all Proposals, and to withdraw this Request for Proposals to Purchase at any time before or after the submittal period has closed and proposals have been opened.  Further, if the Commissioner of the D</w:t>
      </w:r>
      <w:r>
        <w:rPr>
          <w:rFonts w:ascii="Times New Roman" w:hAnsi="Times New Roman"/>
        </w:rPr>
        <w:t>AS</w:t>
      </w:r>
      <w:r w:rsidRPr="0097318D">
        <w:rPr>
          <w:rFonts w:ascii="Times New Roman" w:hAnsi="Times New Roman"/>
        </w:rPr>
        <w:t xml:space="preserve"> deems it advisable, </w:t>
      </w:r>
      <w:r>
        <w:rPr>
          <w:rFonts w:ascii="Times New Roman" w:hAnsi="Times New Roman"/>
        </w:rPr>
        <w:t>s</w:t>
      </w:r>
      <w:r w:rsidRPr="0097318D">
        <w:rPr>
          <w:rFonts w:ascii="Times New Roman" w:hAnsi="Times New Roman"/>
        </w:rPr>
        <w:t xml:space="preserve">he may negotiate with any of the proponents in order to obtain a deal that is in the best interests of the state.  </w:t>
      </w:r>
    </w:p>
    <w:p w:rsidR="0077084B" w:rsidRDefault="0077084B" w:rsidP="0077084B">
      <w:r>
        <w:t xml:space="preserve"> </w:t>
      </w:r>
    </w:p>
    <w:p w:rsidR="0077084B" w:rsidRDefault="0077084B" w:rsidP="0077084B">
      <w:r>
        <w:t xml:space="preserve">It is understood that the premises will be conveyed subject to any and all of the zoning and building ordinances and regulations of the municipality and to other rights, easements and encumbrances as may appear of record and subject also to any state of facts which an accurate survey or inspection of the premises may show.  All properties inclusive of the real property and all buildings and improvements situated thereon, if any, shall be sold in their “as is” condition.  The State shall not make any warranties or representations whatsoever.  </w:t>
      </w:r>
    </w:p>
    <w:p w:rsidR="0077084B" w:rsidRDefault="0077084B" w:rsidP="0077084B"/>
    <w:p w:rsidR="0077084B" w:rsidRDefault="0077084B" w:rsidP="0077084B">
      <w:r>
        <w:t xml:space="preserve">Each proponent shall be solely responsible for inspecting all public records, including, but not limited to, the Request for Proposals to Purchase package, inspecting the subject premises and drawing his/her own conclusions.  The State makes no warranties or representations as to the accuracy or completeness of the information set forth in the Request for Proposal to Purchase Package.  Nothing within this Request for Proposals to Purchase package may be construed as an expressed or implied warranty, representation or a waiver or limitation of the State’s sovereign immunity.  </w:t>
      </w:r>
    </w:p>
    <w:p w:rsidR="0077084B" w:rsidRDefault="0077084B" w:rsidP="0077084B"/>
    <w:p w:rsidR="0077084B" w:rsidRDefault="0077084B" w:rsidP="0077084B">
      <w:r>
        <w:lastRenderedPageBreak/>
        <w:t xml:space="preserve">It is understood that all successful or accepted proposals to purchase must be approved by the Commissioner of DAS, the Secretary of the Office of Policy and Management, the State Properties Review Board, the Attorney General’s Office and the joint standing committees of the General Assembly having cognizance of matters relating to State revenue and the purchase and sale of State property and facilities.  </w:t>
      </w:r>
    </w:p>
    <w:p w:rsidR="0077084B" w:rsidRDefault="0077084B" w:rsidP="0077084B"/>
    <w:p w:rsidR="0077084B" w:rsidRDefault="0077084B" w:rsidP="0077084B">
      <w:r>
        <w:t>The purchaser is hereby noticed that should their Proposal be accepted they will be required to enter into a Purchase and Sale Agreement and at the time the proponent as purchaser executes said Purchase and Sale Agreement, proponent shall be required, if applicable, to sign certain affidavits and/or certificates, including but not limited to the following affidavits:</w:t>
      </w:r>
    </w:p>
    <w:p w:rsidR="0077084B" w:rsidRDefault="0077084B" w:rsidP="0077084B">
      <w:pPr>
        <w:rPr>
          <w:color w:val="000000"/>
        </w:rPr>
      </w:pPr>
    </w:p>
    <w:p w:rsidR="0077084B" w:rsidRDefault="0077084B" w:rsidP="0077084B">
      <w:pPr>
        <w:rPr>
          <w:color w:val="000000"/>
        </w:rPr>
      </w:pPr>
    </w:p>
    <w:p w:rsidR="0077084B" w:rsidRDefault="0077084B" w:rsidP="0077084B">
      <w:pPr>
        <w:ind w:firstLine="720"/>
        <w:rPr>
          <w:color w:val="000000"/>
        </w:rPr>
      </w:pPr>
      <w:r>
        <w:rPr>
          <w:color w:val="000000"/>
        </w:rPr>
        <w:t>1.</w:t>
      </w:r>
      <w:r>
        <w:rPr>
          <w:color w:val="000000"/>
        </w:rPr>
        <w:tab/>
        <w:t xml:space="preserve">Certificate of Authority </w:t>
      </w:r>
    </w:p>
    <w:p w:rsidR="0077084B" w:rsidRDefault="0077084B" w:rsidP="0077084B">
      <w:pPr>
        <w:ind w:firstLine="720"/>
        <w:rPr>
          <w:color w:val="000000"/>
        </w:rPr>
      </w:pPr>
      <w:r>
        <w:rPr>
          <w:color w:val="000000"/>
        </w:rPr>
        <w:t>2.</w:t>
      </w:r>
      <w:r>
        <w:rPr>
          <w:color w:val="000000"/>
        </w:rPr>
        <w:tab/>
        <w:t>OPM Ethics Form 1</w:t>
      </w:r>
    </w:p>
    <w:p w:rsidR="0077084B" w:rsidRDefault="0077084B" w:rsidP="0077084B">
      <w:pPr>
        <w:ind w:firstLine="720"/>
        <w:rPr>
          <w:color w:val="000000"/>
        </w:rPr>
      </w:pPr>
      <w:r>
        <w:rPr>
          <w:color w:val="000000"/>
        </w:rPr>
        <w:t>3.</w:t>
      </w:r>
      <w:r>
        <w:rPr>
          <w:color w:val="000000"/>
        </w:rPr>
        <w:tab/>
        <w:t>SEEC Form 10</w:t>
      </w:r>
    </w:p>
    <w:p w:rsidR="0077084B" w:rsidRDefault="0077084B" w:rsidP="0077084B">
      <w:pPr>
        <w:ind w:firstLine="720"/>
        <w:rPr>
          <w:color w:val="000000"/>
        </w:rPr>
      </w:pPr>
      <w:r>
        <w:rPr>
          <w:color w:val="000000"/>
        </w:rPr>
        <w:t>4.</w:t>
      </w:r>
      <w:r>
        <w:rPr>
          <w:color w:val="000000"/>
        </w:rPr>
        <w:tab/>
        <w:t>Contact Affidavit</w:t>
      </w:r>
    </w:p>
    <w:p w:rsidR="0077084B" w:rsidRDefault="0077084B" w:rsidP="0077084B">
      <w:pPr>
        <w:rPr>
          <w:color w:val="000000"/>
        </w:rPr>
      </w:pPr>
    </w:p>
    <w:p w:rsidR="0077084B" w:rsidRDefault="0077084B" w:rsidP="0077084B">
      <w:r>
        <w:t xml:space="preserve">Copies of the attached affidavits and certificates can be obtained at the following links: </w:t>
      </w:r>
      <w:hyperlink r:id="rId6" w:history="1">
        <w:r w:rsidRPr="009D61B7">
          <w:rPr>
            <w:rStyle w:val="Hyperlink"/>
          </w:rPr>
          <w:t>http://ct.gov/opm/cwp/view.asp?a=2</w:t>
        </w:r>
        <w:r w:rsidRPr="009D61B7">
          <w:rPr>
            <w:rStyle w:val="Hyperlink"/>
          </w:rPr>
          <w:t>9</w:t>
        </w:r>
        <w:r w:rsidRPr="009D61B7">
          <w:rPr>
            <w:rStyle w:val="Hyperlink"/>
          </w:rPr>
          <w:t>82&amp;q=386038&amp;opmNav_GID=1806</w:t>
        </w:r>
      </w:hyperlink>
      <w:r>
        <w:t xml:space="preserve"> and </w:t>
      </w:r>
      <w:hyperlink r:id="rId7" w:history="1">
        <w:r w:rsidRPr="009D61B7">
          <w:rPr>
            <w:rStyle w:val="Hyperlink"/>
          </w:rPr>
          <w:t>http://ct.gov/opm/cwp/view.asp?a</w:t>
        </w:r>
        <w:r w:rsidRPr="009D61B7">
          <w:rPr>
            <w:rStyle w:val="Hyperlink"/>
          </w:rPr>
          <w:t>=</w:t>
        </w:r>
        <w:r w:rsidRPr="009D61B7">
          <w:rPr>
            <w:rStyle w:val="Hyperlink"/>
          </w:rPr>
          <w:t>2982&amp;q=390928&amp;opmNav_GID=1806</w:t>
        </w:r>
      </w:hyperlink>
      <w:r>
        <w:t xml:space="preserve"> </w:t>
      </w:r>
    </w:p>
    <w:p w:rsidR="0077084B" w:rsidRDefault="0077084B" w:rsidP="0077084B"/>
    <w:p w:rsidR="0077084B" w:rsidRDefault="0077084B" w:rsidP="0077084B">
      <w:r>
        <w:t xml:space="preserve">In accordance with Section 4b-21c of the Connecticut General Statutes (CGS), as revised, the transfer deed must be reviewed and approved by the Attorney General of the State of Connecticut as to form.  It is further understood that the Town of Stonington has waived its right to purchase the property pursuant to </w:t>
      </w:r>
      <w:r w:rsidRPr="002842EC">
        <w:rPr>
          <w:sz w:val="22"/>
          <w:szCs w:val="22"/>
        </w:rPr>
        <w:t>C.G.S. Section 4b-21</w:t>
      </w:r>
      <w:r>
        <w:rPr>
          <w:sz w:val="22"/>
          <w:szCs w:val="22"/>
        </w:rPr>
        <w:t>(a</w:t>
      </w:r>
      <w:proofErr w:type="gramStart"/>
      <w:r>
        <w:rPr>
          <w:sz w:val="22"/>
          <w:szCs w:val="22"/>
        </w:rPr>
        <w:t>)(</w:t>
      </w:r>
      <w:proofErr w:type="gramEnd"/>
      <w:r>
        <w:rPr>
          <w:sz w:val="22"/>
          <w:szCs w:val="22"/>
        </w:rPr>
        <w:t>1)</w:t>
      </w:r>
      <w:r>
        <w:t>.</w:t>
      </w:r>
    </w:p>
    <w:p w:rsidR="0077084B" w:rsidRDefault="0077084B" w:rsidP="0077084B">
      <w:pPr>
        <w:outlineLvl w:val="0"/>
      </w:pPr>
    </w:p>
    <w:p w:rsidR="0077084B" w:rsidRDefault="0077084B" w:rsidP="0077084B">
      <w:pPr>
        <w:outlineLvl w:val="0"/>
      </w:pPr>
      <w:r>
        <w:t>_______________________________________________________</w:t>
      </w:r>
    </w:p>
    <w:p w:rsidR="0077084B" w:rsidRDefault="0077084B" w:rsidP="0077084B">
      <w:r>
        <w:t>Type or print legal name (Person, Partnership, Firm or Corporation)</w:t>
      </w:r>
    </w:p>
    <w:p w:rsidR="0077084B" w:rsidRDefault="0077084B" w:rsidP="0077084B"/>
    <w:p w:rsidR="0077084B" w:rsidRDefault="0077084B" w:rsidP="0077084B"/>
    <w:p w:rsidR="0077084B" w:rsidRDefault="0077084B" w:rsidP="0077084B">
      <w:r>
        <w:t>By: ____________________________________________________________________</w:t>
      </w:r>
    </w:p>
    <w:p w:rsidR="0077084B" w:rsidRDefault="0077084B" w:rsidP="0077084B">
      <w:r>
        <w:tab/>
        <w:t>Written Signature (Authorized Representative)</w:t>
      </w:r>
    </w:p>
    <w:p w:rsidR="0077084B" w:rsidRDefault="0077084B" w:rsidP="0077084B"/>
    <w:p w:rsidR="0077084B" w:rsidRDefault="0077084B" w:rsidP="0077084B">
      <w:r>
        <w:t>Title</w:t>
      </w:r>
      <w:proofErr w:type="gramStart"/>
      <w:r>
        <w:t>:_</w:t>
      </w:r>
      <w:proofErr w:type="gramEnd"/>
      <w:r>
        <w:t>__________________________________________________________________</w:t>
      </w:r>
    </w:p>
    <w:p w:rsidR="0077084B" w:rsidRDefault="0077084B" w:rsidP="0077084B"/>
    <w:p w:rsidR="0077084B" w:rsidRDefault="0077084B" w:rsidP="0077084B">
      <w:r>
        <w:t>Date</w:t>
      </w:r>
      <w:proofErr w:type="gramStart"/>
      <w:r>
        <w:t>:_</w:t>
      </w:r>
      <w:proofErr w:type="gramEnd"/>
      <w:r>
        <w:t>__________________________________________________________________</w:t>
      </w:r>
    </w:p>
    <w:p w:rsidR="0077084B" w:rsidRDefault="0077084B" w:rsidP="0077084B"/>
    <w:p w:rsidR="0077084B" w:rsidRDefault="0077084B" w:rsidP="0077084B">
      <w:r>
        <w:t>Full Address</w:t>
      </w:r>
      <w:proofErr w:type="gramStart"/>
      <w:r>
        <w:t>:_</w:t>
      </w:r>
      <w:proofErr w:type="gramEnd"/>
      <w:r>
        <w:t>____________________________________________________________</w:t>
      </w:r>
    </w:p>
    <w:p w:rsidR="0077084B" w:rsidRDefault="0077084B" w:rsidP="0077084B"/>
    <w:p w:rsidR="0077084B" w:rsidRDefault="0077084B" w:rsidP="0077084B">
      <w:r>
        <w:t>Telephone Number</w:t>
      </w:r>
      <w:proofErr w:type="gramStart"/>
      <w:r>
        <w:t>:_</w:t>
      </w:r>
      <w:proofErr w:type="gramEnd"/>
      <w:r>
        <w:t>______________________________________________________</w:t>
      </w:r>
    </w:p>
    <w:p w:rsidR="0077084B" w:rsidRDefault="0077084B" w:rsidP="0077084B"/>
    <w:p w:rsidR="0077084B" w:rsidRDefault="0077084B" w:rsidP="0077084B">
      <w:r>
        <w:t>------------------------------------------------------------------------------------------------------------</w:t>
      </w:r>
    </w:p>
    <w:p w:rsidR="0077084B" w:rsidRDefault="0077084B" w:rsidP="0077084B">
      <w:pPr>
        <w:jc w:val="center"/>
      </w:pPr>
    </w:p>
    <w:p w:rsidR="0077084B" w:rsidRDefault="0077084B" w:rsidP="0077084B">
      <w:pPr>
        <w:jc w:val="center"/>
        <w:outlineLvl w:val="0"/>
      </w:pPr>
      <w:r>
        <w:br w:type="page"/>
      </w:r>
      <w:r>
        <w:lastRenderedPageBreak/>
        <w:t>INSTRUCTIONS FOR EXECUTION OF ABOVE</w:t>
      </w:r>
    </w:p>
    <w:p w:rsidR="0077084B" w:rsidRDefault="0077084B" w:rsidP="0077084B">
      <w:pPr>
        <w:jc w:val="center"/>
      </w:pPr>
    </w:p>
    <w:p w:rsidR="0077084B" w:rsidRDefault="0077084B" w:rsidP="0077084B">
      <w:pPr>
        <w:jc w:val="both"/>
      </w:pPr>
      <w:r>
        <w:t>If this Real Property to Purchase form is executed by an individual, it shall be signed by the individual.  If executed by a Corporation, it shall have the signature of duly authorized officer or representative thereof with his/her title and the corporation seal, if any, shall be affixed.  If executed by a partnership, the partnership name, if any, shall be shown and each partner shall sign as a co-partner, unless a duly executed power of attorney is attached, authorizing one partner to execute the contract for all partners.  If executed by an individual doing business under a trade name, it shall be signed by this individual, doing business as: Trade Name.</w:t>
      </w:r>
    </w:p>
    <w:p w:rsidR="0077084B" w:rsidRDefault="0077084B" w:rsidP="0077084B">
      <w:pPr>
        <w:pBdr>
          <w:bottom w:val="single" w:sz="12" w:space="1" w:color="auto"/>
        </w:pBdr>
      </w:pPr>
    </w:p>
    <w:p w:rsidR="0077084B" w:rsidRDefault="0077084B" w:rsidP="0077084B">
      <w:pPr>
        <w:pBdr>
          <w:bottom w:val="single" w:sz="12" w:space="1" w:color="auto"/>
        </w:pBdr>
      </w:pPr>
    </w:p>
    <w:p w:rsidR="0077084B" w:rsidRDefault="0077084B" w:rsidP="0077084B">
      <w:pPr>
        <w:outlineLvl w:val="0"/>
        <w:rPr>
          <w:b/>
          <w:u w:val="single"/>
        </w:rPr>
      </w:pPr>
    </w:p>
    <w:p w:rsidR="0077084B" w:rsidRDefault="0077084B" w:rsidP="0077084B">
      <w:pPr>
        <w:outlineLvl w:val="0"/>
        <w:rPr>
          <w:b/>
          <w:u w:val="single"/>
        </w:rPr>
      </w:pPr>
    </w:p>
    <w:p w:rsidR="0077084B" w:rsidRPr="002D419A" w:rsidRDefault="0077084B" w:rsidP="0077084B">
      <w:pPr>
        <w:outlineLvl w:val="0"/>
        <w:rPr>
          <w:b/>
          <w:u w:val="single"/>
        </w:rPr>
      </w:pPr>
      <w:r w:rsidRPr="002D419A">
        <w:rPr>
          <w:b/>
          <w:u w:val="single"/>
        </w:rPr>
        <w:t xml:space="preserve">STATE OF </w:t>
      </w:r>
      <w:smartTag w:uri="urn:schemas-microsoft-com:office:smarttags" w:element="State">
        <w:smartTag w:uri="urn:schemas-microsoft-com:office:smarttags" w:element="place">
          <w:r w:rsidRPr="002D419A">
            <w:rPr>
              <w:b/>
              <w:u w:val="single"/>
            </w:rPr>
            <w:t>CONNECTICUT</w:t>
          </w:r>
        </w:smartTag>
      </w:smartTag>
      <w:r w:rsidRPr="002D419A">
        <w:rPr>
          <w:b/>
          <w:u w:val="single"/>
        </w:rPr>
        <w:t xml:space="preserve"> USE ONLY</w:t>
      </w:r>
    </w:p>
    <w:p w:rsidR="0077084B" w:rsidRDefault="0077084B" w:rsidP="0077084B"/>
    <w:p w:rsidR="0077084B" w:rsidRDefault="0077084B" w:rsidP="0077084B"/>
    <w:p w:rsidR="0077084B" w:rsidRDefault="0077084B" w:rsidP="0077084B">
      <w:pPr>
        <w:outlineLvl w:val="0"/>
      </w:pPr>
      <w:r>
        <w:t>Legal Name: _______________________________________________________</w:t>
      </w:r>
    </w:p>
    <w:p w:rsidR="0077084B" w:rsidRDefault="0077084B" w:rsidP="0077084B">
      <w:pPr>
        <w:outlineLvl w:val="0"/>
      </w:pPr>
    </w:p>
    <w:p w:rsidR="0077084B" w:rsidRDefault="0077084B" w:rsidP="0077084B"/>
    <w:p w:rsidR="0077084B" w:rsidRDefault="0077084B" w:rsidP="0077084B">
      <w:pPr>
        <w:outlineLvl w:val="0"/>
      </w:pPr>
      <w:r>
        <w:t>I hereby acknowledge receipt of check number ____________________ returned.</w:t>
      </w:r>
    </w:p>
    <w:p w:rsidR="0077084B" w:rsidRDefault="0077084B" w:rsidP="0077084B">
      <w:pPr>
        <w:outlineLvl w:val="0"/>
      </w:pPr>
    </w:p>
    <w:p w:rsidR="0077084B" w:rsidRDefault="0077084B" w:rsidP="0077084B"/>
    <w:p w:rsidR="0077084B" w:rsidRDefault="0077084B" w:rsidP="0077084B">
      <w:r>
        <w:t>Signature: ___________________________ Date: ______________________</w:t>
      </w:r>
    </w:p>
    <w:p w:rsidR="00005197" w:rsidRDefault="008206A9"/>
    <w:sectPr w:rsidR="00005197" w:rsidSect="00813581">
      <w:headerReference w:type="default" r:id="rId8"/>
      <w:pgSz w:w="12240" w:h="15840"/>
      <w:pgMar w:top="1152" w:right="1080" w:bottom="1152"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6A9" w:rsidRDefault="008206A9" w:rsidP="0077084B">
      <w:r>
        <w:separator/>
      </w:r>
    </w:p>
  </w:endnote>
  <w:endnote w:type="continuationSeparator" w:id="0">
    <w:p w:rsidR="008206A9" w:rsidRDefault="008206A9" w:rsidP="0077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6A9" w:rsidRDefault="008206A9" w:rsidP="0077084B">
      <w:r>
        <w:separator/>
      </w:r>
    </w:p>
  </w:footnote>
  <w:footnote w:type="continuationSeparator" w:id="0">
    <w:p w:rsidR="008206A9" w:rsidRDefault="008206A9" w:rsidP="00770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833" w:rsidRDefault="008206A9" w:rsidP="002D419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4B"/>
    <w:rsid w:val="00303910"/>
    <w:rsid w:val="00364157"/>
    <w:rsid w:val="0077084B"/>
    <w:rsid w:val="00796A35"/>
    <w:rsid w:val="008206A9"/>
    <w:rsid w:val="00AC2D52"/>
    <w:rsid w:val="00C9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F0E09CF-41D0-49BF-9D89-42F03823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8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084B"/>
    <w:rPr>
      <w:color w:val="0000FF"/>
      <w:u w:val="single"/>
    </w:rPr>
  </w:style>
  <w:style w:type="paragraph" w:customStyle="1" w:styleId="Default">
    <w:name w:val="Default"/>
    <w:rsid w:val="0077084B"/>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77084B"/>
    <w:pPr>
      <w:tabs>
        <w:tab w:val="center" w:pos="4320"/>
        <w:tab w:val="right" w:pos="8640"/>
      </w:tabs>
    </w:pPr>
  </w:style>
  <w:style w:type="character" w:customStyle="1" w:styleId="HeaderChar">
    <w:name w:val="Header Char"/>
    <w:basedOn w:val="DefaultParagraphFont"/>
    <w:link w:val="Header"/>
    <w:rsid w:val="0077084B"/>
    <w:rPr>
      <w:rFonts w:ascii="Times New Roman" w:eastAsia="Times New Roman" w:hAnsi="Times New Roman" w:cs="Times New Roman"/>
      <w:sz w:val="24"/>
      <w:szCs w:val="24"/>
    </w:rPr>
  </w:style>
  <w:style w:type="paragraph" w:styleId="Footer">
    <w:name w:val="footer"/>
    <w:basedOn w:val="Normal"/>
    <w:link w:val="FooterChar"/>
    <w:rsid w:val="0077084B"/>
    <w:pPr>
      <w:tabs>
        <w:tab w:val="center" w:pos="4320"/>
        <w:tab w:val="right" w:pos="8640"/>
      </w:tabs>
    </w:pPr>
  </w:style>
  <w:style w:type="character" w:customStyle="1" w:styleId="FooterChar">
    <w:name w:val="Footer Char"/>
    <w:basedOn w:val="DefaultParagraphFont"/>
    <w:link w:val="Footer"/>
    <w:rsid w:val="007708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ct.gov/opm/cwp/view.asp?a=2982&amp;q=390928&amp;opmNav_GID=1806"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gov/opm/cwp/view.asp?a=2982&amp;q=386038&amp;opmNav_GID=1806" TargetMode="External"/><Relationship Id="rId11"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NHMAXNHNP54T-1116875371-3270</_dlc_DocId>
    <_dlc_DocIdUrl xmlns="cab01c95-1b49-42b7-a546-6473b513887b">
      <Url>http://spdas.ct.gov/webteam/_layouts/DocIdRedir.aspx?ID=NHMAXNHNP54T-1116875371-3270</Url>
      <Description>NHMAXNHNP54T-1116875371-3270</Description>
    </_dlc_DocIdUrl>
  </documentManagement>
</p:properties>
</file>

<file path=customXml/itemProps1.xml><?xml version="1.0" encoding="utf-8"?>
<ds:datastoreItem xmlns:ds="http://schemas.openxmlformats.org/officeDocument/2006/customXml" ds:itemID="{33981337-EDDC-4A34-98E7-E55FA517DBED}"/>
</file>

<file path=customXml/itemProps2.xml><?xml version="1.0" encoding="utf-8"?>
<ds:datastoreItem xmlns:ds="http://schemas.openxmlformats.org/officeDocument/2006/customXml" ds:itemID="{8AD7C539-A2E6-495C-B2C9-C2E960F045A8}"/>
</file>

<file path=customXml/itemProps3.xml><?xml version="1.0" encoding="utf-8"?>
<ds:datastoreItem xmlns:ds="http://schemas.openxmlformats.org/officeDocument/2006/customXml" ds:itemID="{D66D8E4A-94AA-4FF7-86C9-7F54D01DA1A0}"/>
</file>

<file path=customXml/itemProps4.xml><?xml version="1.0" encoding="utf-8"?>
<ds:datastoreItem xmlns:ds="http://schemas.openxmlformats.org/officeDocument/2006/customXml" ds:itemID="{99662EAB-DDF0-45BC-AEDF-44E7B010762D}"/>
</file>

<file path=customXml/itemProps5.xml><?xml version="1.0" encoding="utf-8"?>
<ds:datastoreItem xmlns:ds="http://schemas.openxmlformats.org/officeDocument/2006/customXml" ds:itemID="{57BD2156-D739-4E20-8A32-75CE491184EC}"/>
</file>

<file path=docProps/app.xml><?xml version="1.0" encoding="utf-8"?>
<Properties xmlns="http://schemas.openxmlformats.org/officeDocument/2006/extended-properties" xmlns:vt="http://schemas.openxmlformats.org/officeDocument/2006/docPropsVTypes">
  <Template>Normal</Template>
  <TotalTime>16</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Longanecker, Mathew</dc:creator>
  <cp:keywords/>
  <dc:description/>
  <cp:lastModifiedBy>Longanecker, Mathew</cp:lastModifiedBy>
  <cp:revision>1</cp:revision>
  <dcterms:created xsi:type="dcterms:W3CDTF">2017-03-31T18:49:00Z</dcterms:created>
  <dcterms:modified xsi:type="dcterms:W3CDTF">2017-03-31T19:05:00Z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1847d3d6-f680-4b3d-8383-0fb4387ace16</vt:lpwstr>
  </property>
</Properties>
</file>