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C5" w:rsidRDefault="00FF19C5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W w:w="10530" w:type="dxa"/>
        <w:tblInd w:w="-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4229"/>
        <w:gridCol w:w="2059"/>
      </w:tblGrid>
      <w:tr w:rsidR="00FF19C5" w:rsidTr="00F954DF">
        <w:trPr>
          <w:trHeight w:hRule="exact" w:val="492"/>
        </w:trPr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F7142" w:rsidRDefault="00CF7142" w:rsidP="00487DC3">
            <w:pPr>
              <w:pStyle w:val="TableParagraph"/>
              <w:spacing w:before="10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Education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</w:p>
          <w:p w:rsidR="00246C22" w:rsidRDefault="00246C22" w:rsidP="00C63F4C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:rsidR="00246C22" w:rsidRPr="00487DC3" w:rsidRDefault="00246C22" w:rsidP="00487DC3">
            <w:pPr>
              <w:pStyle w:val="TableParagraph"/>
              <w:spacing w:before="10"/>
              <w:ind w:left="90"/>
              <w:rPr>
                <w:rFonts w:ascii="Arial"/>
                <w:sz w:val="18"/>
              </w:rPr>
            </w:pPr>
          </w:p>
        </w:tc>
        <w:tc>
          <w:tcPr>
            <w:tcW w:w="42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F7142" w:rsidRDefault="00CF7142" w:rsidP="00487DC3">
            <w:pPr>
              <w:pStyle w:val="TableParagraph"/>
              <w:spacing w:before="10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  <w:p w:rsidR="00246C22" w:rsidRPr="00487DC3" w:rsidRDefault="00246C22" w:rsidP="00C63F4C">
            <w:pPr>
              <w:pStyle w:val="TableParagraph"/>
              <w:spacing w:before="10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05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Pr="00487DC3" w:rsidRDefault="00CF7142" w:rsidP="00C63F4C">
            <w:pPr>
              <w:pStyle w:val="TableParagraph"/>
              <w:spacing w:before="10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Phase</w:t>
            </w:r>
          </w:p>
        </w:tc>
      </w:tr>
      <w:tr w:rsidR="00FF19C5" w:rsidTr="00F954DF">
        <w:trPr>
          <w:trHeight w:hRule="exact" w:val="511"/>
        </w:trPr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F7142" w:rsidRDefault="00CF7142" w:rsidP="00487DC3">
            <w:pPr>
              <w:pStyle w:val="TableParagraph"/>
              <w:spacing w:before="19"/>
              <w:ind w:left="90"/>
              <w:rPr>
                <w:rFonts w:ascii="Arial"/>
                <w:spacing w:val="-3"/>
                <w:sz w:val="18"/>
              </w:rPr>
            </w:pPr>
            <w:r>
              <w:rPr>
                <w:rFonts w:ascii="Arial"/>
                <w:spacing w:val="-3"/>
                <w:sz w:val="18"/>
              </w:rPr>
              <w:t>School</w:t>
            </w:r>
          </w:p>
          <w:p w:rsidR="00246C22" w:rsidRPr="00487DC3" w:rsidRDefault="00246C22" w:rsidP="00C63F4C">
            <w:pPr>
              <w:pStyle w:val="TableParagraph"/>
              <w:spacing w:before="19"/>
              <w:rPr>
                <w:rFonts w:ascii="Arial"/>
                <w:spacing w:val="-3"/>
                <w:sz w:val="18"/>
              </w:rPr>
            </w:pPr>
          </w:p>
        </w:tc>
        <w:tc>
          <w:tcPr>
            <w:tcW w:w="42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246C22" w:rsidRPr="00487DC3" w:rsidRDefault="00CF7142" w:rsidP="00C63F4C">
            <w:pPr>
              <w:pStyle w:val="TableParagraph"/>
              <w:spacing w:before="19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Architect</w:t>
            </w:r>
          </w:p>
        </w:tc>
        <w:tc>
          <w:tcPr>
            <w:tcW w:w="205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246C22" w:rsidRDefault="00CF7142" w:rsidP="00487DC3">
            <w:pPr>
              <w:pStyle w:val="TableParagraph"/>
              <w:spacing w:before="19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 w:rsidR="00487DC3">
              <w:rPr>
                <w:rFonts w:ascii="Arial"/>
                <w:spacing w:val="-1"/>
                <w:sz w:val="18"/>
              </w:rPr>
              <w:t>ate</w:t>
            </w:r>
          </w:p>
          <w:p w:rsidR="00487DC3" w:rsidRPr="00487DC3" w:rsidRDefault="00487DC3" w:rsidP="00487DC3">
            <w:pPr>
              <w:pStyle w:val="TableParagraph"/>
              <w:spacing w:before="19"/>
              <w:ind w:left="95"/>
              <w:rPr>
                <w:rFonts w:ascii="Arial"/>
                <w:spacing w:val="-1"/>
                <w:sz w:val="18"/>
              </w:rPr>
            </w:pPr>
          </w:p>
        </w:tc>
      </w:tr>
    </w:tbl>
    <w:p w:rsidR="00FF19C5" w:rsidRDefault="00CF7142" w:rsidP="00036CF5">
      <w:pPr>
        <w:pStyle w:val="BodyText"/>
        <w:tabs>
          <w:tab w:val="left" w:pos="8550"/>
          <w:tab w:val="left" w:pos="10260"/>
        </w:tabs>
        <w:spacing w:before="120"/>
        <w:ind w:left="1397" w:right="-900" w:hanging="1937"/>
        <w:jc w:val="center"/>
        <w:rPr>
          <w:u w:val="none"/>
        </w:rPr>
      </w:pPr>
      <w:r>
        <w:rPr>
          <w:spacing w:val="-3"/>
          <w:u w:val="none"/>
        </w:rPr>
        <w:t xml:space="preserve">DAS </w:t>
      </w:r>
      <w:r w:rsidR="00DD3A12">
        <w:rPr>
          <w:spacing w:val="-3"/>
          <w:u w:val="none"/>
        </w:rPr>
        <w:t xml:space="preserve">- </w:t>
      </w:r>
      <w:r>
        <w:rPr>
          <w:spacing w:val="-4"/>
          <w:u w:val="none"/>
        </w:rPr>
        <w:t>OFFICE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-8"/>
          <w:u w:val="none"/>
        </w:rPr>
        <w:t xml:space="preserve"> </w:t>
      </w:r>
      <w:r>
        <w:rPr>
          <w:u w:val="none"/>
        </w:rPr>
        <w:t>CONSTRUCTION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GRANTS </w:t>
      </w:r>
      <w:r w:rsidR="00DD3A12">
        <w:rPr>
          <w:spacing w:val="-1"/>
          <w:u w:val="none"/>
        </w:rPr>
        <w:t xml:space="preserve">&amp; REVIEW (OSCG&amp;R) </w:t>
      </w:r>
      <w:r>
        <w:rPr>
          <w:u w:val="none"/>
        </w:rPr>
        <w:t>PLAN</w:t>
      </w:r>
      <w:r>
        <w:rPr>
          <w:spacing w:val="-7"/>
          <w:u w:val="none"/>
        </w:rPr>
        <w:t xml:space="preserve"> </w:t>
      </w:r>
      <w:r>
        <w:rPr>
          <w:u w:val="none"/>
        </w:rPr>
        <w:t>REVIEW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u w:val="none"/>
        </w:rPr>
        <w:t>LIST</w:t>
      </w:r>
    </w:p>
    <w:p w:rsidR="00FF19C5" w:rsidRPr="00CF7142" w:rsidRDefault="00FF19C5">
      <w:pPr>
        <w:spacing w:before="5"/>
        <w:rPr>
          <w:rFonts w:ascii="Arial" w:eastAsia="Arial" w:hAnsi="Arial" w:cs="Arial"/>
          <w:sz w:val="16"/>
          <w:szCs w:val="16"/>
        </w:rPr>
      </w:pPr>
    </w:p>
    <w:p w:rsidR="008F61F2" w:rsidRPr="008F61F2" w:rsidRDefault="00EE7BBE" w:rsidP="008F61F2">
      <w:pPr>
        <w:spacing w:before="78"/>
        <w:ind w:left="1209" w:right="1394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/>
          <w:b/>
          <w:spacing w:val="-5"/>
          <w:sz w:val="38"/>
          <w:szCs w:val="38"/>
        </w:rPr>
        <w:t xml:space="preserve"> </w:t>
      </w:r>
      <w:r w:rsidR="008F61F2" w:rsidRPr="008F61F2">
        <w:rPr>
          <w:rFonts w:ascii="Arial"/>
          <w:b/>
          <w:spacing w:val="-5"/>
          <w:sz w:val="38"/>
          <w:szCs w:val="38"/>
        </w:rPr>
        <w:t>RADON</w:t>
      </w:r>
      <w:r w:rsidR="008F61F2" w:rsidRPr="00F954DF">
        <w:rPr>
          <w:rFonts w:ascii="Arial"/>
          <w:b/>
          <w:spacing w:val="-19"/>
          <w:sz w:val="44"/>
          <w:szCs w:val="38"/>
        </w:rPr>
        <w:t xml:space="preserve"> </w:t>
      </w:r>
      <w:r w:rsidR="008F61F2" w:rsidRPr="008F61F2">
        <w:rPr>
          <w:rFonts w:ascii="Arial"/>
          <w:b/>
          <w:sz w:val="38"/>
          <w:szCs w:val="38"/>
        </w:rPr>
        <w:t>SYSTEMS</w:t>
      </w:r>
    </w:p>
    <w:p w:rsidR="008F61F2" w:rsidRPr="008F61F2" w:rsidRDefault="00EE7BBE" w:rsidP="008F61F2">
      <w:pPr>
        <w:ind w:left="1210" w:right="1397"/>
        <w:jc w:val="center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pacing w:val="-2"/>
          <w:sz w:val="18"/>
          <w:szCs w:val="21"/>
        </w:rPr>
        <w:t xml:space="preserve"> </w:t>
      </w:r>
      <w:r w:rsidR="008F61F2" w:rsidRPr="008F61F2">
        <w:rPr>
          <w:rFonts w:ascii="Arial" w:eastAsia="Arial" w:hAnsi="Arial"/>
          <w:spacing w:val="-2"/>
          <w:sz w:val="18"/>
          <w:szCs w:val="21"/>
        </w:rPr>
        <w:t xml:space="preserve">C.G.S. </w:t>
      </w:r>
      <w:r w:rsidR="008F61F2" w:rsidRPr="008F61F2">
        <w:rPr>
          <w:rFonts w:ascii="Arial" w:eastAsia="Arial" w:hAnsi="Arial"/>
          <w:spacing w:val="-1"/>
          <w:sz w:val="18"/>
          <w:szCs w:val="21"/>
        </w:rPr>
        <w:t>10-291(b)</w:t>
      </w:r>
      <w:r w:rsidR="008F61F2" w:rsidRPr="008F61F2">
        <w:rPr>
          <w:rFonts w:ascii="Arial" w:eastAsia="Arial" w:hAnsi="Arial"/>
          <w:spacing w:val="-2"/>
          <w:sz w:val="18"/>
          <w:szCs w:val="21"/>
        </w:rPr>
        <w:t xml:space="preserve"> </w:t>
      </w:r>
      <w:r w:rsidR="008F61F2" w:rsidRPr="008F61F2">
        <w:rPr>
          <w:rFonts w:ascii="Arial" w:eastAsia="Arial" w:hAnsi="Arial"/>
          <w:sz w:val="18"/>
          <w:szCs w:val="21"/>
        </w:rPr>
        <w:t>and</w:t>
      </w:r>
      <w:r w:rsidR="008F61F2" w:rsidRPr="008F61F2">
        <w:rPr>
          <w:rFonts w:ascii="Arial" w:eastAsia="Arial" w:hAnsi="Arial"/>
          <w:spacing w:val="-3"/>
          <w:sz w:val="18"/>
          <w:szCs w:val="21"/>
        </w:rPr>
        <w:t xml:space="preserve"> </w:t>
      </w:r>
      <w:r w:rsidR="008F61F2" w:rsidRPr="008F61F2">
        <w:rPr>
          <w:rFonts w:ascii="Arial" w:eastAsia="Arial" w:hAnsi="Arial"/>
          <w:sz w:val="18"/>
          <w:szCs w:val="21"/>
        </w:rPr>
        <w:t>C.G.S.</w:t>
      </w:r>
      <w:r w:rsidR="008F61F2" w:rsidRPr="008F61F2">
        <w:rPr>
          <w:rFonts w:ascii="Arial" w:eastAsia="Arial" w:hAnsi="Arial"/>
          <w:spacing w:val="-2"/>
          <w:sz w:val="18"/>
          <w:szCs w:val="21"/>
        </w:rPr>
        <w:t xml:space="preserve"> </w:t>
      </w:r>
      <w:r w:rsidR="008F61F2" w:rsidRPr="008F61F2">
        <w:rPr>
          <w:rFonts w:ascii="Arial" w:eastAsia="Arial" w:hAnsi="Arial"/>
          <w:sz w:val="18"/>
          <w:szCs w:val="21"/>
        </w:rPr>
        <w:t>10-220(d)</w:t>
      </w:r>
    </w:p>
    <w:p w:rsidR="00246C22" w:rsidRPr="00246C22" w:rsidRDefault="00246C22">
      <w:pPr>
        <w:spacing w:before="1"/>
        <w:ind w:left="1390" w:right="1026"/>
        <w:jc w:val="center"/>
        <w:rPr>
          <w:rFonts w:ascii="Arial"/>
          <w:spacing w:val="-1"/>
          <w:sz w:val="10"/>
        </w:rPr>
      </w:pPr>
    </w:p>
    <w:p w:rsidR="00DD3A12" w:rsidRPr="00F954DF" w:rsidRDefault="00DD3A12" w:rsidP="00F954DF">
      <w:pPr>
        <w:tabs>
          <w:tab w:val="left" w:pos="2880"/>
          <w:tab w:val="left" w:pos="2970"/>
          <w:tab w:val="left" w:pos="6120"/>
        </w:tabs>
        <w:spacing w:before="1"/>
        <w:ind w:left="1390" w:right="1026" w:hanging="580"/>
        <w:jc w:val="center"/>
        <w:rPr>
          <w:rFonts w:ascii="Arial" w:eastAsia="Arial" w:hAnsi="Arial" w:cs="Arial"/>
          <w:b/>
          <w:color w:val="8064A2" w:themeColor="accent4"/>
          <w:sz w:val="26"/>
          <w:szCs w:val="26"/>
        </w:rPr>
      </w:pPr>
      <w:r w:rsidRPr="00F954DF">
        <w:rPr>
          <w:rFonts w:ascii="Arial"/>
          <w:b/>
          <w:color w:val="92CDDC" w:themeColor="accent5" w:themeTint="99"/>
          <w:spacing w:val="-1"/>
          <w:sz w:val="26"/>
          <w:szCs w:val="26"/>
        </w:rPr>
        <w:t>FORM SCG-301</w:t>
      </w:r>
      <w:r w:rsidR="00127194" w:rsidRPr="00F954DF">
        <w:rPr>
          <w:rFonts w:ascii="Arial"/>
          <w:b/>
          <w:color w:val="92CDDC" w:themeColor="accent5" w:themeTint="99"/>
          <w:spacing w:val="-1"/>
          <w:sz w:val="26"/>
          <w:szCs w:val="26"/>
        </w:rPr>
        <w:t>4</w:t>
      </w:r>
    </w:p>
    <w:p w:rsidR="00FF19C5" w:rsidRPr="00DD3A12" w:rsidRDefault="00FF19C5">
      <w:pPr>
        <w:spacing w:before="7"/>
        <w:rPr>
          <w:rFonts w:ascii="Arial" w:eastAsia="Arial" w:hAnsi="Arial" w:cs="Arial"/>
          <w:sz w:val="10"/>
          <w:szCs w:val="16"/>
        </w:rPr>
      </w:pPr>
    </w:p>
    <w:p w:rsidR="00FF19C5" w:rsidRPr="00DD3A12" w:rsidRDefault="00CF7142" w:rsidP="00DD3A12">
      <w:pPr>
        <w:pStyle w:val="BodyText"/>
        <w:numPr>
          <w:ilvl w:val="0"/>
          <w:numId w:val="1"/>
        </w:numPr>
        <w:tabs>
          <w:tab w:val="left" w:pos="1170"/>
        </w:tabs>
        <w:spacing w:line="255" w:lineRule="exact"/>
        <w:ind w:left="540" w:hanging="270"/>
        <w:rPr>
          <w:sz w:val="20"/>
          <w:szCs w:val="20"/>
          <w:u w:val="none"/>
        </w:rPr>
      </w:pPr>
      <w:r w:rsidRPr="00DD3A12">
        <w:rPr>
          <w:spacing w:val="-1"/>
          <w:sz w:val="20"/>
          <w:szCs w:val="20"/>
          <w:u w:val="none"/>
        </w:rPr>
        <w:t>Do not</w:t>
      </w:r>
      <w:r w:rsidRPr="00DD3A12">
        <w:rPr>
          <w:spacing w:val="-7"/>
          <w:sz w:val="20"/>
          <w:szCs w:val="20"/>
          <w:u w:val="none"/>
        </w:rPr>
        <w:t xml:space="preserve"> </w:t>
      </w:r>
      <w:r w:rsidRPr="00DD3A12">
        <w:rPr>
          <w:spacing w:val="-1"/>
          <w:sz w:val="20"/>
          <w:szCs w:val="20"/>
          <w:u w:val="none"/>
        </w:rPr>
        <w:t>use</w:t>
      </w:r>
      <w:r w:rsidRPr="00DD3A12">
        <w:rPr>
          <w:spacing w:val="-6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Not</w:t>
      </w:r>
      <w:r w:rsidRPr="00DD3A12">
        <w:rPr>
          <w:spacing w:val="-10"/>
          <w:sz w:val="20"/>
          <w:szCs w:val="20"/>
          <w:u w:val="none"/>
        </w:rPr>
        <w:t xml:space="preserve"> </w:t>
      </w:r>
      <w:r w:rsidRPr="00DD3A12">
        <w:rPr>
          <w:spacing w:val="-4"/>
          <w:sz w:val="20"/>
          <w:szCs w:val="20"/>
          <w:u w:val="none"/>
        </w:rPr>
        <w:t>Applicable</w:t>
      </w:r>
      <w:r w:rsidRPr="00DD3A12">
        <w:rPr>
          <w:spacing w:val="-8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(N/A).</w:t>
      </w:r>
      <w:r w:rsidR="00246C22">
        <w:rPr>
          <w:spacing w:val="-2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Use</w:t>
      </w:r>
      <w:r w:rsidRPr="00DD3A12">
        <w:rPr>
          <w:spacing w:val="-8"/>
          <w:sz w:val="20"/>
          <w:szCs w:val="20"/>
          <w:u w:val="none"/>
        </w:rPr>
        <w:t xml:space="preserve"> </w:t>
      </w:r>
      <w:r w:rsidRPr="00DD3A12">
        <w:rPr>
          <w:spacing w:val="-5"/>
          <w:sz w:val="20"/>
          <w:szCs w:val="20"/>
          <w:u w:val="none"/>
        </w:rPr>
        <w:t>“None”,</w:t>
      </w:r>
      <w:r w:rsidRPr="00DD3A12">
        <w:rPr>
          <w:spacing w:val="-7"/>
          <w:sz w:val="20"/>
          <w:szCs w:val="20"/>
          <w:u w:val="none"/>
        </w:rPr>
        <w:t xml:space="preserve"> </w:t>
      </w:r>
      <w:r w:rsidRPr="00DD3A12">
        <w:rPr>
          <w:spacing w:val="-4"/>
          <w:sz w:val="20"/>
          <w:szCs w:val="20"/>
          <w:u w:val="none"/>
        </w:rPr>
        <w:t>“NPS”</w:t>
      </w:r>
      <w:r w:rsidRPr="00DD3A12">
        <w:rPr>
          <w:spacing w:val="-9"/>
          <w:sz w:val="20"/>
          <w:szCs w:val="20"/>
          <w:u w:val="none"/>
        </w:rPr>
        <w:t xml:space="preserve"> </w:t>
      </w:r>
      <w:r w:rsidRPr="00DD3A12">
        <w:rPr>
          <w:spacing w:val="-4"/>
          <w:sz w:val="20"/>
          <w:szCs w:val="20"/>
          <w:u w:val="none"/>
        </w:rPr>
        <w:t>(Not</w:t>
      </w:r>
      <w:r w:rsidRPr="00DD3A12">
        <w:rPr>
          <w:spacing w:val="-12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in</w:t>
      </w:r>
      <w:r w:rsidRPr="00DD3A12">
        <w:rPr>
          <w:spacing w:val="-8"/>
          <w:sz w:val="20"/>
          <w:szCs w:val="20"/>
          <w:u w:val="none"/>
        </w:rPr>
        <w:t xml:space="preserve"> </w:t>
      </w:r>
      <w:r w:rsidRPr="00DD3A12">
        <w:rPr>
          <w:spacing w:val="-5"/>
          <w:sz w:val="20"/>
          <w:szCs w:val="20"/>
          <w:u w:val="none"/>
        </w:rPr>
        <w:t>Project</w:t>
      </w:r>
      <w:r w:rsidRPr="00DD3A12">
        <w:rPr>
          <w:spacing w:val="-10"/>
          <w:sz w:val="20"/>
          <w:szCs w:val="20"/>
          <w:u w:val="none"/>
        </w:rPr>
        <w:t xml:space="preserve"> </w:t>
      </w:r>
      <w:r w:rsidRPr="00DD3A12">
        <w:rPr>
          <w:spacing w:val="-5"/>
          <w:sz w:val="20"/>
          <w:szCs w:val="20"/>
          <w:u w:val="none"/>
        </w:rPr>
        <w:t>Scope),</w:t>
      </w:r>
      <w:r w:rsidRPr="00DD3A12">
        <w:rPr>
          <w:spacing w:val="-10"/>
          <w:sz w:val="20"/>
          <w:szCs w:val="20"/>
          <w:u w:val="none"/>
        </w:rPr>
        <w:t xml:space="preserve"> </w:t>
      </w:r>
      <w:r w:rsidRPr="00DD3A12">
        <w:rPr>
          <w:spacing w:val="-3"/>
          <w:sz w:val="20"/>
          <w:szCs w:val="20"/>
          <w:u w:val="none"/>
        </w:rPr>
        <w:t>or</w:t>
      </w:r>
      <w:r w:rsidRPr="00DD3A12">
        <w:rPr>
          <w:spacing w:val="-9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explain</w:t>
      </w:r>
      <w:r w:rsidRPr="00DD3A12">
        <w:rPr>
          <w:spacing w:val="-1"/>
          <w:sz w:val="20"/>
          <w:szCs w:val="20"/>
          <w:u w:val="none"/>
        </w:rPr>
        <w:t xml:space="preserve"> </w:t>
      </w:r>
      <w:r w:rsidRPr="00DD3A12">
        <w:rPr>
          <w:spacing w:val="-2"/>
          <w:sz w:val="20"/>
          <w:szCs w:val="20"/>
          <w:u w:val="none"/>
        </w:rPr>
        <w:t>condition.</w:t>
      </w:r>
    </w:p>
    <w:p w:rsidR="008F61F2" w:rsidRDefault="00CF7142" w:rsidP="008F61F2">
      <w:pPr>
        <w:numPr>
          <w:ilvl w:val="0"/>
          <w:numId w:val="1"/>
        </w:numPr>
        <w:tabs>
          <w:tab w:val="left" w:pos="1170"/>
        </w:tabs>
        <w:spacing w:line="256" w:lineRule="exact"/>
        <w:ind w:left="540" w:hanging="270"/>
        <w:rPr>
          <w:rFonts w:ascii="Arial" w:eastAsia="Arial" w:hAnsi="Arial" w:cs="Arial"/>
          <w:sz w:val="20"/>
          <w:szCs w:val="20"/>
        </w:rPr>
      </w:pPr>
      <w:r w:rsidRPr="00DD3A12">
        <w:rPr>
          <w:rFonts w:ascii="Arial"/>
          <w:spacing w:val="-1"/>
          <w:sz w:val="20"/>
          <w:szCs w:val="20"/>
        </w:rPr>
        <w:t>Submit</w:t>
      </w:r>
      <w:r w:rsidRPr="00DD3A12">
        <w:rPr>
          <w:rFonts w:ascii="Arial"/>
          <w:spacing w:val="-2"/>
          <w:sz w:val="20"/>
          <w:szCs w:val="20"/>
        </w:rPr>
        <w:t xml:space="preserve"> </w:t>
      </w:r>
      <w:r w:rsidRPr="00DD3A12">
        <w:rPr>
          <w:rFonts w:ascii="Arial"/>
          <w:spacing w:val="-1"/>
          <w:sz w:val="20"/>
          <w:szCs w:val="20"/>
        </w:rPr>
        <w:t xml:space="preserve">completed </w:t>
      </w:r>
      <w:r w:rsidRPr="00DD3A12">
        <w:rPr>
          <w:rFonts w:ascii="Arial"/>
          <w:b/>
          <w:spacing w:val="-2"/>
          <w:sz w:val="20"/>
          <w:szCs w:val="20"/>
        </w:rPr>
        <w:t>Pre-Bid</w:t>
      </w:r>
      <w:r w:rsidRPr="00DD3A12">
        <w:rPr>
          <w:rFonts w:ascii="Arial"/>
          <w:b/>
          <w:spacing w:val="-1"/>
          <w:sz w:val="20"/>
          <w:szCs w:val="20"/>
        </w:rPr>
        <w:t xml:space="preserve"> Conformance</w:t>
      </w:r>
      <w:r w:rsidRPr="00DD3A12">
        <w:rPr>
          <w:rFonts w:ascii="Arial"/>
          <w:b/>
          <w:spacing w:val="-4"/>
          <w:sz w:val="20"/>
          <w:szCs w:val="20"/>
        </w:rPr>
        <w:t xml:space="preserve"> </w:t>
      </w:r>
      <w:r w:rsidRPr="00DD3A12">
        <w:rPr>
          <w:rFonts w:ascii="Arial"/>
          <w:b/>
          <w:spacing w:val="-2"/>
          <w:sz w:val="20"/>
          <w:szCs w:val="20"/>
        </w:rPr>
        <w:t>Review</w:t>
      </w:r>
      <w:r w:rsidRPr="00DD3A12">
        <w:rPr>
          <w:rFonts w:ascii="Arial"/>
          <w:b/>
          <w:spacing w:val="2"/>
          <w:sz w:val="20"/>
          <w:szCs w:val="20"/>
        </w:rPr>
        <w:t xml:space="preserve"> </w:t>
      </w:r>
      <w:r w:rsidRPr="00DD3A12">
        <w:rPr>
          <w:rFonts w:ascii="Arial"/>
          <w:b/>
          <w:spacing w:val="-1"/>
          <w:sz w:val="20"/>
          <w:szCs w:val="20"/>
        </w:rPr>
        <w:t>(PCR)</w:t>
      </w:r>
      <w:r w:rsidRPr="00DD3A12">
        <w:rPr>
          <w:rFonts w:ascii="Arial"/>
          <w:b/>
          <w:spacing w:val="-4"/>
          <w:sz w:val="20"/>
          <w:szCs w:val="20"/>
        </w:rPr>
        <w:t xml:space="preserve"> </w:t>
      </w:r>
      <w:r w:rsidRPr="00DD3A12">
        <w:rPr>
          <w:rFonts w:ascii="Arial"/>
          <w:b/>
          <w:spacing w:val="-1"/>
          <w:sz w:val="20"/>
          <w:szCs w:val="20"/>
        </w:rPr>
        <w:t>Checklist</w:t>
      </w:r>
      <w:r w:rsidRPr="00DD3A12">
        <w:rPr>
          <w:rFonts w:ascii="Arial"/>
          <w:b/>
          <w:spacing w:val="-2"/>
          <w:sz w:val="20"/>
          <w:szCs w:val="20"/>
        </w:rPr>
        <w:t xml:space="preserve"> </w:t>
      </w:r>
      <w:r w:rsidRPr="00DD3A12">
        <w:rPr>
          <w:rFonts w:ascii="Arial"/>
          <w:spacing w:val="-1"/>
          <w:sz w:val="20"/>
          <w:szCs w:val="20"/>
        </w:rPr>
        <w:t>with this</w:t>
      </w:r>
      <w:r w:rsidRPr="00DD3A12">
        <w:rPr>
          <w:rFonts w:ascii="Arial"/>
          <w:spacing w:val="-4"/>
          <w:sz w:val="20"/>
          <w:szCs w:val="20"/>
        </w:rPr>
        <w:t xml:space="preserve"> </w:t>
      </w:r>
      <w:r w:rsidRPr="00DD3A12">
        <w:rPr>
          <w:rFonts w:ascii="Arial"/>
          <w:spacing w:val="-1"/>
          <w:sz w:val="20"/>
          <w:szCs w:val="20"/>
        </w:rPr>
        <w:t>completed</w:t>
      </w:r>
      <w:r w:rsidRPr="00DD3A12">
        <w:rPr>
          <w:rFonts w:ascii="Arial"/>
          <w:spacing w:val="-3"/>
          <w:sz w:val="20"/>
          <w:szCs w:val="20"/>
        </w:rPr>
        <w:t xml:space="preserve"> </w:t>
      </w:r>
      <w:r w:rsidRPr="00DD3A12">
        <w:rPr>
          <w:rFonts w:ascii="Arial"/>
          <w:spacing w:val="-1"/>
          <w:sz w:val="20"/>
          <w:szCs w:val="20"/>
        </w:rPr>
        <w:t>form.</w:t>
      </w:r>
    </w:p>
    <w:p w:rsidR="00CF7142" w:rsidRPr="008F61F2" w:rsidRDefault="00DD3A12" w:rsidP="008F61F2">
      <w:pPr>
        <w:numPr>
          <w:ilvl w:val="0"/>
          <w:numId w:val="1"/>
        </w:numPr>
        <w:tabs>
          <w:tab w:val="left" w:pos="1170"/>
        </w:tabs>
        <w:spacing w:line="256" w:lineRule="exact"/>
        <w:ind w:left="540" w:hanging="270"/>
        <w:rPr>
          <w:rFonts w:ascii="Arial" w:eastAsia="Arial" w:hAnsi="Arial" w:cs="Arial"/>
          <w:sz w:val="20"/>
          <w:szCs w:val="20"/>
        </w:rPr>
      </w:pPr>
      <w:r w:rsidRPr="008F61F2">
        <w:rPr>
          <w:rFonts w:ascii="Arial" w:hAnsi="Arial" w:cs="Arial"/>
          <w:sz w:val="20"/>
          <w:szCs w:val="20"/>
        </w:rPr>
        <w:t>Status column (by SCG staff)</w:t>
      </w:r>
      <w:r w:rsidR="00CF7142" w:rsidRPr="008F61F2">
        <w:rPr>
          <w:rFonts w:ascii="Arial" w:hAnsi="Arial" w:cs="Arial"/>
          <w:sz w:val="20"/>
          <w:szCs w:val="20"/>
        </w:rPr>
        <w:t xml:space="preserve">:    </w:t>
      </w:r>
      <w:r w:rsidR="00CF7142" w:rsidRPr="00DD3A12">
        <w:rPr>
          <w:rFonts w:ascii="Arial" w:hAnsi="Arial" w:cs="Arial"/>
          <w:sz w:val="20"/>
          <w:szCs w:val="20"/>
        </w:rPr>
        <w:sym w:font="Wingdings 2" w:char="F050"/>
      </w:r>
      <w:r w:rsidR="00CF7142" w:rsidRPr="008F61F2">
        <w:rPr>
          <w:rFonts w:ascii="Arial" w:hAnsi="Arial" w:cs="Arial"/>
          <w:sz w:val="20"/>
          <w:szCs w:val="20"/>
        </w:rPr>
        <w:t xml:space="preserve">   Accepted      </w:t>
      </w:r>
      <w:r w:rsidR="00CF7142" w:rsidRPr="00DD3A12">
        <w:rPr>
          <w:rFonts w:ascii="Arial" w:hAnsi="Arial" w:cs="Arial"/>
          <w:color w:val="FF0000"/>
          <w:sz w:val="20"/>
          <w:szCs w:val="20"/>
        </w:rPr>
        <w:sym w:font="Wingdings" w:char="F0A1"/>
      </w:r>
      <w:r w:rsidR="00CF7142" w:rsidRPr="008F61F2">
        <w:rPr>
          <w:rFonts w:ascii="Arial" w:hAnsi="Arial" w:cs="Arial"/>
          <w:sz w:val="20"/>
          <w:szCs w:val="20"/>
        </w:rPr>
        <w:t xml:space="preserve"> Open Item</w:t>
      </w:r>
    </w:p>
    <w:p w:rsidR="008F61F2" w:rsidRPr="008F61F2" w:rsidRDefault="008F61F2" w:rsidP="008F61F2">
      <w:pPr>
        <w:tabs>
          <w:tab w:val="left" w:pos="1170"/>
        </w:tabs>
        <w:spacing w:line="256" w:lineRule="exact"/>
        <w:ind w:left="540"/>
        <w:rPr>
          <w:rFonts w:ascii="Arial" w:eastAsia="Arial" w:hAnsi="Arial" w:cs="Arial"/>
          <w:sz w:val="20"/>
          <w:szCs w:val="20"/>
        </w:rPr>
      </w:pPr>
    </w:p>
    <w:tbl>
      <w:tblPr>
        <w:tblW w:w="10530" w:type="dxa"/>
        <w:tblInd w:w="-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5130"/>
        <w:gridCol w:w="2250"/>
        <w:gridCol w:w="2250"/>
        <w:gridCol w:w="450"/>
      </w:tblGrid>
      <w:tr w:rsidR="00FF19C5" w:rsidTr="00F954DF">
        <w:tc>
          <w:tcPr>
            <w:tcW w:w="100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9C5" w:rsidRDefault="00FF19C5"/>
        </w:tc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F19C5" w:rsidRDefault="00DD3A12" w:rsidP="00672EED">
            <w:pPr>
              <w:pStyle w:val="TableParagraph"/>
              <w:spacing w:before="111" w:line="600" w:lineRule="auto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Status</w:t>
            </w:r>
          </w:p>
        </w:tc>
      </w:tr>
      <w:tr w:rsidR="00FF19C5" w:rsidTr="00F954DF">
        <w:tc>
          <w:tcPr>
            <w:tcW w:w="100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6C22" w:rsidRDefault="00850875" w:rsidP="000A1C68">
            <w:pPr>
              <w:pStyle w:val="TableParagraph"/>
              <w:spacing w:before="167"/>
              <w:rPr>
                <w:rFonts w:ascii="Arial"/>
                <w:b/>
                <w:spacing w:val="-1"/>
                <w:sz w:val="21"/>
              </w:rPr>
            </w:pPr>
            <w:r>
              <w:rPr>
                <w:rFonts w:ascii="Arial"/>
                <w:spacing w:val="-1"/>
                <w:sz w:val="21"/>
              </w:rPr>
              <w:t xml:space="preserve">  </w:t>
            </w:r>
            <w:r w:rsidR="00CF7142" w:rsidRPr="00246C22">
              <w:rPr>
                <w:rFonts w:ascii="Arial"/>
                <w:spacing w:val="-1"/>
                <w:sz w:val="21"/>
              </w:rPr>
              <w:t>Item</w:t>
            </w:r>
            <w:r w:rsidR="00CF7142" w:rsidRPr="00246C22">
              <w:rPr>
                <w:rFonts w:ascii="Arial"/>
                <w:spacing w:val="-7"/>
                <w:sz w:val="21"/>
              </w:rPr>
              <w:t xml:space="preserve"> </w:t>
            </w:r>
            <w:r w:rsidR="00CF7142" w:rsidRPr="00246C22">
              <w:rPr>
                <w:rFonts w:ascii="Arial"/>
                <w:spacing w:val="-1"/>
                <w:sz w:val="21"/>
              </w:rPr>
              <w:t xml:space="preserve">numbers </w:t>
            </w:r>
            <w:r w:rsidR="00CF7142" w:rsidRPr="00246C22">
              <w:rPr>
                <w:rFonts w:ascii="Arial"/>
                <w:sz w:val="21"/>
              </w:rPr>
              <w:t>1</w:t>
            </w:r>
            <w:r w:rsidR="00CF7142" w:rsidRPr="00246C22">
              <w:rPr>
                <w:rFonts w:ascii="Arial"/>
                <w:spacing w:val="1"/>
                <w:sz w:val="21"/>
              </w:rPr>
              <w:t xml:space="preserve"> </w:t>
            </w:r>
            <w:r w:rsidR="00CF7142" w:rsidRPr="00246C22">
              <w:rPr>
                <w:rFonts w:ascii="Arial"/>
                <w:spacing w:val="-1"/>
                <w:sz w:val="21"/>
              </w:rPr>
              <w:t xml:space="preserve">through </w:t>
            </w:r>
            <w:r w:rsidR="008F61F2">
              <w:rPr>
                <w:rFonts w:ascii="Arial"/>
                <w:sz w:val="21"/>
              </w:rPr>
              <w:t>9</w:t>
            </w:r>
            <w:r w:rsidR="00CF7142" w:rsidRPr="00246C22">
              <w:rPr>
                <w:rFonts w:ascii="Arial"/>
                <w:spacing w:val="-4"/>
                <w:sz w:val="21"/>
              </w:rPr>
              <w:t xml:space="preserve"> </w:t>
            </w:r>
            <w:r w:rsidR="00CF7142" w:rsidRPr="00246C22">
              <w:rPr>
                <w:rFonts w:ascii="Arial"/>
                <w:spacing w:val="-1"/>
                <w:sz w:val="21"/>
              </w:rPr>
              <w:t>below</w:t>
            </w:r>
            <w:r w:rsidR="00CF7142" w:rsidRPr="00246C22">
              <w:rPr>
                <w:rFonts w:ascii="Arial"/>
                <w:sz w:val="21"/>
              </w:rPr>
              <w:t xml:space="preserve"> </w:t>
            </w:r>
            <w:r w:rsidR="00CF7142" w:rsidRPr="00F954DF">
              <w:rPr>
                <w:rFonts w:ascii="Arial"/>
                <w:b/>
                <w:spacing w:val="-1"/>
                <w:sz w:val="21"/>
              </w:rPr>
              <w:t xml:space="preserve">apply </w:t>
            </w:r>
            <w:r w:rsidR="008F61F2" w:rsidRPr="00F954DF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to both “passive”</w:t>
            </w:r>
            <w:r w:rsidR="008F61F2" w:rsidRPr="00F954DF"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 xml:space="preserve"> </w:t>
            </w:r>
            <w:r w:rsidR="008F61F2" w:rsidRPr="00F954DF">
              <w:rPr>
                <w:rFonts w:ascii="Arial" w:eastAsia="Arial" w:hAnsi="Arial" w:cs="Arial"/>
                <w:b/>
                <w:sz w:val="21"/>
                <w:szCs w:val="21"/>
              </w:rPr>
              <w:t>and</w:t>
            </w:r>
            <w:r w:rsidR="008F61F2" w:rsidRPr="00F954DF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“active”</w:t>
            </w:r>
            <w:r w:rsidR="008F61F2" w:rsidRPr="00F954DF"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 xml:space="preserve"> </w:t>
            </w:r>
            <w:r w:rsidR="008F61F2" w:rsidRPr="00F954DF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systems</w:t>
            </w:r>
          </w:p>
          <w:p w:rsidR="00246C22" w:rsidRPr="00246C22" w:rsidRDefault="00246C22" w:rsidP="000A1C68">
            <w:pPr>
              <w:pStyle w:val="TableParagraph"/>
              <w:spacing w:before="167"/>
              <w:rPr>
                <w:rFonts w:ascii="Arial"/>
                <w:b/>
                <w:spacing w:val="-1"/>
                <w:sz w:val="2"/>
              </w:rPr>
            </w:pPr>
          </w:p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F19C5" w:rsidRDefault="00FF19C5"/>
        </w:tc>
      </w:tr>
      <w:tr w:rsidR="001B4DC8" w:rsidTr="00F954DF">
        <w:trPr>
          <w:trHeight w:hRule="exact" w:val="288"/>
        </w:trPr>
        <w:tc>
          <w:tcPr>
            <w:tcW w:w="5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FF19C5" w:rsidRDefault="00FF19C5"/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FF19C5" w:rsidRDefault="00CF7142" w:rsidP="003947E5">
            <w:pPr>
              <w:pStyle w:val="TableParagraph"/>
              <w:spacing w:before="36"/>
              <w:ind w:left="876" w:hanging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Drawings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FF19C5" w:rsidRDefault="00CF7142" w:rsidP="003947E5">
            <w:pPr>
              <w:pStyle w:val="TableParagraph"/>
              <w:spacing w:before="36"/>
              <w:ind w:left="700" w:hanging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Specifications</w:t>
            </w:r>
          </w:p>
        </w:tc>
        <w:tc>
          <w:tcPr>
            <w:tcW w:w="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F19C5" w:rsidRDefault="00FF19C5"/>
        </w:tc>
      </w:tr>
      <w:tr w:rsidR="004935F2" w:rsidTr="00F954DF">
        <w:trPr>
          <w:trHeight w:val="618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01.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4935F2" w:rsidRPr="00E11470" w:rsidRDefault="004935F2" w:rsidP="004935F2">
            <w:pPr>
              <w:pStyle w:val="TableParagraph"/>
              <w:spacing w:before="38" w:line="236" w:lineRule="exact"/>
              <w:ind w:left="103" w:right="78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 w:eastAsia="Arial" w:hAnsi="Arial" w:cs="Arial"/>
                <w:spacing w:val="-1"/>
                <w:sz w:val="20"/>
                <w:szCs w:val="20"/>
              </w:rPr>
              <w:t>Under–slab composition,</w:t>
            </w:r>
            <w:r w:rsidRPr="00E1147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E1147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DOT#6 </w:t>
            </w:r>
            <w:r w:rsidRPr="00E1147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E1147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 w:eastAsia="Arial" w:hAnsi="Arial" w:cs="Arial"/>
                <w:spacing w:val="-1"/>
                <w:sz w:val="20"/>
                <w:szCs w:val="20"/>
              </w:rPr>
              <w:t>better</w:t>
            </w:r>
            <w:r w:rsidRPr="00E11470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E1147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with gas-permeable geotextile </w:t>
            </w:r>
            <w:r w:rsidRPr="00E11470">
              <w:rPr>
                <w:rFonts w:ascii="Arial" w:eastAsia="Arial" w:hAnsi="Arial" w:cs="Arial"/>
                <w:spacing w:val="-2"/>
                <w:sz w:val="20"/>
                <w:szCs w:val="20"/>
              </w:rPr>
              <w:t>beneath</w:t>
            </w:r>
            <w:r w:rsidRPr="00E11470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E11470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E1147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vapor</w:t>
            </w:r>
            <w:r w:rsidRPr="00E1147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 w:eastAsia="Arial" w:hAnsi="Arial" w:cs="Arial"/>
                <w:spacing w:val="-1"/>
                <w:sz w:val="20"/>
                <w:szCs w:val="20"/>
              </w:rPr>
              <w:t>barrier</w:t>
            </w:r>
            <w:r w:rsidRPr="00E1147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 w:eastAsia="Arial" w:hAnsi="Arial" w:cs="Arial"/>
                <w:spacing w:val="-1"/>
                <w:sz w:val="20"/>
                <w:szCs w:val="20"/>
              </w:rPr>
              <w:t>above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96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02.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4935F2" w:rsidRPr="00E11470" w:rsidRDefault="004935F2" w:rsidP="004935F2">
            <w:pPr>
              <w:pStyle w:val="TableParagraph"/>
              <w:spacing w:before="48" w:line="234" w:lineRule="auto"/>
              <w:ind w:left="103" w:right="30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pacing w:val="-1"/>
                <w:sz w:val="20"/>
                <w:szCs w:val="20"/>
              </w:rPr>
              <w:t>All</w:t>
            </w:r>
            <w:r w:rsidRPr="00E11470">
              <w:rPr>
                <w:rFonts w:ascii="Arial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potential</w:t>
            </w:r>
            <w:r w:rsidRPr="00E11470">
              <w:rPr>
                <w:rFonts w:ascii="Arial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 xml:space="preserve">radon 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>entry</w:t>
            </w:r>
            <w:r w:rsidRPr="00E1147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points sealed with</w:t>
            </w:r>
            <w:r w:rsidRPr="00E11470">
              <w:rPr>
                <w:rFonts w:ascii="Arial"/>
                <w:spacing w:val="35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 xml:space="preserve">polyurethane </w:t>
            </w:r>
            <w:r w:rsidRPr="00E11470">
              <w:rPr>
                <w:rFonts w:ascii="Arial"/>
                <w:sz w:val="20"/>
                <w:szCs w:val="20"/>
              </w:rPr>
              <w:t>or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equal</w:t>
            </w:r>
            <w:r w:rsidRPr="00E11470">
              <w:rPr>
                <w:rFonts w:ascii="Arial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(tooled-in).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Typical</w:t>
            </w:r>
            <w:r w:rsidRPr="00E11470">
              <w:rPr>
                <w:rFonts w:ascii="Arial"/>
                <w:spacing w:val="28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locations include slab/wall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z w:val="20"/>
                <w:szCs w:val="20"/>
              </w:rPr>
              <w:t>joints,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MEP</w:t>
            </w:r>
            <w:r w:rsidRPr="00E11470">
              <w:rPr>
                <w:rFonts w:ascii="Arial"/>
                <w:spacing w:val="21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penetrations and radon vent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z w:val="20"/>
                <w:szCs w:val="20"/>
              </w:rPr>
              <w:t>pipe</w:t>
            </w:r>
            <w:r w:rsidRPr="00E11470">
              <w:rPr>
                <w:rFonts w:ascii="Arial"/>
                <w:spacing w:val="29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penetrations</w:t>
            </w:r>
            <w:r w:rsidRPr="00E1147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z w:val="20"/>
                <w:szCs w:val="20"/>
              </w:rPr>
              <w:t>in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slabs/walls,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etc.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528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03.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E11470" w:rsidRDefault="004935F2" w:rsidP="004935F2">
            <w:pPr>
              <w:pStyle w:val="TableParagraph"/>
              <w:spacing w:line="238" w:lineRule="auto"/>
              <w:ind w:left="103" w:right="43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pacing w:val="-1"/>
                <w:sz w:val="20"/>
                <w:szCs w:val="20"/>
              </w:rPr>
              <w:t xml:space="preserve">Radon collection pit/box/pipe </w:t>
            </w:r>
            <w:r w:rsidRPr="00E11470">
              <w:rPr>
                <w:rFonts w:ascii="Arial"/>
                <w:sz w:val="20"/>
                <w:szCs w:val="20"/>
              </w:rPr>
              <w:t>or</w:t>
            </w:r>
            <w:r w:rsidRPr="00E11470">
              <w:rPr>
                <w:rFonts w:ascii="Arial"/>
                <w:spacing w:val="28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combination.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Maximum</w:t>
            </w:r>
            <w:r w:rsidRPr="00E11470">
              <w:rPr>
                <w:rFonts w:ascii="Arial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area(s)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z w:val="20"/>
                <w:szCs w:val="20"/>
              </w:rPr>
              <w:t>for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chosen</w:t>
            </w:r>
            <w:r w:rsidRPr="00E11470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collector(s).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528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4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4935F2" w:rsidRPr="00E11470" w:rsidRDefault="004935F2" w:rsidP="004935F2">
            <w:pPr>
              <w:pStyle w:val="TableParagraph"/>
              <w:spacing w:before="38" w:line="236" w:lineRule="exact"/>
              <w:ind w:left="103" w:right="1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z w:val="20"/>
                <w:szCs w:val="20"/>
              </w:rPr>
              <w:t>Vent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 xml:space="preserve">pipe </w:t>
            </w:r>
            <w:r w:rsidRPr="00E11470">
              <w:rPr>
                <w:rFonts w:ascii="Arial"/>
                <w:sz w:val="20"/>
                <w:szCs w:val="20"/>
              </w:rPr>
              <w:t>3"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diameter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min.,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z w:val="20"/>
                <w:szCs w:val="20"/>
              </w:rPr>
              <w:t>4"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z w:val="20"/>
                <w:szCs w:val="20"/>
              </w:rPr>
              <w:t>min.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if</w:t>
            </w:r>
            <w:r w:rsidRPr="00E11470">
              <w:rPr>
                <w:rFonts w:ascii="Arial"/>
                <w:sz w:val="20"/>
                <w:szCs w:val="20"/>
              </w:rPr>
              <w:t xml:space="preserve"> 2</w:t>
            </w:r>
            <w:r w:rsidRPr="00E11470">
              <w:rPr>
                <w:rFonts w:ascii="Arial"/>
                <w:spacing w:val="25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suction points,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sized for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collection area</w:t>
            </w:r>
            <w:r w:rsidRPr="00E11470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z w:val="20"/>
                <w:szCs w:val="20"/>
              </w:rPr>
              <w:t>and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 xml:space="preserve"> desired (future)</w:t>
            </w:r>
            <w:r w:rsidRPr="00E1147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z w:val="20"/>
                <w:szCs w:val="20"/>
              </w:rPr>
              <w:t>CFM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42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5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4935F2" w:rsidRPr="00E11470" w:rsidRDefault="004935F2" w:rsidP="004935F2">
            <w:pPr>
              <w:pStyle w:val="TableParagraph"/>
              <w:spacing w:before="8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z w:val="20"/>
                <w:szCs w:val="20"/>
              </w:rPr>
              <w:t>Vent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pipes</w:t>
            </w:r>
            <w:r w:rsidRPr="00E1147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labeled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564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6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E11470" w:rsidRDefault="004935F2" w:rsidP="004935F2">
            <w:pPr>
              <w:pStyle w:val="TableParagraph"/>
              <w:spacing w:before="20" w:line="238" w:lineRule="exact"/>
              <w:ind w:left="101" w:right="360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z w:val="20"/>
                <w:szCs w:val="20"/>
              </w:rPr>
              <w:t>Vent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pipe routed through</w:t>
            </w:r>
            <w:r w:rsidRPr="00E11470">
              <w:rPr>
                <w:rFonts w:ascii="Arial"/>
                <w:spacing w:val="24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 xml:space="preserve">conditioned spaces </w:t>
            </w:r>
            <w:r w:rsidRPr="00E11470">
              <w:rPr>
                <w:rFonts w:ascii="Arial"/>
                <w:sz w:val="20"/>
                <w:szCs w:val="20"/>
              </w:rPr>
              <w:t>or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insulated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438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7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E11470" w:rsidRDefault="004935F2" w:rsidP="004935F2">
            <w:pPr>
              <w:pStyle w:val="TableParagraph"/>
              <w:spacing w:before="44" w:line="238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z w:val="20"/>
                <w:szCs w:val="20"/>
              </w:rPr>
              <w:t>Vent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pipe discharge</w:t>
            </w:r>
            <w:r w:rsidRPr="00E1147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point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z w:val="20"/>
                <w:szCs w:val="20"/>
              </w:rPr>
              <w:t>25'</w:t>
            </w:r>
            <w:r w:rsidRPr="00E1147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minimum</w:t>
            </w:r>
            <w:r w:rsidRPr="00E11470">
              <w:rPr>
                <w:rFonts w:ascii="Arial"/>
                <w:spacing w:val="29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from</w:t>
            </w:r>
            <w:r w:rsidRPr="00E11470">
              <w:rPr>
                <w:rFonts w:ascii="Arial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air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intake locations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42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8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E11470" w:rsidRDefault="004935F2" w:rsidP="004935F2">
            <w:pPr>
              <w:pStyle w:val="TableParagraph"/>
              <w:spacing w:before="45" w:line="236" w:lineRule="exact"/>
              <w:ind w:left="103" w:right="788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pacing w:val="-1"/>
                <w:sz w:val="20"/>
                <w:szCs w:val="20"/>
              </w:rPr>
              <w:t>Electrical</w:t>
            </w:r>
            <w:r w:rsidRPr="00E11470">
              <w:rPr>
                <w:rFonts w:ascii="Arial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 xml:space="preserve">rough-in </w:t>
            </w:r>
            <w:r w:rsidRPr="00E11470">
              <w:rPr>
                <w:rFonts w:ascii="Arial"/>
                <w:sz w:val="20"/>
                <w:szCs w:val="20"/>
              </w:rPr>
              <w:t>for</w:t>
            </w:r>
            <w:r w:rsidRPr="00E1147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 xml:space="preserve">future </w:t>
            </w:r>
            <w:r w:rsidRPr="00E11470">
              <w:rPr>
                <w:rFonts w:ascii="Arial"/>
                <w:sz w:val="20"/>
                <w:szCs w:val="20"/>
              </w:rPr>
              <w:t>fan(s)</w:t>
            </w:r>
            <w:r w:rsidRPr="00E11470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(labeled)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40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 w:rsidRPr="003947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9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E11470" w:rsidRDefault="004935F2" w:rsidP="004935F2">
            <w:pPr>
              <w:pStyle w:val="TableParagraph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pacing w:val="-1"/>
                <w:sz w:val="20"/>
                <w:szCs w:val="20"/>
              </w:rPr>
              <w:t>Roof</w:t>
            </w:r>
            <w:r w:rsidRPr="00E11470">
              <w:rPr>
                <w:rFonts w:ascii="Arial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penetration(s)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details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8F61F2" w:rsidTr="00F954DF">
        <w:trPr>
          <w:trHeight w:val="582"/>
        </w:trPr>
        <w:tc>
          <w:tcPr>
            <w:tcW w:w="100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1F2" w:rsidRPr="00246C22" w:rsidRDefault="008F61F2" w:rsidP="008F61F2">
            <w:pPr>
              <w:rPr>
                <w:rFonts w:ascii="Arial"/>
                <w:spacing w:val="-1"/>
                <w:sz w:val="10"/>
              </w:rPr>
            </w:pPr>
          </w:p>
          <w:p w:rsidR="008F61F2" w:rsidRPr="00246C22" w:rsidRDefault="008F61F2" w:rsidP="008F61F2">
            <w:pPr>
              <w:tabs>
                <w:tab w:val="left" w:pos="246"/>
              </w:tabs>
            </w:pPr>
            <w:r>
              <w:rPr>
                <w:rFonts w:ascii="Arial"/>
                <w:spacing w:val="-1"/>
                <w:sz w:val="21"/>
              </w:rPr>
              <w:t xml:space="preserve">  </w:t>
            </w:r>
            <w:r w:rsidRPr="00246C22">
              <w:rPr>
                <w:rFonts w:ascii="Arial"/>
                <w:spacing w:val="-1"/>
                <w:sz w:val="21"/>
              </w:rPr>
              <w:t>Item</w:t>
            </w:r>
            <w:r w:rsidRPr="00246C22">
              <w:rPr>
                <w:rFonts w:ascii="Arial"/>
                <w:spacing w:val="-7"/>
                <w:sz w:val="21"/>
              </w:rPr>
              <w:t xml:space="preserve"> </w:t>
            </w:r>
            <w:r w:rsidRPr="00246C22">
              <w:rPr>
                <w:rFonts w:ascii="Arial"/>
                <w:spacing w:val="-1"/>
                <w:sz w:val="21"/>
              </w:rPr>
              <w:t xml:space="preserve">numbers </w:t>
            </w:r>
            <w:r>
              <w:rPr>
                <w:rFonts w:ascii="Arial"/>
                <w:sz w:val="21"/>
              </w:rPr>
              <w:t>10</w:t>
            </w:r>
            <w:r w:rsidRPr="00246C22">
              <w:rPr>
                <w:rFonts w:ascii="Arial"/>
                <w:spacing w:val="1"/>
                <w:sz w:val="21"/>
              </w:rPr>
              <w:t xml:space="preserve"> </w:t>
            </w:r>
            <w:r w:rsidRPr="00246C22">
              <w:rPr>
                <w:rFonts w:ascii="Arial"/>
                <w:spacing w:val="-1"/>
                <w:sz w:val="21"/>
              </w:rPr>
              <w:t xml:space="preserve">through </w:t>
            </w:r>
            <w:r w:rsidRPr="00246C22">
              <w:rPr>
                <w:rFonts w:ascii="Arial"/>
                <w:spacing w:val="-2"/>
                <w:sz w:val="21"/>
              </w:rPr>
              <w:t xml:space="preserve">13 </w:t>
            </w:r>
            <w:r w:rsidRPr="00246C22">
              <w:rPr>
                <w:rFonts w:ascii="Arial"/>
                <w:spacing w:val="-1"/>
                <w:sz w:val="21"/>
              </w:rPr>
              <w:t>below</w:t>
            </w:r>
            <w:r w:rsidRPr="00246C22">
              <w:rPr>
                <w:rFonts w:ascii="Arial"/>
                <w:sz w:val="21"/>
              </w:rPr>
              <w:t xml:space="preserve"> </w:t>
            </w:r>
            <w:r w:rsidR="004935F2" w:rsidRPr="00F954DF">
              <w:rPr>
                <w:rFonts w:ascii="Arial"/>
                <w:b/>
                <w:spacing w:val="-1"/>
                <w:sz w:val="21"/>
              </w:rPr>
              <w:t xml:space="preserve">apply to </w:t>
            </w:r>
            <w:r w:rsidR="004935F2" w:rsidRPr="00F954DF">
              <w:rPr>
                <w:rFonts w:ascii="Arial"/>
                <w:b/>
                <w:spacing w:val="-1"/>
                <w:sz w:val="21"/>
              </w:rPr>
              <w:t>“</w:t>
            </w:r>
            <w:r w:rsidR="004935F2" w:rsidRPr="00F954DF">
              <w:rPr>
                <w:rFonts w:ascii="Arial"/>
                <w:b/>
                <w:spacing w:val="-1"/>
                <w:sz w:val="21"/>
              </w:rPr>
              <w:t>active</w:t>
            </w:r>
            <w:r w:rsidR="004935F2" w:rsidRPr="00F954DF">
              <w:rPr>
                <w:rFonts w:ascii="Arial"/>
                <w:b/>
                <w:spacing w:val="-1"/>
                <w:sz w:val="21"/>
              </w:rPr>
              <w:t>”</w:t>
            </w:r>
            <w:r w:rsidR="004935F2" w:rsidRPr="00F954DF">
              <w:rPr>
                <w:rFonts w:ascii="Arial"/>
                <w:b/>
                <w:spacing w:val="-1"/>
                <w:sz w:val="21"/>
              </w:rPr>
              <w:t xml:space="preserve"> systems</w:t>
            </w:r>
            <w:r w:rsidR="004935F2">
              <w:rPr>
                <w:rFonts w:ascii="Arial"/>
                <w:spacing w:val="-1"/>
                <w:sz w:val="21"/>
              </w:rPr>
              <w:t>. Not required until testing deems necessary.</w:t>
            </w:r>
          </w:p>
          <w:p w:rsidR="008F61F2" w:rsidRPr="00246C22" w:rsidRDefault="008F61F2" w:rsidP="008F61F2">
            <w:pPr>
              <w:rPr>
                <w:sz w:val="1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1F2" w:rsidRDefault="008F61F2" w:rsidP="008F61F2"/>
        </w:tc>
      </w:tr>
      <w:tr w:rsidR="004935F2" w:rsidTr="00F954DF">
        <w:trPr>
          <w:trHeight w:val="41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E11470" w:rsidRDefault="004935F2" w:rsidP="004935F2">
            <w:pPr>
              <w:pStyle w:val="TableParagraph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z w:val="20"/>
                <w:szCs w:val="20"/>
              </w:rPr>
              <w:t>Vent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fan size(s),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variable</w:t>
            </w:r>
            <w:r w:rsidRPr="00E1147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speed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618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E11470" w:rsidRDefault="004935F2" w:rsidP="004935F2">
            <w:pPr>
              <w:pStyle w:val="TableParagraph"/>
              <w:spacing w:before="23"/>
              <w:ind w:left="95" w:right="805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z w:val="20"/>
                <w:szCs w:val="20"/>
              </w:rPr>
              <w:t>Vent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fan</w:t>
            </w:r>
            <w:r w:rsidRPr="00E1147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maintains neg.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pressure</w:t>
            </w:r>
            <w:r w:rsidRPr="00E11470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below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slab,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tied to building energy</w:t>
            </w:r>
            <w:r w:rsidRPr="00E11470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management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system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663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Default="004935F2" w:rsidP="004935F2">
            <w:pPr>
              <w:pStyle w:val="TableParagraph"/>
              <w:spacing w:before="44" w:line="238" w:lineRule="exact"/>
              <w:ind w:left="95" w:right="1194"/>
              <w:rPr>
                <w:rFonts w:ascii="Arial"/>
                <w:sz w:val="20"/>
                <w:szCs w:val="20"/>
              </w:rPr>
            </w:pPr>
            <w:r w:rsidRPr="00E11470">
              <w:rPr>
                <w:rFonts w:ascii="Arial"/>
                <w:spacing w:val="-1"/>
                <w:sz w:val="20"/>
                <w:szCs w:val="20"/>
              </w:rPr>
              <w:t>Building commissioning agent</w:t>
            </w:r>
            <w:r w:rsidRPr="00E11470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approval</w:t>
            </w:r>
            <w:r w:rsidRPr="00E11470">
              <w:rPr>
                <w:rFonts w:ascii="Arial"/>
                <w:sz w:val="20"/>
                <w:szCs w:val="20"/>
              </w:rPr>
              <w:t xml:space="preserve"> </w:t>
            </w:r>
          </w:p>
          <w:p w:rsidR="004935F2" w:rsidRPr="00E11470" w:rsidRDefault="004935F2" w:rsidP="004935F2">
            <w:pPr>
              <w:pStyle w:val="TableParagraph"/>
              <w:spacing w:before="44" w:line="238" w:lineRule="exact"/>
              <w:ind w:left="95" w:right="1194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pacing w:val="-2"/>
                <w:sz w:val="20"/>
                <w:szCs w:val="20"/>
              </w:rPr>
              <w:t>(H</w:t>
            </w:r>
            <w:r w:rsidR="00F954DF">
              <w:rPr>
                <w:rFonts w:ascii="Arial"/>
                <w:spacing w:val="-2"/>
                <w:sz w:val="20"/>
                <w:szCs w:val="20"/>
              </w:rPr>
              <w:t xml:space="preserve">igh 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>P</w:t>
            </w:r>
            <w:r w:rsidR="00F954DF">
              <w:rPr>
                <w:rFonts w:ascii="Arial"/>
                <w:spacing w:val="-2"/>
                <w:sz w:val="20"/>
                <w:szCs w:val="20"/>
              </w:rPr>
              <w:t xml:space="preserve">erformance 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>B</w:t>
            </w:r>
            <w:r w:rsidR="00F954DF">
              <w:rPr>
                <w:rFonts w:ascii="Arial"/>
                <w:spacing w:val="-2"/>
                <w:sz w:val="20"/>
                <w:szCs w:val="20"/>
              </w:rPr>
              <w:t>uilding</w:t>
            </w:r>
            <w:r w:rsidRPr="00E11470">
              <w:rPr>
                <w:rFonts w:ascii="Arial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projects)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  <w:tr w:rsidR="004935F2" w:rsidTr="00F954DF">
        <w:trPr>
          <w:trHeight w:val="447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3947E5" w:rsidRDefault="004935F2" w:rsidP="004935F2">
            <w:pPr>
              <w:ind w:left="288" w:hanging="1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3947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E11470" w:rsidRDefault="004935F2" w:rsidP="004935F2">
            <w:pPr>
              <w:pStyle w:val="TableParagraph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E11470">
              <w:rPr>
                <w:rFonts w:ascii="Arial"/>
                <w:sz w:val="20"/>
                <w:szCs w:val="20"/>
              </w:rPr>
              <w:t>Vent</w:t>
            </w:r>
            <w:r w:rsidRPr="00E1147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fan noise/vibration</w:t>
            </w:r>
            <w:r w:rsidRPr="00E1147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11470">
              <w:rPr>
                <w:rFonts w:ascii="Arial"/>
                <w:spacing w:val="-1"/>
                <w:sz w:val="20"/>
                <w:szCs w:val="20"/>
              </w:rPr>
              <w:t>isolators</w:t>
            </w: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35F2" w:rsidRPr="007D47F2" w:rsidRDefault="004935F2" w:rsidP="004935F2">
            <w:pPr>
              <w:pStyle w:val="NoSpacing"/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F2" w:rsidRDefault="004935F2" w:rsidP="004935F2"/>
        </w:tc>
      </w:tr>
    </w:tbl>
    <w:p w:rsidR="00F10363" w:rsidRPr="00946A76" w:rsidRDefault="00F10363" w:rsidP="00946A76">
      <w:pPr>
        <w:rPr>
          <w:rFonts w:ascii="Calibri"/>
          <w:spacing w:val="-1"/>
          <w:sz w:val="20"/>
        </w:rPr>
      </w:pPr>
    </w:p>
    <w:sectPr w:rsidR="00F10363" w:rsidRPr="00946A76" w:rsidSect="00F954DF">
      <w:footerReference w:type="default" r:id="rId12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DF" w:rsidRDefault="00F954DF" w:rsidP="00F954DF">
      <w:r>
        <w:separator/>
      </w:r>
    </w:p>
  </w:endnote>
  <w:endnote w:type="continuationSeparator" w:id="0">
    <w:p w:rsidR="00F954DF" w:rsidRDefault="00F954DF" w:rsidP="00F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DF" w:rsidRPr="00EE7BBE" w:rsidRDefault="00F954DF" w:rsidP="00F954DF">
    <w:pPr>
      <w:spacing w:before="77"/>
      <w:ind w:left="135" w:hanging="315"/>
      <w:rPr>
        <w:rFonts w:ascii="Arial" w:eastAsia="Arial" w:hAnsi="Arial" w:cs="Arial"/>
        <w:sz w:val="12"/>
        <w:szCs w:val="18"/>
      </w:rPr>
    </w:pPr>
    <w:r w:rsidRPr="00EE7BBE">
      <w:rPr>
        <w:rFonts w:ascii="Arial"/>
        <w:spacing w:val="-1"/>
        <w:sz w:val="12"/>
      </w:rPr>
      <w:t>N: Website migration</w:t>
    </w:r>
    <w:r>
      <w:rPr>
        <w:rFonts w:ascii="Arial"/>
        <w:spacing w:val="-1"/>
        <w:sz w:val="12"/>
      </w:rPr>
      <w:t xml:space="preserve">\SCG-3014 </w:t>
    </w:r>
    <w:r w:rsidRPr="00EE7BBE">
      <w:rPr>
        <w:rFonts w:ascii="Arial"/>
        <w:spacing w:val="-1"/>
        <w:sz w:val="12"/>
      </w:rPr>
      <w:t>Radon systems</w:t>
    </w:r>
  </w:p>
  <w:p w:rsidR="00F954DF" w:rsidRDefault="00F954DF" w:rsidP="00F954DF">
    <w:pPr>
      <w:tabs>
        <w:tab w:val="left" w:pos="8255"/>
      </w:tabs>
      <w:spacing w:before="8"/>
      <w:ind w:left="-180"/>
    </w:pPr>
    <w:r>
      <w:rPr>
        <w:rFonts w:ascii="Arial"/>
        <w:spacing w:val="-1"/>
        <w:sz w:val="12"/>
      </w:rPr>
      <w:t xml:space="preserve">FORM </w:t>
    </w:r>
    <w:r w:rsidRPr="00EE7BBE">
      <w:rPr>
        <w:rFonts w:ascii="Arial"/>
        <w:spacing w:val="-1"/>
        <w:sz w:val="12"/>
      </w:rPr>
      <w:t xml:space="preserve">SCG-3014 </w:t>
    </w:r>
    <w:r>
      <w:rPr>
        <w:rFonts w:ascii="Arial"/>
        <w:sz w:val="12"/>
      </w:rPr>
      <w:t>R</w:t>
    </w:r>
    <w:r w:rsidRPr="00EE7BBE">
      <w:rPr>
        <w:rFonts w:ascii="Arial"/>
        <w:sz w:val="12"/>
      </w:rPr>
      <w:t xml:space="preserve">ev. </w:t>
    </w:r>
    <w:r>
      <w:rPr>
        <w:rFonts w:ascii="Arial"/>
        <w:sz w:val="12"/>
      </w:rPr>
      <w:t>5/30</w:t>
    </w:r>
    <w:r w:rsidRPr="00EE7BBE">
      <w:rPr>
        <w:rFonts w:ascii="Arial"/>
        <w:sz w:val="12"/>
      </w:rPr>
      <w:t>/17 KD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DF" w:rsidRDefault="00F954DF" w:rsidP="00F954DF">
      <w:r>
        <w:separator/>
      </w:r>
    </w:p>
  </w:footnote>
  <w:footnote w:type="continuationSeparator" w:id="0">
    <w:p w:rsidR="00F954DF" w:rsidRDefault="00F954DF" w:rsidP="00F9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95E"/>
    <w:multiLevelType w:val="hybridMultilevel"/>
    <w:tmpl w:val="D4EE4C92"/>
    <w:lvl w:ilvl="0" w:tplc="E348F252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1"/>
        <w:szCs w:val="21"/>
      </w:rPr>
    </w:lvl>
    <w:lvl w:ilvl="1" w:tplc="C110F448">
      <w:start w:val="1"/>
      <w:numFmt w:val="bullet"/>
      <w:lvlText w:val="•"/>
      <w:lvlJc w:val="left"/>
      <w:pPr>
        <w:ind w:left="1799" w:hanging="361"/>
      </w:pPr>
      <w:rPr>
        <w:rFonts w:hint="default"/>
      </w:rPr>
    </w:lvl>
    <w:lvl w:ilvl="2" w:tplc="FA509234">
      <w:start w:val="1"/>
      <w:numFmt w:val="bullet"/>
      <w:lvlText w:val="•"/>
      <w:lvlJc w:val="left"/>
      <w:pPr>
        <w:ind w:left="2775" w:hanging="361"/>
      </w:pPr>
      <w:rPr>
        <w:rFonts w:hint="default"/>
      </w:rPr>
    </w:lvl>
    <w:lvl w:ilvl="3" w:tplc="6918353E">
      <w:start w:val="1"/>
      <w:numFmt w:val="bullet"/>
      <w:lvlText w:val="•"/>
      <w:lvlJc w:val="left"/>
      <w:pPr>
        <w:ind w:left="3750" w:hanging="361"/>
      </w:pPr>
      <w:rPr>
        <w:rFonts w:hint="default"/>
      </w:rPr>
    </w:lvl>
    <w:lvl w:ilvl="4" w:tplc="FD44CF40">
      <w:start w:val="1"/>
      <w:numFmt w:val="bullet"/>
      <w:lvlText w:val="•"/>
      <w:lvlJc w:val="left"/>
      <w:pPr>
        <w:ind w:left="4726" w:hanging="361"/>
      </w:pPr>
      <w:rPr>
        <w:rFonts w:hint="default"/>
      </w:rPr>
    </w:lvl>
    <w:lvl w:ilvl="5" w:tplc="733E6D58">
      <w:start w:val="1"/>
      <w:numFmt w:val="bullet"/>
      <w:lvlText w:val="•"/>
      <w:lvlJc w:val="left"/>
      <w:pPr>
        <w:ind w:left="5702" w:hanging="361"/>
      </w:pPr>
      <w:rPr>
        <w:rFonts w:hint="default"/>
      </w:rPr>
    </w:lvl>
    <w:lvl w:ilvl="6" w:tplc="4DDEC8E4">
      <w:start w:val="1"/>
      <w:numFmt w:val="bullet"/>
      <w:lvlText w:val="•"/>
      <w:lvlJc w:val="left"/>
      <w:pPr>
        <w:ind w:left="6677" w:hanging="361"/>
      </w:pPr>
      <w:rPr>
        <w:rFonts w:hint="default"/>
      </w:rPr>
    </w:lvl>
    <w:lvl w:ilvl="7" w:tplc="46FA3D12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  <w:lvl w:ilvl="8" w:tplc="240A0326">
      <w:start w:val="1"/>
      <w:numFmt w:val="bullet"/>
      <w:lvlText w:val="•"/>
      <w:lvlJc w:val="left"/>
      <w:pPr>
        <w:ind w:left="8628" w:hanging="361"/>
      </w:pPr>
      <w:rPr>
        <w:rFonts w:hint="default"/>
      </w:rPr>
    </w:lvl>
  </w:abstractNum>
  <w:abstractNum w:abstractNumId="1" w15:restartNumberingAfterBreak="0">
    <w:nsid w:val="72D05955"/>
    <w:multiLevelType w:val="hybridMultilevel"/>
    <w:tmpl w:val="C598CADA"/>
    <w:lvl w:ilvl="0" w:tplc="A5289A98">
      <w:start w:val="1"/>
      <w:numFmt w:val="bullet"/>
      <w:lvlText w:val=""/>
      <w:lvlJc w:val="left"/>
      <w:pPr>
        <w:ind w:left="1364" w:hanging="361"/>
      </w:pPr>
      <w:rPr>
        <w:rFonts w:ascii="Symbol" w:eastAsia="Symbol" w:hAnsi="Symbol" w:hint="default"/>
        <w:sz w:val="21"/>
        <w:szCs w:val="21"/>
      </w:rPr>
    </w:lvl>
    <w:lvl w:ilvl="1" w:tplc="5BD2173C">
      <w:start w:val="1"/>
      <w:numFmt w:val="bullet"/>
      <w:lvlText w:val="•"/>
      <w:lvlJc w:val="left"/>
      <w:pPr>
        <w:ind w:left="2283" w:hanging="361"/>
      </w:pPr>
      <w:rPr>
        <w:rFonts w:hint="default"/>
      </w:rPr>
    </w:lvl>
    <w:lvl w:ilvl="2" w:tplc="D9369EFE">
      <w:start w:val="1"/>
      <w:numFmt w:val="bullet"/>
      <w:lvlText w:val="•"/>
      <w:lvlJc w:val="left"/>
      <w:pPr>
        <w:ind w:left="3203" w:hanging="361"/>
      </w:pPr>
      <w:rPr>
        <w:rFonts w:hint="default"/>
      </w:rPr>
    </w:lvl>
    <w:lvl w:ilvl="3" w:tplc="F1665AFC">
      <w:start w:val="1"/>
      <w:numFmt w:val="bullet"/>
      <w:lvlText w:val="•"/>
      <w:lvlJc w:val="left"/>
      <w:pPr>
        <w:ind w:left="4122" w:hanging="361"/>
      </w:pPr>
      <w:rPr>
        <w:rFonts w:hint="default"/>
      </w:rPr>
    </w:lvl>
    <w:lvl w:ilvl="4" w:tplc="057A7004">
      <w:start w:val="1"/>
      <w:numFmt w:val="bullet"/>
      <w:lvlText w:val="•"/>
      <w:lvlJc w:val="left"/>
      <w:pPr>
        <w:ind w:left="5042" w:hanging="361"/>
      </w:pPr>
      <w:rPr>
        <w:rFonts w:hint="default"/>
      </w:rPr>
    </w:lvl>
    <w:lvl w:ilvl="5" w:tplc="E9D63924">
      <w:start w:val="1"/>
      <w:numFmt w:val="bullet"/>
      <w:lvlText w:val="•"/>
      <w:lvlJc w:val="left"/>
      <w:pPr>
        <w:ind w:left="5962" w:hanging="361"/>
      </w:pPr>
      <w:rPr>
        <w:rFonts w:hint="default"/>
      </w:rPr>
    </w:lvl>
    <w:lvl w:ilvl="6" w:tplc="66E4BE18">
      <w:start w:val="1"/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17127C2C">
      <w:start w:val="1"/>
      <w:numFmt w:val="bullet"/>
      <w:lvlText w:val="•"/>
      <w:lvlJc w:val="left"/>
      <w:pPr>
        <w:ind w:left="7801" w:hanging="361"/>
      </w:pPr>
      <w:rPr>
        <w:rFonts w:hint="default"/>
      </w:rPr>
    </w:lvl>
    <w:lvl w:ilvl="8" w:tplc="3260D248">
      <w:start w:val="1"/>
      <w:numFmt w:val="bullet"/>
      <w:lvlText w:val="•"/>
      <w:lvlJc w:val="left"/>
      <w:pPr>
        <w:ind w:left="872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F"/>
    <w:rsid w:val="000248D6"/>
    <w:rsid w:val="00036CF5"/>
    <w:rsid w:val="000738C1"/>
    <w:rsid w:val="000A1C68"/>
    <w:rsid w:val="00127194"/>
    <w:rsid w:val="001B4DC8"/>
    <w:rsid w:val="00246C22"/>
    <w:rsid w:val="003947E5"/>
    <w:rsid w:val="00487DC3"/>
    <w:rsid w:val="004935F2"/>
    <w:rsid w:val="004C4C62"/>
    <w:rsid w:val="00672EED"/>
    <w:rsid w:val="007530BA"/>
    <w:rsid w:val="00765EA0"/>
    <w:rsid w:val="00805CCB"/>
    <w:rsid w:val="00850875"/>
    <w:rsid w:val="008F61F2"/>
    <w:rsid w:val="00946A76"/>
    <w:rsid w:val="00963BA7"/>
    <w:rsid w:val="00B27FE9"/>
    <w:rsid w:val="00C5289E"/>
    <w:rsid w:val="00C63F4C"/>
    <w:rsid w:val="00CE1DDB"/>
    <w:rsid w:val="00CF7142"/>
    <w:rsid w:val="00DD3A12"/>
    <w:rsid w:val="00EE7BBE"/>
    <w:rsid w:val="00F10363"/>
    <w:rsid w:val="00F954DF"/>
    <w:rsid w:val="00FD4EE4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394E"/>
  <w15:docId w15:val="{BF544320-CD52-476D-9F95-D07BDE61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4" w:hanging="360"/>
    </w:pPr>
    <w:rPr>
      <w:rFonts w:ascii="Arial" w:eastAsia="Arial" w:hAnsi="Arial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F71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6C22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95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4DF"/>
  </w:style>
  <w:style w:type="paragraph" w:styleId="Footer">
    <w:name w:val="footer"/>
    <w:basedOn w:val="Normal"/>
    <w:link w:val="FooterChar"/>
    <w:uiPriority w:val="99"/>
    <w:unhideWhenUsed/>
    <w:rsid w:val="00F95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merb\AppData\Local\Microsoft\Windows\INetCache\IE\8FGWPJXQ\FORM%20SCG-3014%20Radon%204-5-17%20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NHMAXNHNP54T-1116875371-5807</_dlc_DocId>
    <_dlc_DocIdUrl xmlns="cab01c95-1b49-42b7-a546-6473b513887b">
      <Url>http://spdas.ct.gov/webteam/_layouts/DocIdRedir.aspx?ID=NHMAXNHNP54T-1116875371-5807</Url>
      <Description>NHMAXNHNP54T-1116875371-5807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A805C9-8C97-4A5D-A3F7-2687B90C5E37}"/>
</file>

<file path=customXml/itemProps2.xml><?xml version="1.0" encoding="utf-8"?>
<ds:datastoreItem xmlns:ds="http://schemas.openxmlformats.org/officeDocument/2006/customXml" ds:itemID="{902DAD52-8041-4252-8D92-C25BD8F07E5D}"/>
</file>

<file path=customXml/itemProps3.xml><?xml version="1.0" encoding="utf-8"?>
<ds:datastoreItem xmlns:ds="http://schemas.openxmlformats.org/officeDocument/2006/customXml" ds:itemID="{CFB94352-E146-4D5B-AD55-401E7F484B8E}"/>
</file>

<file path=customXml/itemProps4.xml><?xml version="1.0" encoding="utf-8"?>
<ds:datastoreItem xmlns:ds="http://schemas.openxmlformats.org/officeDocument/2006/customXml" ds:itemID="{3FEDC146-6D3E-468F-BD5B-E3D80240EED4}"/>
</file>

<file path=customXml/itemProps5.xml><?xml version="1.0" encoding="utf-8"?>
<ds:datastoreItem xmlns:ds="http://schemas.openxmlformats.org/officeDocument/2006/customXml" ds:itemID="{F94185F4-C967-4B44-86C4-BDCFFF5CCC93}"/>
</file>

<file path=docProps/app.xml><?xml version="1.0" encoding="utf-8"?>
<Properties xmlns="http://schemas.openxmlformats.org/officeDocument/2006/extended-properties" xmlns:vt="http://schemas.openxmlformats.org/officeDocument/2006/docPropsVTypes">
  <Template>FORM SCG-3014 Radon 4-5-17 KD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SCG-3014 Radon checklist 5-30-17</dc:title>
  <dc:creator>Celmer, Bob</dc:creator>
  <cp:lastModifiedBy>Celmer, Bob</cp:lastModifiedBy>
  <cp:revision>1</cp:revision>
  <cp:lastPrinted>2017-04-24T22:15:00Z</cp:lastPrinted>
  <dcterms:created xsi:type="dcterms:W3CDTF">2017-06-02T15:51:00Z</dcterms:created>
  <dcterms:modified xsi:type="dcterms:W3CDTF">2017-06-02T15:58:00Z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LastSaved">
    <vt:filetime>2015-12-04T00:00:00Z</vt:filetime>
  </property>
  <property fmtid="{D5CDD505-2E9C-101B-9397-08002B2CF9AE}" pid="4" name="_dlc_DocIdItemGuid">
    <vt:lpwstr>cd17cdb5-029b-4cf5-9d80-0753159c5cc4</vt:lpwstr>
  </property>
  <property fmtid="{D5CDD505-2E9C-101B-9397-08002B2CF9AE}" pid="5" name="ContentTypeId">
    <vt:lpwstr>0x010100A14E74A407B67A4995D6DF5113811DD2</vt:lpwstr>
  </property>
</Properties>
</file>