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F1B" w:rsidRDefault="00341F1B" w:rsidP="00341F1B">
      <w:bookmarkStart w:id="0" w:name="_GoBack"/>
      <w:bookmarkEnd w:id="0"/>
      <w:r>
        <w:rPr>
          <w:b/>
          <w:u w:val="single"/>
        </w:rPr>
        <w:t>Project Name/Identifier</w:t>
      </w:r>
      <w:r>
        <w:t>:</w:t>
      </w:r>
    </w:p>
    <w:p w:rsidR="00341F1B" w:rsidRDefault="00341F1B" w:rsidP="00341F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1F1B" w:rsidRPr="00D40FE7" w:rsidTr="003E1351">
        <w:trPr>
          <w:cantSplit/>
        </w:trPr>
        <w:tc>
          <w:tcPr>
            <w:tcW w:w="9576" w:type="dxa"/>
          </w:tcPr>
          <w:p w:rsidR="00341F1B" w:rsidRDefault="00341F1B" w:rsidP="003E1351">
            <w:r w:rsidRPr="00D40FE7">
              <w:t>Project goals</w:t>
            </w:r>
            <w:r>
              <w:t xml:space="preserve"> status</w:t>
            </w:r>
          </w:p>
          <w:p w:rsidR="00341F1B" w:rsidRPr="00D40FE7" w:rsidRDefault="00341F1B" w:rsidP="003E1351"/>
        </w:tc>
      </w:tr>
      <w:tr w:rsidR="00341F1B" w:rsidRPr="00D40FE7" w:rsidTr="003E1351">
        <w:trPr>
          <w:cantSplit/>
        </w:trPr>
        <w:tc>
          <w:tcPr>
            <w:tcW w:w="9576" w:type="dxa"/>
          </w:tcPr>
          <w:p w:rsidR="00341F1B" w:rsidRDefault="00341F1B" w:rsidP="003E1351">
            <w:r>
              <w:t>Potential reuse(s) status</w:t>
            </w:r>
          </w:p>
          <w:p w:rsidR="00341F1B" w:rsidRPr="00D40FE7" w:rsidRDefault="00341F1B" w:rsidP="003E1351"/>
        </w:tc>
      </w:tr>
      <w:tr w:rsidR="00341F1B" w:rsidRPr="00D40FE7" w:rsidTr="003E1351">
        <w:trPr>
          <w:cantSplit/>
        </w:trPr>
        <w:tc>
          <w:tcPr>
            <w:tcW w:w="9576" w:type="dxa"/>
          </w:tcPr>
          <w:p w:rsidR="00341F1B" w:rsidRDefault="00341F1B" w:rsidP="003E1351">
            <w:r>
              <w:t>P</w:t>
            </w:r>
            <w:r w:rsidRPr="00D40FE7">
              <w:t>roperty recovery action</w:t>
            </w:r>
            <w:r>
              <w:t>(s) status</w:t>
            </w:r>
          </w:p>
          <w:p w:rsidR="00341F1B" w:rsidRPr="00D40FE7" w:rsidRDefault="00341F1B" w:rsidP="003E1351"/>
        </w:tc>
      </w:tr>
      <w:tr w:rsidR="00341F1B" w:rsidRPr="00D40FE7" w:rsidTr="003E1351">
        <w:trPr>
          <w:cantSplit/>
        </w:trPr>
        <w:tc>
          <w:tcPr>
            <w:tcW w:w="9576" w:type="dxa"/>
          </w:tcPr>
          <w:p w:rsidR="00341F1B" w:rsidRDefault="00341F1B" w:rsidP="003E1351">
            <w:r>
              <w:t>Outstanding risk issues</w:t>
            </w:r>
          </w:p>
          <w:p w:rsidR="00341F1B" w:rsidRPr="00D40FE7" w:rsidRDefault="00341F1B" w:rsidP="003E1351"/>
        </w:tc>
      </w:tr>
      <w:tr w:rsidR="00341F1B" w:rsidRPr="00D40FE7" w:rsidTr="003E1351">
        <w:trPr>
          <w:cantSplit/>
        </w:trPr>
        <w:tc>
          <w:tcPr>
            <w:tcW w:w="9576" w:type="dxa"/>
          </w:tcPr>
          <w:p w:rsidR="00341F1B" w:rsidRDefault="00341F1B" w:rsidP="003E1351">
            <w:r>
              <w:t>Risk mitigation strategies in place or planned</w:t>
            </w:r>
          </w:p>
          <w:p w:rsidR="00341F1B" w:rsidRPr="00D40FE7" w:rsidRDefault="00341F1B" w:rsidP="003E1351"/>
        </w:tc>
      </w:tr>
      <w:tr w:rsidR="00341F1B" w:rsidRPr="00D40FE7" w:rsidTr="003E1351">
        <w:trPr>
          <w:cantSplit/>
        </w:trPr>
        <w:tc>
          <w:tcPr>
            <w:tcW w:w="9576" w:type="dxa"/>
          </w:tcPr>
          <w:p w:rsidR="00341F1B" w:rsidRDefault="00341F1B" w:rsidP="003E1351">
            <w:r>
              <w:t>Next steps</w:t>
            </w:r>
          </w:p>
          <w:p w:rsidR="00341F1B" w:rsidRPr="00D40FE7" w:rsidRDefault="00341F1B" w:rsidP="003E1351"/>
        </w:tc>
      </w:tr>
    </w:tbl>
    <w:p w:rsidR="00024561" w:rsidRDefault="00024561"/>
    <w:sectPr w:rsidR="0002456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F1B" w:rsidRDefault="00341F1B" w:rsidP="00341F1B">
      <w:pPr>
        <w:spacing w:after="0"/>
      </w:pPr>
      <w:r>
        <w:separator/>
      </w:r>
    </w:p>
  </w:endnote>
  <w:endnote w:type="continuationSeparator" w:id="0">
    <w:p w:rsidR="00341F1B" w:rsidRDefault="00341F1B" w:rsidP="00341F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F1B" w:rsidRDefault="00341F1B" w:rsidP="00341F1B">
      <w:pPr>
        <w:spacing w:after="0"/>
      </w:pPr>
      <w:r>
        <w:separator/>
      </w:r>
    </w:p>
  </w:footnote>
  <w:footnote w:type="continuationSeparator" w:id="0">
    <w:p w:rsidR="00341F1B" w:rsidRDefault="00341F1B" w:rsidP="00341F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91A" w:rsidRPr="00776895" w:rsidRDefault="00341F1B" w:rsidP="00B40E16">
    <w:pPr>
      <w:shd w:val="clear" w:color="auto" w:fill="006699"/>
      <w:spacing w:before="120"/>
      <w:jc w:val="center"/>
      <w:rPr>
        <w:rFonts w:ascii="Cambria" w:hAnsi="Cambria"/>
        <w:b/>
        <w:color w:val="FFFFFF" w:themeColor="background1"/>
        <w:sz w:val="28"/>
      </w:rPr>
    </w:pPr>
    <w:r w:rsidRPr="00776895">
      <w:rPr>
        <w:rFonts w:ascii="Cambria" w:hAnsi="Cambria"/>
        <w:b/>
        <w:color w:val="FFFFFF" w:themeColor="background1"/>
        <w:sz w:val="28"/>
      </w:rPr>
      <w:t>Worksheet #</w:t>
    </w:r>
    <w:r>
      <w:rPr>
        <w:rFonts w:ascii="Cambria" w:hAnsi="Cambria"/>
        <w:b/>
        <w:color w:val="FFFFFF" w:themeColor="background1"/>
        <w:sz w:val="28"/>
      </w:rPr>
      <w:t xml:space="preserve"> 7</w:t>
    </w:r>
    <w:r w:rsidRPr="00776895">
      <w:rPr>
        <w:rFonts w:ascii="Cambria" w:hAnsi="Cambria"/>
        <w:b/>
        <w:color w:val="FFFFFF" w:themeColor="background1"/>
        <w:sz w:val="28"/>
      </w:rPr>
      <w:t xml:space="preserve">:  </w:t>
    </w:r>
    <w:r>
      <w:rPr>
        <w:rFonts w:ascii="Cambria" w:hAnsi="Cambria"/>
        <w:b/>
        <w:color w:val="FFFFFF" w:themeColor="background1"/>
        <w:sz w:val="28"/>
      </w:rPr>
      <w:t>Project Status</w:t>
    </w:r>
  </w:p>
  <w:p w:rsidR="008E291A" w:rsidRPr="00F446B8" w:rsidRDefault="00650679" w:rsidP="00F44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1B"/>
    <w:rsid w:val="00024561"/>
    <w:rsid w:val="0030068D"/>
    <w:rsid w:val="00341F1B"/>
    <w:rsid w:val="0065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3AED9-F0E0-4525-9AEB-CE1FDBDA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F1B"/>
    <w:pPr>
      <w:spacing w:after="12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1F1B"/>
    <w:pPr>
      <w:tabs>
        <w:tab w:val="center" w:pos="4320"/>
        <w:tab w:val="right" w:pos="8640"/>
      </w:tabs>
      <w:spacing w:after="0"/>
    </w:pPr>
    <w:rPr>
      <w:rFonts w:ascii="Times New Roman" w:eastAsia="Times New Roman" w:hAnsi="Times New Roman" w:cs="Times New Roman"/>
      <w:bCs/>
      <w:szCs w:val="24"/>
    </w:rPr>
  </w:style>
  <w:style w:type="character" w:customStyle="1" w:styleId="HeaderChar">
    <w:name w:val="Header Char"/>
    <w:basedOn w:val="DefaultParagraphFont"/>
    <w:link w:val="Header"/>
    <w:rsid w:val="00341F1B"/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341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1F1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1F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7BE36EC7.dotm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7 Project Status</vt:lpstr>
    </vt:vector>
  </TitlesOfParts>
  <Company>Connecticut DEEP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7 Project Status</dc:title>
  <dc:subject>Brownfields Prepared Municipal Workbook</dc:subject>
  <dc:creator/>
  <cp:keywords>Worksheet 7, Project Status, brownfields, PREPARED, remediation, cleanup, workbook</cp:keywords>
  <dc:description/>
  <cp:lastModifiedBy>Lynn Olson-Teodoro</cp:lastModifiedBy>
  <cp:revision>3</cp:revision>
  <dcterms:created xsi:type="dcterms:W3CDTF">2014-11-03T16:43:00Z</dcterms:created>
  <dcterms:modified xsi:type="dcterms:W3CDTF">2014-12-03T20:44:00Z</dcterms:modified>
</cp:coreProperties>
</file>