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4428"/>
        <w:gridCol w:w="5164"/>
      </w:tblGrid>
      <w:tr w:rsidR="003B3B02" w:rsidTr="00CF5DBB">
        <w:trPr>
          <w:trHeight w:val="599"/>
        </w:trPr>
        <w:tc>
          <w:tcPr>
            <w:tcW w:w="4428" w:type="dxa"/>
          </w:tcPr>
          <w:p w:rsidR="003B3B02" w:rsidRDefault="003B3B02" w:rsidP="003B3B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Hospice Revocation Avoidance</w:t>
            </w:r>
          </w:p>
          <w:p w:rsidR="003B3B02" w:rsidRDefault="003B3B02"/>
        </w:tc>
        <w:tc>
          <w:tcPr>
            <w:tcW w:w="5164" w:type="dxa"/>
          </w:tcPr>
          <w:p w:rsidR="003B3B02" w:rsidRDefault="003B3B02" w:rsidP="003B3B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EMS providers provide palliative support for hospice patients when the family/caregiver is overwhelmed and the hospice provider is not immediately available</w:t>
            </w:r>
          </w:p>
          <w:p w:rsidR="003B3B02" w:rsidRDefault="003B3B02"/>
        </w:tc>
      </w:tr>
    </w:tbl>
    <w:p w:rsidR="001A4423" w:rsidRDefault="00F743B7"/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3B3B02" w:rsidTr="00CF5DBB">
        <w:trPr>
          <w:trHeight w:val="2060"/>
        </w:trPr>
        <w:tc>
          <w:tcPr>
            <w:tcW w:w="9681" w:type="dxa"/>
          </w:tcPr>
          <w:p w:rsidR="003B3B02" w:rsidRDefault="003B3B02">
            <w:r>
              <w:t xml:space="preserve">Benefits: </w:t>
            </w:r>
            <w:r w:rsidR="00C065A3">
              <w:t xml:space="preserve">Maintain hospice services for hospice </w:t>
            </w:r>
            <w:proofErr w:type="gramStart"/>
            <w:r w:rsidR="00C065A3">
              <w:t>clients,</w:t>
            </w:r>
            <w:proofErr w:type="gramEnd"/>
            <w:r w:rsidR="00C065A3">
              <w:t xml:space="preserve"> avoid unnecessary ED transports, Provide additional safety net for hospice patients and their families, cost avoidance to hospice provider.</w:t>
            </w:r>
          </w:p>
        </w:tc>
      </w:tr>
    </w:tbl>
    <w:p w:rsidR="003B3B02" w:rsidRDefault="003B3B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B3B02" w:rsidTr="00CF5DBB">
        <w:trPr>
          <w:trHeight w:val="7208"/>
        </w:trPr>
        <w:tc>
          <w:tcPr>
            <w:tcW w:w="3192" w:type="dxa"/>
          </w:tcPr>
          <w:p w:rsidR="003B3B02" w:rsidRDefault="003B3B02">
            <w:r>
              <w:t>Enabling Factors</w:t>
            </w:r>
          </w:p>
          <w:p w:rsidR="00C065A3" w:rsidRDefault="00C065A3"/>
          <w:p w:rsidR="00C065A3" w:rsidRDefault="00C065A3"/>
          <w:p w:rsidR="00C065A3" w:rsidRDefault="00C065A3" w:rsidP="00C065A3">
            <w:pPr>
              <w:pStyle w:val="ListParagraph"/>
              <w:numPr>
                <w:ilvl w:val="0"/>
                <w:numId w:val="1"/>
              </w:numPr>
            </w:pPr>
            <w:r>
              <w:t>EMS available 24/7</w:t>
            </w:r>
          </w:p>
          <w:p w:rsidR="00C065A3" w:rsidRDefault="00C065A3" w:rsidP="00C065A3">
            <w:pPr>
              <w:pStyle w:val="ListParagraph"/>
              <w:numPr>
                <w:ilvl w:val="0"/>
                <w:numId w:val="1"/>
              </w:numPr>
            </w:pPr>
            <w:r>
              <w:t>Some existing relationships between EMS and hospice providers</w:t>
            </w:r>
          </w:p>
          <w:p w:rsidR="00C065A3" w:rsidRDefault="00C065A3" w:rsidP="00C065A3">
            <w:pPr>
              <w:pStyle w:val="ListParagraph"/>
              <w:numPr>
                <w:ilvl w:val="0"/>
                <w:numId w:val="1"/>
              </w:numPr>
            </w:pPr>
            <w:r>
              <w:t>EMS can treat and not transport now</w:t>
            </w:r>
          </w:p>
          <w:p w:rsidR="00C065A3" w:rsidRDefault="00C065A3" w:rsidP="00C065A3">
            <w:pPr>
              <w:pStyle w:val="ListParagraph"/>
              <w:numPr>
                <w:ilvl w:val="0"/>
                <w:numId w:val="1"/>
              </w:numPr>
            </w:pPr>
            <w:r>
              <w:t>Paramedics administer medications</w:t>
            </w:r>
          </w:p>
        </w:tc>
        <w:tc>
          <w:tcPr>
            <w:tcW w:w="3192" w:type="dxa"/>
          </w:tcPr>
          <w:p w:rsidR="003B3B02" w:rsidRDefault="003B3B02">
            <w:r>
              <w:t>Prohibitive Factors</w:t>
            </w:r>
          </w:p>
          <w:p w:rsidR="00C065A3" w:rsidRDefault="00C065A3"/>
          <w:p w:rsidR="00C065A3" w:rsidRDefault="00C065A3"/>
          <w:p w:rsidR="00C065A3" w:rsidRDefault="00C065A3" w:rsidP="00C065A3">
            <w:pPr>
              <w:pStyle w:val="ListParagraph"/>
              <w:numPr>
                <w:ilvl w:val="0"/>
                <w:numId w:val="2"/>
              </w:numPr>
            </w:pPr>
            <w:r>
              <w:t>Need for 24/7 availability</w:t>
            </w:r>
          </w:p>
          <w:p w:rsidR="00C065A3" w:rsidRDefault="00C065A3" w:rsidP="00C065A3">
            <w:pPr>
              <w:pStyle w:val="ListParagraph"/>
              <w:numPr>
                <w:ilvl w:val="0"/>
                <w:numId w:val="2"/>
              </w:numPr>
            </w:pPr>
            <w:r>
              <w:t>Limited knowledge of the hospice process</w:t>
            </w:r>
          </w:p>
          <w:p w:rsidR="00C065A3" w:rsidRDefault="00F743B7" w:rsidP="00C065A3">
            <w:pPr>
              <w:pStyle w:val="ListParagraph"/>
              <w:numPr>
                <w:ilvl w:val="0"/>
                <w:numId w:val="2"/>
              </w:numPr>
            </w:pPr>
            <w:r>
              <w:t>PSA considerations</w:t>
            </w:r>
          </w:p>
          <w:p w:rsidR="00F743B7" w:rsidRDefault="00F743B7" w:rsidP="00C065A3">
            <w:pPr>
              <w:pStyle w:val="ListParagraph"/>
              <w:numPr>
                <w:ilvl w:val="0"/>
                <w:numId w:val="2"/>
              </w:numPr>
            </w:pPr>
            <w:r>
              <w:t>No current reimbursement model</w:t>
            </w:r>
          </w:p>
          <w:p w:rsidR="00F743B7" w:rsidRDefault="00F743B7" w:rsidP="00C065A3">
            <w:pPr>
              <w:pStyle w:val="ListParagraph"/>
              <w:numPr>
                <w:ilvl w:val="0"/>
                <w:numId w:val="2"/>
              </w:numPr>
            </w:pPr>
            <w:r>
              <w:t xml:space="preserve">Resource allocation </w:t>
            </w:r>
          </w:p>
          <w:p w:rsidR="00F743B7" w:rsidRDefault="00F743B7" w:rsidP="00C065A3">
            <w:pPr>
              <w:pStyle w:val="ListParagraph"/>
              <w:numPr>
                <w:ilvl w:val="0"/>
                <w:numId w:val="2"/>
              </w:numPr>
            </w:pPr>
            <w:r>
              <w:t>Buy-in by hospice providers</w:t>
            </w:r>
          </w:p>
        </w:tc>
        <w:tc>
          <w:tcPr>
            <w:tcW w:w="3192" w:type="dxa"/>
          </w:tcPr>
          <w:p w:rsidR="003B3B02" w:rsidRDefault="003B3B02">
            <w:r>
              <w:t>Enabling change Required</w:t>
            </w:r>
          </w:p>
          <w:p w:rsidR="00F743B7" w:rsidRDefault="00F743B7"/>
          <w:p w:rsidR="00F743B7" w:rsidRDefault="00F743B7"/>
          <w:p w:rsidR="00F743B7" w:rsidRDefault="00F743B7" w:rsidP="00F743B7">
            <w:pPr>
              <w:pStyle w:val="ListParagraph"/>
              <w:numPr>
                <w:ilvl w:val="0"/>
                <w:numId w:val="3"/>
              </w:numPr>
            </w:pPr>
            <w:r>
              <w:t>Requires special training/ education</w:t>
            </w:r>
          </w:p>
          <w:p w:rsidR="00F743B7" w:rsidRDefault="00F743B7" w:rsidP="00F743B7">
            <w:pPr>
              <w:pStyle w:val="ListParagraph"/>
              <w:numPr>
                <w:ilvl w:val="0"/>
                <w:numId w:val="3"/>
              </w:numPr>
            </w:pPr>
            <w:r>
              <w:t>Requires participant education</w:t>
            </w:r>
          </w:p>
          <w:p w:rsidR="00F743B7" w:rsidRDefault="00F743B7" w:rsidP="00F743B7">
            <w:pPr>
              <w:pStyle w:val="ListParagraph"/>
              <w:numPr>
                <w:ilvl w:val="0"/>
                <w:numId w:val="3"/>
              </w:numPr>
            </w:pPr>
            <w:r>
              <w:t>Need to build relationships with hospice providers</w:t>
            </w:r>
          </w:p>
          <w:p w:rsidR="00F743B7" w:rsidRDefault="00F743B7" w:rsidP="00F743B7">
            <w:pPr>
              <w:pStyle w:val="ListParagraph"/>
              <w:numPr>
                <w:ilvl w:val="0"/>
                <w:numId w:val="3"/>
              </w:numPr>
            </w:pPr>
            <w:r>
              <w:t xml:space="preserve">Need a </w:t>
            </w:r>
            <w:proofErr w:type="spellStart"/>
            <w:r>
              <w:t>payor</w:t>
            </w:r>
            <w:proofErr w:type="spellEnd"/>
            <w:r>
              <w:t>/ reimbursement model</w:t>
            </w:r>
          </w:p>
          <w:p w:rsidR="00F743B7" w:rsidRDefault="00F743B7" w:rsidP="00F743B7">
            <w:pPr>
              <w:pStyle w:val="ListParagraph"/>
            </w:pPr>
            <w:bookmarkStart w:id="0" w:name="_GoBack"/>
            <w:bookmarkEnd w:id="0"/>
          </w:p>
        </w:tc>
      </w:tr>
    </w:tbl>
    <w:p w:rsidR="003B3B02" w:rsidRDefault="003B3B02"/>
    <w:sectPr w:rsidR="003B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6979"/>
    <w:multiLevelType w:val="hybridMultilevel"/>
    <w:tmpl w:val="26F0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840DA"/>
    <w:multiLevelType w:val="hybridMultilevel"/>
    <w:tmpl w:val="6AC8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179D5"/>
    <w:multiLevelType w:val="hybridMultilevel"/>
    <w:tmpl w:val="6CAE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2"/>
    <w:rsid w:val="003B3B02"/>
    <w:rsid w:val="005C7A4A"/>
    <w:rsid w:val="008F4E80"/>
    <w:rsid w:val="009164CD"/>
    <w:rsid w:val="00C065A3"/>
    <w:rsid w:val="00CF5DBB"/>
    <w:rsid w:val="00F7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Beaulieu</dc:creator>
  <cp:lastModifiedBy>Joshua Beaulieu</cp:lastModifiedBy>
  <cp:revision>4</cp:revision>
  <dcterms:created xsi:type="dcterms:W3CDTF">2017-01-26T15:03:00Z</dcterms:created>
  <dcterms:modified xsi:type="dcterms:W3CDTF">2017-02-21T12:17:00Z</dcterms:modified>
</cp:coreProperties>
</file>