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Pr="002F7C91" w:rsidRDefault="009758E6" w:rsidP="002F7C91">
      <w:pPr>
        <w:pStyle w:val="Body"/>
        <w:spacing w:after="120"/>
        <w:jc w:val="center"/>
        <w:rPr>
          <w:rFonts w:cs="Times New Roman"/>
          <w:b/>
          <w:bCs/>
          <w:color w:val="auto"/>
          <w:sz w:val="28"/>
          <w:szCs w:val="24"/>
        </w:rPr>
      </w:pPr>
      <w:r w:rsidRPr="002F7C91">
        <w:rPr>
          <w:rFonts w:cs="Times New Roman"/>
          <w:b/>
          <w:bCs/>
          <w:color w:val="auto"/>
          <w:sz w:val="28"/>
          <w:szCs w:val="24"/>
        </w:rPr>
        <w:t xml:space="preserve">Meeting </w:t>
      </w:r>
      <w:r w:rsidR="002F519F" w:rsidRPr="002F7C91">
        <w:rPr>
          <w:rFonts w:cs="Times New Roman"/>
          <w:b/>
          <w:bCs/>
          <w:color w:val="auto"/>
          <w:sz w:val="28"/>
          <w:szCs w:val="24"/>
        </w:rPr>
        <w:t>Agend</w:t>
      </w:r>
      <w:r w:rsidR="00F73CA8" w:rsidRPr="002F7C91">
        <w:rPr>
          <w:rFonts w:cs="Times New Roman"/>
          <w:b/>
          <w:bCs/>
          <w:color w:val="auto"/>
          <w:sz w:val="28"/>
          <w:szCs w:val="24"/>
        </w:rPr>
        <w:t>a</w:t>
      </w:r>
    </w:p>
    <w:p w:rsidR="00837864" w:rsidRPr="00A877C0" w:rsidRDefault="00F73CA8" w:rsidP="002F7C91">
      <w:pPr>
        <w:pStyle w:val="Body"/>
        <w:jc w:val="center"/>
        <w:rPr>
          <w:rFonts w:cs="Times New Roman"/>
          <w:bCs/>
          <w:color w:val="auto"/>
          <w:sz w:val="24"/>
          <w:szCs w:val="24"/>
        </w:rPr>
      </w:pPr>
      <w:r w:rsidRPr="00A877C0">
        <w:rPr>
          <w:rFonts w:cs="Times New Roman"/>
          <w:bCs/>
          <w:color w:val="auto"/>
          <w:sz w:val="24"/>
          <w:szCs w:val="24"/>
        </w:rPr>
        <w:t>Friday</w:t>
      </w:r>
      <w:r w:rsidR="00837864" w:rsidRPr="00A877C0">
        <w:rPr>
          <w:rFonts w:cs="Times New Roman"/>
          <w:bCs/>
          <w:color w:val="auto"/>
          <w:sz w:val="24"/>
          <w:szCs w:val="24"/>
        </w:rPr>
        <w:t>,</w:t>
      </w:r>
      <w:r w:rsidR="00C21DCC">
        <w:rPr>
          <w:rFonts w:cs="Times New Roman"/>
          <w:bCs/>
          <w:color w:val="auto"/>
          <w:sz w:val="24"/>
          <w:szCs w:val="24"/>
        </w:rPr>
        <w:t xml:space="preserve"> October 5</w:t>
      </w:r>
      <w:bookmarkStart w:id="0" w:name="_GoBack"/>
      <w:bookmarkEnd w:id="0"/>
      <w:r w:rsidRPr="00A877C0">
        <w:rPr>
          <w:rFonts w:cs="Times New Roman"/>
          <w:bCs/>
          <w:color w:val="auto"/>
          <w:sz w:val="24"/>
          <w:szCs w:val="24"/>
        </w:rPr>
        <w:t>,</w:t>
      </w:r>
      <w:r w:rsidR="00805C84" w:rsidRPr="00A877C0">
        <w:rPr>
          <w:rFonts w:cs="Times New Roman"/>
          <w:bCs/>
          <w:color w:val="auto"/>
          <w:sz w:val="24"/>
          <w:szCs w:val="24"/>
        </w:rPr>
        <w:t xml:space="preserve"> 2018</w:t>
      </w:r>
    </w:p>
    <w:p w:rsidR="0046794F" w:rsidRPr="00A877C0" w:rsidRDefault="0046794F" w:rsidP="002F7C91">
      <w:pPr>
        <w:pStyle w:val="Body"/>
        <w:jc w:val="center"/>
        <w:rPr>
          <w:rFonts w:cs="Times New Roman"/>
          <w:bCs/>
          <w:color w:val="auto"/>
          <w:sz w:val="24"/>
          <w:szCs w:val="24"/>
        </w:rPr>
      </w:pPr>
      <w:r w:rsidRPr="00A877C0">
        <w:rPr>
          <w:rFonts w:cs="Times New Roman"/>
          <w:bCs/>
          <w:color w:val="auto"/>
          <w:sz w:val="24"/>
          <w:szCs w:val="24"/>
        </w:rPr>
        <w:t>10-11 am</w:t>
      </w:r>
    </w:p>
    <w:p w:rsidR="00F73CA8" w:rsidRPr="00A877C0" w:rsidRDefault="00F73CA8" w:rsidP="002F7C91">
      <w:pPr>
        <w:pStyle w:val="Body"/>
        <w:jc w:val="center"/>
        <w:rPr>
          <w:rFonts w:cs="Times New Roman"/>
          <w:bCs/>
          <w:color w:val="auto"/>
          <w:sz w:val="24"/>
          <w:szCs w:val="24"/>
        </w:rPr>
      </w:pPr>
      <w:r w:rsidRPr="00A877C0">
        <w:rPr>
          <w:rFonts w:cs="Times New Roman"/>
          <w:bCs/>
          <w:color w:val="auto"/>
          <w:sz w:val="24"/>
          <w:szCs w:val="24"/>
        </w:rPr>
        <w:t>Regional Hospice and Palliative Care</w:t>
      </w:r>
    </w:p>
    <w:p w:rsidR="00996EC7" w:rsidRPr="00A877C0" w:rsidRDefault="00996EC7" w:rsidP="002F7C91">
      <w:pPr>
        <w:pStyle w:val="Body"/>
        <w:jc w:val="center"/>
        <w:rPr>
          <w:rFonts w:cs="Times New Roman"/>
          <w:bCs/>
          <w:color w:val="auto"/>
          <w:sz w:val="24"/>
          <w:szCs w:val="24"/>
        </w:rPr>
      </w:pPr>
      <w:r w:rsidRPr="00A877C0">
        <w:rPr>
          <w:rFonts w:cs="Times New Roman"/>
          <w:bCs/>
          <w:color w:val="auto"/>
          <w:sz w:val="24"/>
          <w:szCs w:val="24"/>
        </w:rPr>
        <w:t>30 Milestone Drive, Danbury CT 06810</w:t>
      </w:r>
    </w:p>
    <w:p w:rsidR="00EB412A" w:rsidRPr="00A877C0" w:rsidRDefault="00EB412A" w:rsidP="002F7C91">
      <w:pPr>
        <w:pStyle w:val="ListParagraph"/>
        <w:spacing w:before="240"/>
        <w:ind w:left="360"/>
        <w:jc w:val="center"/>
        <w:rPr>
          <w:rFonts w:cs="Times New Roman"/>
          <w:b/>
          <w:color w:val="0070C0"/>
          <w:sz w:val="24"/>
          <w:szCs w:val="24"/>
        </w:rPr>
      </w:pPr>
      <w:r w:rsidRPr="00A877C0">
        <w:rPr>
          <w:rFonts w:cs="Times New Roman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</w:p>
    <w:p w:rsidR="000C326F" w:rsidRPr="0046794F" w:rsidRDefault="002F519F" w:rsidP="00A877C0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after="120"/>
        <w:ind w:left="1022" w:hanging="662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 w:rsidP="00A877C0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after="120"/>
        <w:ind w:left="1022" w:hanging="662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 w:rsidP="00A877C0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after="120"/>
        <w:ind w:left="1022" w:hanging="662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46794F" w:rsidRDefault="000C326F">
      <w:pPr>
        <w:pStyle w:val="ListParagraph"/>
        <w:spacing w:before="120" w:after="120"/>
        <w:ind w:left="1080"/>
        <w:rPr>
          <w:rFonts w:cs="Arial"/>
          <w:caps/>
          <w:color w:val="auto"/>
          <w:sz w:val="24"/>
          <w:szCs w:val="24"/>
        </w:rPr>
      </w:pPr>
    </w:p>
    <w:p w:rsidR="000C326F" w:rsidRPr="0046794F" w:rsidRDefault="002F519F" w:rsidP="00A877C0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after="120" w:line="360" w:lineRule="auto"/>
        <w:ind w:left="1022" w:hanging="662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Topics </w:t>
      </w:r>
    </w:p>
    <w:p w:rsidR="0075247E" w:rsidRPr="0046794F" w:rsidRDefault="0075247E" w:rsidP="00623AD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382"/>
        <w:rPr>
          <w:sz w:val="24"/>
          <w:szCs w:val="24"/>
        </w:rPr>
      </w:pPr>
      <w:r w:rsidRPr="0046794F">
        <w:rPr>
          <w:sz w:val="24"/>
          <w:szCs w:val="24"/>
        </w:rPr>
        <w:t>Update on Open seats</w:t>
      </w:r>
    </w:p>
    <w:p w:rsidR="00805C84" w:rsidRDefault="00687E94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Update on ACS representative</w:t>
      </w:r>
      <w:r w:rsidR="009E62B4" w:rsidRPr="0046794F">
        <w:rPr>
          <w:sz w:val="24"/>
          <w:szCs w:val="24"/>
        </w:rPr>
        <w:t xml:space="preserve"> Lucinda H</w:t>
      </w:r>
      <w:r w:rsidR="00AF3A33">
        <w:rPr>
          <w:sz w:val="24"/>
          <w:szCs w:val="24"/>
        </w:rPr>
        <w:t>ogar</w:t>
      </w:r>
      <w:r w:rsidR="009E62B4" w:rsidRPr="0046794F">
        <w:rPr>
          <w:sz w:val="24"/>
          <w:szCs w:val="24"/>
        </w:rPr>
        <w:t>ty</w:t>
      </w:r>
    </w:p>
    <w:p w:rsidR="00F73CA8" w:rsidRPr="0046794F" w:rsidRDefault="00F73CA8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Resignation of Jim Prota</w:t>
      </w:r>
    </w:p>
    <w:p w:rsidR="00827054" w:rsidRPr="0046794F" w:rsidRDefault="009E62B4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Update on S</w:t>
      </w:r>
      <w:r w:rsidR="0046794F" w:rsidRPr="0046794F">
        <w:rPr>
          <w:sz w:val="24"/>
          <w:szCs w:val="24"/>
        </w:rPr>
        <w:t xml:space="preserve">urvey Monkey </w:t>
      </w:r>
      <w:r w:rsidR="00827054" w:rsidRPr="0046794F">
        <w:rPr>
          <w:sz w:val="24"/>
          <w:szCs w:val="24"/>
        </w:rPr>
        <w:t>Draft questions</w:t>
      </w:r>
    </w:p>
    <w:p w:rsidR="00996EC7" w:rsidRDefault="00996EC7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Update on Pediatric Palliative Care Conference</w:t>
      </w:r>
    </w:p>
    <w:p w:rsidR="00B85880" w:rsidRDefault="00F73CA8" w:rsidP="00F73CA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Review of State </w:t>
      </w:r>
      <w:r w:rsidR="00B85880">
        <w:rPr>
          <w:sz w:val="24"/>
          <w:szCs w:val="24"/>
        </w:rPr>
        <w:t>EOL strategic plan</w:t>
      </w:r>
    </w:p>
    <w:p w:rsidR="00EB412A" w:rsidRPr="0046794F" w:rsidRDefault="00EB412A" w:rsidP="00805C8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C5426C" w:rsidRPr="009B267F" w:rsidRDefault="00C5426C" w:rsidP="00C5426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Updates on </w:t>
      </w:r>
      <w:r w:rsidRPr="009B267F">
        <w:rPr>
          <w:rFonts w:cs="Times New Roman"/>
          <w:b/>
          <w:sz w:val="24"/>
        </w:rPr>
        <w:t>Recommendations</w:t>
      </w:r>
      <w:r w:rsidR="00F73CA8">
        <w:rPr>
          <w:rFonts w:cs="Times New Roman"/>
          <w:b/>
          <w:sz w:val="24"/>
        </w:rPr>
        <w:t xml:space="preserve"> From </w:t>
      </w:r>
      <w:r>
        <w:rPr>
          <w:rFonts w:cs="Times New Roman"/>
          <w:b/>
          <w:sz w:val="24"/>
        </w:rPr>
        <w:t xml:space="preserve"> Meeting Follow up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proofErr w:type="spellStart"/>
      <w:r w:rsidRPr="009B267F">
        <w:rPr>
          <w:rFonts w:cs="Times New Roman"/>
          <w:sz w:val="24"/>
        </w:rPr>
        <w:t>Bryte</w:t>
      </w:r>
      <w:proofErr w:type="spellEnd"/>
      <w:r w:rsidRPr="009B267F">
        <w:rPr>
          <w:rFonts w:cs="Times New Roman"/>
          <w:sz w:val="24"/>
        </w:rPr>
        <w:t xml:space="preserve"> to reach out to Social Work Lobbyist 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Tracy and Katie to look into what other states are doing for coverage</w:t>
      </w:r>
    </w:p>
    <w:p w:rsidR="00C5426C" w:rsidRPr="009B267F" w:rsidRDefault="00C5426C" w:rsidP="00C5426C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Katie to look up Social Work information/resources</w:t>
      </w:r>
    </w:p>
    <w:p w:rsidR="00C5426C" w:rsidRPr="00B85880" w:rsidRDefault="00F73CA8" w:rsidP="00F73CA8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rFonts w:cs="Times New Roman"/>
          <w:sz w:val="24"/>
        </w:rPr>
        <w:t xml:space="preserve">Update from </w:t>
      </w:r>
      <w:r w:rsidR="00C5426C" w:rsidRPr="00B85880">
        <w:rPr>
          <w:rFonts w:cs="Times New Roman"/>
          <w:sz w:val="24"/>
        </w:rPr>
        <w:t>Tracy Complex Care Committee</w:t>
      </w:r>
    </w:p>
    <w:p w:rsidR="000C326F" w:rsidRPr="0046794F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ADJOURNMENT</w:t>
      </w:r>
    </w:p>
    <w:p w:rsidR="005439A3" w:rsidRPr="0046794F" w:rsidRDefault="00F87ED3" w:rsidP="005439A3">
      <w:pPr>
        <w:pStyle w:val="ListParagraph"/>
        <w:spacing w:before="240" w:after="120"/>
        <w:ind w:left="360"/>
        <w:contextualSpacing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Upcoming 2018 Meetings:</w:t>
      </w:r>
    </w:p>
    <w:p w:rsidR="00F87ED3" w:rsidRPr="0046794F" w:rsidRDefault="00827054" w:rsidP="00837864">
      <w:pPr>
        <w:pStyle w:val="ListParagraph"/>
        <w:spacing w:before="240" w:after="120"/>
        <w:contextualSpacing/>
        <w:rPr>
          <w:rFonts w:cs="Arial"/>
          <w:b/>
          <w:i/>
          <w:color w:val="auto"/>
          <w:sz w:val="24"/>
          <w:szCs w:val="24"/>
        </w:rPr>
      </w:pPr>
      <w:r w:rsidRPr="0046794F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sectPr w:rsidR="00F87ED3" w:rsidRPr="0046794F" w:rsidSect="00A877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1B" w:rsidRDefault="004C241B">
      <w:r>
        <w:separator/>
      </w:r>
    </w:p>
  </w:endnote>
  <w:endnote w:type="continuationSeparator" w:id="0">
    <w:p w:rsidR="004C241B" w:rsidRDefault="004C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1B" w:rsidRDefault="004C241B">
      <w:r>
        <w:separator/>
      </w:r>
    </w:p>
  </w:footnote>
  <w:footnote w:type="continuationSeparator" w:id="0">
    <w:p w:rsidR="004C241B" w:rsidRDefault="004C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8509CD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-542925</wp:posOffset>
          </wp:positionH>
          <wp:positionV relativeFrom="page">
            <wp:posOffset>219075</wp:posOffset>
          </wp:positionV>
          <wp:extent cx="850265" cy="904875"/>
          <wp:effectExtent l="0" t="0" r="698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C326F"/>
    <w:rsid w:val="000F747A"/>
    <w:rsid w:val="000F77D1"/>
    <w:rsid w:val="0011609D"/>
    <w:rsid w:val="00145160"/>
    <w:rsid w:val="001B360F"/>
    <w:rsid w:val="001C61C4"/>
    <w:rsid w:val="00293AAC"/>
    <w:rsid w:val="002F181B"/>
    <w:rsid w:val="002F519F"/>
    <w:rsid w:val="002F7C91"/>
    <w:rsid w:val="00343776"/>
    <w:rsid w:val="00361833"/>
    <w:rsid w:val="00370E1C"/>
    <w:rsid w:val="003C0119"/>
    <w:rsid w:val="003E0F39"/>
    <w:rsid w:val="003E1A8B"/>
    <w:rsid w:val="00401062"/>
    <w:rsid w:val="004168AD"/>
    <w:rsid w:val="0046794F"/>
    <w:rsid w:val="0049176B"/>
    <w:rsid w:val="004B3B68"/>
    <w:rsid w:val="004C241B"/>
    <w:rsid w:val="004F5A02"/>
    <w:rsid w:val="005439A3"/>
    <w:rsid w:val="00572374"/>
    <w:rsid w:val="00577EAC"/>
    <w:rsid w:val="005D480E"/>
    <w:rsid w:val="00623AD4"/>
    <w:rsid w:val="0063718F"/>
    <w:rsid w:val="00662545"/>
    <w:rsid w:val="00687E94"/>
    <w:rsid w:val="006E4408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F166A"/>
    <w:rsid w:val="007F20D7"/>
    <w:rsid w:val="007F392F"/>
    <w:rsid w:val="00805C84"/>
    <w:rsid w:val="0081108E"/>
    <w:rsid w:val="00817729"/>
    <w:rsid w:val="00827054"/>
    <w:rsid w:val="00837864"/>
    <w:rsid w:val="008509CD"/>
    <w:rsid w:val="0085136D"/>
    <w:rsid w:val="008804F5"/>
    <w:rsid w:val="00884536"/>
    <w:rsid w:val="00887392"/>
    <w:rsid w:val="008B5EEC"/>
    <w:rsid w:val="009379E0"/>
    <w:rsid w:val="009758E6"/>
    <w:rsid w:val="00987E31"/>
    <w:rsid w:val="00996EC7"/>
    <w:rsid w:val="00997515"/>
    <w:rsid w:val="009C0446"/>
    <w:rsid w:val="009E62B4"/>
    <w:rsid w:val="00A26961"/>
    <w:rsid w:val="00A4495F"/>
    <w:rsid w:val="00A877C0"/>
    <w:rsid w:val="00A922EF"/>
    <w:rsid w:val="00AB0A8D"/>
    <w:rsid w:val="00AB4C20"/>
    <w:rsid w:val="00AD158A"/>
    <w:rsid w:val="00AD2096"/>
    <w:rsid w:val="00AE6F10"/>
    <w:rsid w:val="00AF3A33"/>
    <w:rsid w:val="00AF54C9"/>
    <w:rsid w:val="00B02BD1"/>
    <w:rsid w:val="00B3603D"/>
    <w:rsid w:val="00B57B58"/>
    <w:rsid w:val="00B6418E"/>
    <w:rsid w:val="00B85880"/>
    <w:rsid w:val="00BF196B"/>
    <w:rsid w:val="00C21DCC"/>
    <w:rsid w:val="00C2507A"/>
    <w:rsid w:val="00C5426C"/>
    <w:rsid w:val="00C714D7"/>
    <w:rsid w:val="00CA0A24"/>
    <w:rsid w:val="00CA6957"/>
    <w:rsid w:val="00CB59DB"/>
    <w:rsid w:val="00CC0D0B"/>
    <w:rsid w:val="00CF696A"/>
    <w:rsid w:val="00D1332A"/>
    <w:rsid w:val="00D23FF2"/>
    <w:rsid w:val="00D6303D"/>
    <w:rsid w:val="00D95583"/>
    <w:rsid w:val="00D9765E"/>
    <w:rsid w:val="00DA4DBB"/>
    <w:rsid w:val="00DD4DC5"/>
    <w:rsid w:val="00DE3019"/>
    <w:rsid w:val="00DF14B6"/>
    <w:rsid w:val="00E002D6"/>
    <w:rsid w:val="00E57937"/>
    <w:rsid w:val="00E62FBB"/>
    <w:rsid w:val="00E956A1"/>
    <w:rsid w:val="00EB1837"/>
    <w:rsid w:val="00EB412A"/>
    <w:rsid w:val="00F06EE0"/>
    <w:rsid w:val="00F258CA"/>
    <w:rsid w:val="00F327F7"/>
    <w:rsid w:val="00F73CA8"/>
    <w:rsid w:val="00F87ED3"/>
    <w:rsid w:val="00FB4BAD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07DC12C-74BB-4671-851B-EE4730A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891C-0580-4503-84E3-328462C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5</cp:revision>
  <cp:lastPrinted>2018-05-30T19:41:00Z</cp:lastPrinted>
  <dcterms:created xsi:type="dcterms:W3CDTF">2018-09-25T18:10:00Z</dcterms:created>
  <dcterms:modified xsi:type="dcterms:W3CDTF">2018-09-26T12:03:00Z</dcterms:modified>
</cp:coreProperties>
</file>