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1B" w:rsidRDefault="00342E1B" w:rsidP="00342E1B">
      <w:pPr>
        <w:pStyle w:val="Title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single"/>
        </w:rPr>
        <w:t>FINANCE ADVISORY COMMITTEE</w:t>
      </w:r>
    </w:p>
    <w:p w:rsidR="00342E1B" w:rsidRDefault="00342E1B" w:rsidP="00342E1B">
      <w:pPr>
        <w:pStyle w:val="Title"/>
        <w:rPr>
          <w:b w:val="0"/>
          <w:bCs w:val="0"/>
          <w:sz w:val="28"/>
          <w:szCs w:val="28"/>
          <w:u w:val="single"/>
        </w:rPr>
      </w:pPr>
    </w:p>
    <w:p w:rsidR="00342E1B" w:rsidRDefault="00342E1B" w:rsidP="00342E1B">
      <w:pPr>
        <w:ind w:right="-5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</w:t>
      </w:r>
    </w:p>
    <w:p w:rsidR="00342E1B" w:rsidRDefault="00342E1B" w:rsidP="00342E1B">
      <w:pPr>
        <w:ind w:right="-540"/>
        <w:jc w:val="center"/>
        <w:rPr>
          <w:sz w:val="28"/>
          <w:szCs w:val="28"/>
        </w:rPr>
      </w:pPr>
    </w:p>
    <w:p w:rsidR="00342E1B" w:rsidRDefault="00342E1B" w:rsidP="00342E1B">
      <w:pPr>
        <w:pStyle w:val="Heading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March 1, 2012</w:t>
      </w:r>
    </w:p>
    <w:p w:rsidR="00342E1B" w:rsidRDefault="00342E1B" w:rsidP="00342E1B"/>
    <w:p w:rsidR="00342E1B" w:rsidRDefault="00342E1B" w:rsidP="00342E1B">
      <w:pPr>
        <w:pStyle w:val="Heading4"/>
        <w:ind w:right="-630"/>
        <w:rPr>
          <w:u w:val="single"/>
        </w:rPr>
      </w:pPr>
      <w:proofErr w:type="gramStart"/>
      <w:r>
        <w:rPr>
          <w:u w:val="single"/>
        </w:rPr>
        <w:t>Room 1E, Legislative Office Building - 1:00 P.M.</w:t>
      </w:r>
      <w:proofErr w:type="gramEnd"/>
    </w:p>
    <w:p w:rsidR="00342E1B" w:rsidRDefault="00342E1B" w:rsidP="00342E1B"/>
    <w:p w:rsidR="00342E1B" w:rsidRDefault="00342E1B" w:rsidP="00342E1B">
      <w:pPr>
        <w:rPr>
          <w:sz w:val="28"/>
          <w:szCs w:val="28"/>
        </w:rPr>
      </w:pPr>
    </w:p>
    <w:p w:rsidR="00342E1B" w:rsidRDefault="00342E1B" w:rsidP="00342E1B">
      <w:pPr>
        <w:rPr>
          <w:sz w:val="28"/>
          <w:szCs w:val="28"/>
        </w:rPr>
      </w:pPr>
    </w:p>
    <w:p w:rsidR="00342E1B" w:rsidRDefault="00342E1B" w:rsidP="00342E1B">
      <w:pPr>
        <w:rPr>
          <w:sz w:val="28"/>
          <w:szCs w:val="28"/>
        </w:rPr>
      </w:pPr>
    </w:p>
    <w:p w:rsidR="00342E1B" w:rsidRDefault="00342E1B" w:rsidP="00342E1B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Minutes of the February 2, 2012 meeting.</w:t>
      </w:r>
    </w:p>
    <w:p w:rsidR="00342E1B" w:rsidRDefault="00342E1B" w:rsidP="00342E1B">
      <w:pPr>
        <w:rPr>
          <w:sz w:val="28"/>
          <w:szCs w:val="28"/>
        </w:rPr>
      </w:pPr>
    </w:p>
    <w:p w:rsidR="00342E1B" w:rsidRDefault="00342E1B" w:rsidP="00342E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transactions as follows:</w:t>
      </w:r>
    </w:p>
    <w:p w:rsidR="00342E1B" w:rsidRDefault="00342E1B" w:rsidP="00342E1B">
      <w:pPr>
        <w:rPr>
          <w:sz w:val="28"/>
          <w:szCs w:val="28"/>
        </w:rPr>
      </w:pPr>
    </w:p>
    <w:tbl>
      <w:tblPr>
        <w:tblW w:w="9825" w:type="dxa"/>
        <w:tblInd w:w="360" w:type="dxa"/>
        <w:tblLayout w:type="fixed"/>
        <w:tblLook w:val="04A0"/>
      </w:tblPr>
      <w:tblGrid>
        <w:gridCol w:w="1368"/>
        <w:gridCol w:w="6388"/>
        <w:gridCol w:w="2069"/>
      </w:tblGrid>
      <w:tr w:rsidR="00342E1B" w:rsidTr="00996BE9">
        <w:tc>
          <w:tcPr>
            <w:tcW w:w="1368" w:type="dxa"/>
            <w:hideMark/>
          </w:tcPr>
          <w:p w:rsidR="00342E1B" w:rsidRDefault="00342E1B" w:rsidP="00996B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2012-6</w:t>
            </w:r>
          </w:p>
          <w:p w:rsidR="00342E1B" w:rsidRDefault="00342E1B" w:rsidP="00996B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2012-7</w:t>
            </w:r>
          </w:p>
        </w:tc>
        <w:tc>
          <w:tcPr>
            <w:tcW w:w="6390" w:type="dxa"/>
            <w:hideMark/>
          </w:tcPr>
          <w:p w:rsidR="00342E1B" w:rsidRDefault="00342E1B" w:rsidP="00996B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Mental Health &amp; Addiction Services</w:t>
            </w:r>
          </w:p>
          <w:p w:rsidR="00342E1B" w:rsidRDefault="00342E1B" w:rsidP="00996B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Transportation</w:t>
            </w:r>
          </w:p>
        </w:tc>
        <w:tc>
          <w:tcPr>
            <w:tcW w:w="2070" w:type="dxa"/>
            <w:hideMark/>
          </w:tcPr>
          <w:p w:rsidR="00342E1B" w:rsidRDefault="00342E1B" w:rsidP="00996BE9">
            <w:pPr>
              <w:tabs>
                <w:tab w:val="right" w:pos="196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$6,000,000.00         $   500,000.00</w:t>
            </w:r>
          </w:p>
        </w:tc>
      </w:tr>
      <w:tr w:rsidR="00342E1B" w:rsidTr="00996BE9">
        <w:tc>
          <w:tcPr>
            <w:tcW w:w="1368" w:type="dxa"/>
            <w:hideMark/>
          </w:tcPr>
          <w:p w:rsidR="00342E1B" w:rsidRDefault="00342E1B" w:rsidP="00996B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90" w:type="dxa"/>
            <w:hideMark/>
          </w:tcPr>
          <w:p w:rsidR="00342E1B" w:rsidRDefault="00342E1B" w:rsidP="00996B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hideMark/>
          </w:tcPr>
          <w:p w:rsidR="00342E1B" w:rsidRDefault="00342E1B" w:rsidP="00996BE9">
            <w:pPr>
              <w:tabs>
                <w:tab w:val="right" w:pos="1962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342E1B" w:rsidTr="00996BE9">
        <w:tc>
          <w:tcPr>
            <w:tcW w:w="1368" w:type="dxa"/>
            <w:hideMark/>
          </w:tcPr>
          <w:p w:rsidR="00342E1B" w:rsidRDefault="00342E1B" w:rsidP="00996B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90" w:type="dxa"/>
            <w:hideMark/>
          </w:tcPr>
          <w:p w:rsidR="00342E1B" w:rsidRDefault="00342E1B" w:rsidP="00996B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hideMark/>
          </w:tcPr>
          <w:p w:rsidR="00342E1B" w:rsidRDefault="00342E1B" w:rsidP="00996BE9">
            <w:pPr>
              <w:tabs>
                <w:tab w:val="right" w:pos="1962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342E1B" w:rsidTr="00996BE9">
        <w:tc>
          <w:tcPr>
            <w:tcW w:w="1368" w:type="dxa"/>
          </w:tcPr>
          <w:p w:rsidR="00342E1B" w:rsidRDefault="00366AB9" w:rsidP="00996B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2012-8</w:t>
            </w:r>
          </w:p>
        </w:tc>
        <w:tc>
          <w:tcPr>
            <w:tcW w:w="6390" w:type="dxa"/>
          </w:tcPr>
          <w:p w:rsidR="00342E1B" w:rsidRDefault="00366AB9" w:rsidP="00996B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Social Services</w:t>
            </w:r>
          </w:p>
        </w:tc>
        <w:tc>
          <w:tcPr>
            <w:tcW w:w="2070" w:type="dxa"/>
          </w:tcPr>
          <w:p w:rsidR="00342E1B" w:rsidRDefault="00366AB9" w:rsidP="00366AB9">
            <w:pPr>
              <w:tabs>
                <w:tab w:val="right" w:pos="196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$2,300,000.00</w:t>
            </w:r>
          </w:p>
        </w:tc>
      </w:tr>
      <w:tr w:rsidR="00342E1B" w:rsidTr="00996BE9">
        <w:tc>
          <w:tcPr>
            <w:tcW w:w="1368" w:type="dxa"/>
          </w:tcPr>
          <w:p w:rsidR="00342E1B" w:rsidRDefault="00342E1B" w:rsidP="00996B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:rsidR="00342E1B" w:rsidRDefault="00342E1B" w:rsidP="00996B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342E1B" w:rsidRDefault="00342E1B" w:rsidP="00996BE9">
            <w:pPr>
              <w:tabs>
                <w:tab w:val="right" w:pos="1962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342E1B" w:rsidTr="00996BE9">
        <w:tc>
          <w:tcPr>
            <w:tcW w:w="1368" w:type="dxa"/>
          </w:tcPr>
          <w:p w:rsidR="00342E1B" w:rsidRDefault="00342E1B" w:rsidP="00996B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:rsidR="00342E1B" w:rsidRDefault="00342E1B" w:rsidP="00996B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342E1B" w:rsidRDefault="00342E1B" w:rsidP="00996BE9">
            <w:pPr>
              <w:tabs>
                <w:tab w:val="right" w:pos="1962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342E1B" w:rsidTr="00996BE9">
        <w:tc>
          <w:tcPr>
            <w:tcW w:w="1368" w:type="dxa"/>
          </w:tcPr>
          <w:p w:rsidR="00342E1B" w:rsidRDefault="00342E1B" w:rsidP="00996B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:rsidR="00342E1B" w:rsidRDefault="00342E1B" w:rsidP="00996B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342E1B" w:rsidRDefault="00342E1B" w:rsidP="00996BE9">
            <w:pPr>
              <w:tabs>
                <w:tab w:val="right" w:pos="1962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342E1B" w:rsidTr="00996BE9">
        <w:tc>
          <w:tcPr>
            <w:tcW w:w="1368" w:type="dxa"/>
          </w:tcPr>
          <w:p w:rsidR="00342E1B" w:rsidRDefault="00342E1B" w:rsidP="00996B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:rsidR="00342E1B" w:rsidRDefault="00342E1B" w:rsidP="00996B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342E1B" w:rsidRDefault="00342E1B" w:rsidP="00996BE9">
            <w:pPr>
              <w:tabs>
                <w:tab w:val="right" w:pos="1962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342E1B" w:rsidRDefault="00342E1B" w:rsidP="00342E1B">
      <w:pPr>
        <w:tabs>
          <w:tab w:val="right" w:pos="8460"/>
        </w:tabs>
      </w:pPr>
    </w:p>
    <w:p w:rsidR="00342E1B" w:rsidRDefault="00342E1B" w:rsidP="00342E1B"/>
    <w:p w:rsidR="00342E1B" w:rsidRDefault="00342E1B" w:rsidP="00342E1B"/>
    <w:p w:rsidR="00421F92" w:rsidRDefault="00421F92"/>
    <w:sectPr w:rsidR="00421F92" w:rsidSect="00C77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53BD0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2E1B"/>
    <w:rsid w:val="00342E1B"/>
    <w:rsid w:val="00366AB9"/>
    <w:rsid w:val="00421F92"/>
    <w:rsid w:val="0049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E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2E1B"/>
    <w:pPr>
      <w:keepNext/>
      <w:ind w:right="-540"/>
      <w:jc w:val="center"/>
      <w:outlineLvl w:val="0"/>
    </w:pPr>
    <w:rPr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342E1B"/>
    <w:pPr>
      <w:keepNext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42E1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42E1B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342E1B"/>
    <w:pPr>
      <w:ind w:right="-54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342E1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>State of Connecticut-Office of Policy &amp; Management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Boord</dc:creator>
  <cp:keywords/>
  <dc:description/>
  <cp:lastModifiedBy>Maryann Boord</cp:lastModifiedBy>
  <cp:revision>2</cp:revision>
  <dcterms:created xsi:type="dcterms:W3CDTF">2012-02-22T18:59:00Z</dcterms:created>
  <dcterms:modified xsi:type="dcterms:W3CDTF">2012-02-23T18:52:00Z</dcterms:modified>
</cp:coreProperties>
</file>