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6F" w:rsidRDefault="00C56DF0">
      <w:pPr>
        <w:rPr>
          <w:b/>
        </w:rPr>
      </w:pPr>
      <w:r>
        <w:tab/>
      </w:r>
      <w:r>
        <w:tab/>
      </w:r>
      <w:r>
        <w:rPr>
          <w:b/>
        </w:rPr>
        <w:t>GOVERNOR’S CABINET ON NONPROFIT HEALTH AND HUMAN SERVICES</w:t>
      </w:r>
    </w:p>
    <w:p w:rsidR="00C56DF0" w:rsidRDefault="00C56DF0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PAYMENT RATES WORK GROUP</w:t>
      </w:r>
    </w:p>
    <w:p w:rsidR="004F48D3" w:rsidRDefault="004F48D3">
      <w:pPr>
        <w:rPr>
          <w:b/>
          <w:u w:val="single"/>
        </w:rPr>
      </w:pPr>
    </w:p>
    <w:p w:rsidR="00C56DF0" w:rsidRDefault="00C56DF0">
      <w:pPr>
        <w:rPr>
          <w:b/>
        </w:rPr>
      </w:pPr>
      <w:r>
        <w:rPr>
          <w:b/>
        </w:rPr>
        <w:tab/>
      </w:r>
      <w:r w:rsidR="005A7BA7">
        <w:rPr>
          <w:b/>
        </w:rPr>
        <w:tab/>
      </w:r>
      <w:r w:rsidR="005A7BA7">
        <w:rPr>
          <w:b/>
        </w:rPr>
        <w:tab/>
        <w:t xml:space="preserve">                   </w:t>
      </w:r>
      <w:r w:rsidR="004F48D3">
        <w:rPr>
          <w:b/>
        </w:rPr>
        <w:tab/>
      </w:r>
      <w:r>
        <w:rPr>
          <w:b/>
        </w:rPr>
        <w:t xml:space="preserve">  AGENDA</w:t>
      </w:r>
      <w:r w:rsidR="005A7BA7">
        <w:rPr>
          <w:b/>
        </w:rPr>
        <w:tab/>
      </w:r>
      <w:r w:rsidR="005A7BA7">
        <w:rPr>
          <w:b/>
        </w:rPr>
        <w:tab/>
      </w:r>
    </w:p>
    <w:p w:rsidR="004F48D3" w:rsidRDefault="004F48D3">
      <w:pPr>
        <w:rPr>
          <w:b/>
        </w:rPr>
      </w:pPr>
    </w:p>
    <w:p w:rsidR="00C56DF0" w:rsidRDefault="00C56DF0" w:rsidP="00BE7973">
      <w:pPr>
        <w:pStyle w:val="ListParagraph"/>
        <w:numPr>
          <w:ilvl w:val="0"/>
          <w:numId w:val="1"/>
        </w:numPr>
      </w:pPr>
      <w:r>
        <w:t>Welcome and introductions</w:t>
      </w:r>
    </w:p>
    <w:p w:rsidR="00C56DF0" w:rsidRDefault="00C56DF0" w:rsidP="00BE7973">
      <w:pPr>
        <w:pStyle w:val="ListParagraph"/>
        <w:numPr>
          <w:ilvl w:val="0"/>
          <w:numId w:val="1"/>
        </w:numPr>
      </w:pPr>
      <w:r>
        <w:t>Approval of minutes of January 13, 2012 meeting</w:t>
      </w:r>
    </w:p>
    <w:p w:rsidR="00C56DF0" w:rsidRDefault="00C56DF0" w:rsidP="00BE7973">
      <w:pPr>
        <w:pStyle w:val="ListParagraph"/>
        <w:numPr>
          <w:ilvl w:val="0"/>
          <w:numId w:val="1"/>
        </w:numPr>
      </w:pPr>
      <w:r>
        <w:t>Review meeting schedule and deadline</w:t>
      </w:r>
    </w:p>
    <w:p w:rsidR="00C56DF0" w:rsidRDefault="00C56DF0" w:rsidP="00BE7973">
      <w:pPr>
        <w:pStyle w:val="ListParagraph"/>
        <w:numPr>
          <w:ilvl w:val="0"/>
          <w:numId w:val="1"/>
        </w:numPr>
      </w:pPr>
      <w:r>
        <w:t>Plan to repeat study of community non-profit sector financial fragility</w:t>
      </w:r>
    </w:p>
    <w:p w:rsidR="00BE7973" w:rsidRDefault="00BE7973" w:rsidP="00BE7973">
      <w:pPr>
        <w:pStyle w:val="ListParagraph"/>
        <w:numPr>
          <w:ilvl w:val="0"/>
          <w:numId w:val="1"/>
        </w:numPr>
      </w:pPr>
      <w:r>
        <w:t>Review of agency reimbursement methodologies</w:t>
      </w:r>
    </w:p>
    <w:p w:rsidR="00BE7973" w:rsidRDefault="00BE7973" w:rsidP="00BE7973">
      <w:pPr>
        <w:pStyle w:val="ListParagraph"/>
        <w:numPr>
          <w:ilvl w:val="0"/>
          <w:numId w:val="1"/>
        </w:numPr>
      </w:pPr>
      <w:r>
        <w:t>Quantifying how rates reflect costs of providing service</w:t>
      </w:r>
    </w:p>
    <w:p w:rsidR="00BE7973" w:rsidRDefault="00BE7973" w:rsidP="00BE7973">
      <w:pPr>
        <w:pStyle w:val="ListParagraph"/>
        <w:numPr>
          <w:ilvl w:val="1"/>
          <w:numId w:val="1"/>
        </w:numPr>
      </w:pPr>
      <w:r>
        <w:t>Review identified issues</w:t>
      </w:r>
    </w:p>
    <w:p w:rsidR="00BE7973" w:rsidRDefault="00BE7973" w:rsidP="00BE7973">
      <w:pPr>
        <w:pStyle w:val="ListParagraph"/>
        <w:numPr>
          <w:ilvl w:val="1"/>
          <w:numId w:val="1"/>
        </w:numPr>
      </w:pPr>
      <w:r>
        <w:t xml:space="preserve">Identify methodologies </w:t>
      </w:r>
    </w:p>
    <w:p w:rsidR="00BE7973" w:rsidRDefault="00BE7973" w:rsidP="00BE7973">
      <w:pPr>
        <w:pStyle w:val="ListParagraph"/>
        <w:numPr>
          <w:ilvl w:val="0"/>
          <w:numId w:val="1"/>
        </w:numPr>
      </w:pPr>
      <w:r>
        <w:t>Possible recommendations</w:t>
      </w:r>
    </w:p>
    <w:p w:rsidR="00C56DF0" w:rsidRDefault="005A7BA7" w:rsidP="00BE7973">
      <w:pPr>
        <w:pStyle w:val="ListParagraph"/>
        <w:numPr>
          <w:ilvl w:val="0"/>
          <w:numId w:val="1"/>
        </w:numPr>
      </w:pPr>
      <w:r>
        <w:t>Overlap with other workgroups</w:t>
      </w:r>
    </w:p>
    <w:p w:rsidR="005A7BA7" w:rsidRDefault="005A7BA7" w:rsidP="00BE7973">
      <w:pPr>
        <w:pStyle w:val="ListParagraph"/>
        <w:numPr>
          <w:ilvl w:val="0"/>
          <w:numId w:val="1"/>
        </w:numPr>
      </w:pPr>
      <w:r>
        <w:t>Old business</w:t>
      </w:r>
    </w:p>
    <w:p w:rsidR="005A7BA7" w:rsidRDefault="005A7BA7" w:rsidP="00BE7973">
      <w:pPr>
        <w:pStyle w:val="ListParagraph"/>
        <w:numPr>
          <w:ilvl w:val="0"/>
          <w:numId w:val="1"/>
        </w:numPr>
      </w:pPr>
      <w:r>
        <w:t>New business</w:t>
      </w:r>
    </w:p>
    <w:p w:rsidR="005A7BA7" w:rsidRDefault="005A7BA7" w:rsidP="005A7BA7">
      <w:pPr>
        <w:pStyle w:val="ListParagraph"/>
        <w:ind w:left="5760"/>
      </w:pPr>
      <w:r>
        <w:t>DAY:  Friday</w:t>
      </w:r>
    </w:p>
    <w:p w:rsidR="005A7BA7" w:rsidRDefault="005A7BA7" w:rsidP="005A7BA7">
      <w:pPr>
        <w:pStyle w:val="ListParagraph"/>
        <w:ind w:left="5760"/>
      </w:pPr>
      <w:r>
        <w:t>DATE: February 10, 2012</w:t>
      </w:r>
    </w:p>
    <w:p w:rsidR="005A7BA7" w:rsidRDefault="005A7BA7" w:rsidP="005A7BA7">
      <w:pPr>
        <w:pStyle w:val="ListParagraph"/>
        <w:ind w:left="5760"/>
      </w:pPr>
      <w:r>
        <w:t>TIME:  1:30 PM</w:t>
      </w:r>
    </w:p>
    <w:p w:rsidR="005A7BA7" w:rsidRPr="00C56DF0" w:rsidRDefault="005A7BA7" w:rsidP="005A7BA7">
      <w:pPr>
        <w:pStyle w:val="ListParagraph"/>
        <w:ind w:left="5760"/>
      </w:pPr>
      <w:r>
        <w:t xml:space="preserve">PLACE: </w:t>
      </w:r>
      <w:smartTag w:uri="urn:schemas-microsoft-com:office:smarttags" w:element="City">
        <w:r>
          <w:t>Haviland Hall</w:t>
        </w:r>
      </w:smartTag>
      <w:r>
        <w:t xml:space="preserve">,  </w:t>
      </w:r>
      <w:smartTag w:uri="urn:schemas-microsoft-com:office:smarttags" w:element="State">
        <w:r>
          <w:t>CT</w:t>
        </w:r>
      </w:smartTag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Valley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</w:p>
    <w:sectPr w:rsidR="005A7BA7" w:rsidRPr="00C56DF0" w:rsidSect="00963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BD8"/>
    <w:multiLevelType w:val="hybridMultilevel"/>
    <w:tmpl w:val="A998C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04BED"/>
    <w:multiLevelType w:val="hybridMultilevel"/>
    <w:tmpl w:val="1C4C0230"/>
    <w:lvl w:ilvl="0" w:tplc="1CF64E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401294"/>
    <w:multiLevelType w:val="hybridMultilevel"/>
    <w:tmpl w:val="C75EE13C"/>
    <w:lvl w:ilvl="0" w:tplc="4DAC1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C56DF0"/>
    <w:rsid w:val="003B7CFC"/>
    <w:rsid w:val="004F48D3"/>
    <w:rsid w:val="005A7BA7"/>
    <w:rsid w:val="0096346F"/>
    <w:rsid w:val="00BE7973"/>
    <w:rsid w:val="00C5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C.I.B.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johnsonp</dc:creator>
  <cp:keywords/>
  <dc:description/>
  <cp:lastModifiedBy>Carol Polsky</cp:lastModifiedBy>
  <cp:revision>2</cp:revision>
  <dcterms:created xsi:type="dcterms:W3CDTF">2012-02-01T15:15:00Z</dcterms:created>
  <dcterms:modified xsi:type="dcterms:W3CDTF">2012-02-01T15:15:00Z</dcterms:modified>
</cp:coreProperties>
</file>