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00B" w:rsidRPr="0086300B" w:rsidRDefault="0086300B" w:rsidP="0086300B">
      <w:pPr>
        <w:jc w:val="center"/>
        <w:rPr>
          <w:b/>
          <w:sz w:val="26"/>
          <w:szCs w:val="26"/>
          <w:lang w:bidi="ar-SA"/>
        </w:rPr>
      </w:pPr>
      <w:r w:rsidRPr="0086300B">
        <w:rPr>
          <w:b/>
          <w:sz w:val="26"/>
          <w:szCs w:val="26"/>
          <w:lang w:bidi="ar-SA"/>
        </w:rPr>
        <w:t>Minutes</w:t>
      </w:r>
    </w:p>
    <w:p w:rsidR="0086300B" w:rsidRPr="0086300B" w:rsidRDefault="0086300B" w:rsidP="0086300B">
      <w:pPr>
        <w:jc w:val="center"/>
        <w:rPr>
          <w:b/>
          <w:sz w:val="26"/>
          <w:szCs w:val="26"/>
          <w:lang w:bidi="ar-SA"/>
        </w:rPr>
      </w:pPr>
      <w:r w:rsidRPr="0086300B">
        <w:rPr>
          <w:b/>
          <w:sz w:val="26"/>
          <w:szCs w:val="26"/>
          <w:lang w:bidi="ar-SA"/>
        </w:rPr>
        <w:t>RFP and Procurement Processes Work Group</w:t>
      </w:r>
    </w:p>
    <w:p w:rsidR="0086300B" w:rsidRPr="0086300B" w:rsidRDefault="00196A67" w:rsidP="0086300B">
      <w:pPr>
        <w:jc w:val="center"/>
        <w:rPr>
          <w:b/>
          <w:sz w:val="26"/>
          <w:szCs w:val="26"/>
          <w:lang w:bidi="ar-SA"/>
        </w:rPr>
      </w:pPr>
      <w:r>
        <w:rPr>
          <w:b/>
          <w:sz w:val="26"/>
          <w:szCs w:val="26"/>
          <w:lang w:bidi="ar-SA"/>
        </w:rPr>
        <w:t>May</w:t>
      </w:r>
      <w:r w:rsidR="0086300B" w:rsidRPr="0086300B">
        <w:rPr>
          <w:b/>
          <w:sz w:val="26"/>
          <w:szCs w:val="26"/>
          <w:lang w:bidi="ar-SA"/>
        </w:rPr>
        <w:t xml:space="preserve"> </w:t>
      </w:r>
      <w:r>
        <w:rPr>
          <w:b/>
          <w:sz w:val="26"/>
          <w:szCs w:val="26"/>
          <w:lang w:bidi="ar-SA"/>
        </w:rPr>
        <w:t>4</w:t>
      </w:r>
      <w:r w:rsidR="0086300B" w:rsidRPr="0086300B">
        <w:rPr>
          <w:b/>
          <w:sz w:val="26"/>
          <w:szCs w:val="26"/>
          <w:lang w:bidi="ar-SA"/>
        </w:rPr>
        <w:t xml:space="preserve">, 2012 </w:t>
      </w:r>
    </w:p>
    <w:p w:rsidR="0086300B" w:rsidRPr="0086300B" w:rsidRDefault="0086300B" w:rsidP="0086300B">
      <w:pPr>
        <w:jc w:val="center"/>
        <w:rPr>
          <w:b/>
          <w:sz w:val="26"/>
          <w:szCs w:val="26"/>
          <w:lang w:bidi="ar-SA"/>
        </w:rPr>
      </w:pPr>
      <w:r w:rsidRPr="0086300B">
        <w:rPr>
          <w:b/>
          <w:sz w:val="26"/>
          <w:szCs w:val="26"/>
          <w:lang w:bidi="ar-SA"/>
        </w:rPr>
        <w:t>9:00 a.m-11:00am</w:t>
      </w:r>
    </w:p>
    <w:p w:rsidR="0086300B" w:rsidRPr="0086300B" w:rsidRDefault="0086300B" w:rsidP="0086300B">
      <w:pPr>
        <w:jc w:val="center"/>
        <w:rPr>
          <w:b/>
          <w:sz w:val="26"/>
          <w:szCs w:val="26"/>
          <w:lang w:bidi="ar-SA"/>
        </w:rPr>
      </w:pPr>
      <w:r w:rsidRPr="0086300B">
        <w:rPr>
          <w:b/>
          <w:sz w:val="26"/>
          <w:szCs w:val="26"/>
          <w:lang w:bidi="ar-SA"/>
        </w:rPr>
        <w:t xml:space="preserve">Department of Public Health, Room 1C, </w:t>
      </w:r>
    </w:p>
    <w:p w:rsidR="0086300B" w:rsidRPr="0086300B" w:rsidRDefault="0086300B" w:rsidP="0086300B">
      <w:pPr>
        <w:jc w:val="center"/>
        <w:rPr>
          <w:b/>
          <w:sz w:val="28"/>
          <w:szCs w:val="28"/>
          <w:lang w:bidi="ar-SA"/>
        </w:rPr>
      </w:pPr>
      <w:r w:rsidRPr="0086300B">
        <w:rPr>
          <w:b/>
          <w:sz w:val="26"/>
          <w:szCs w:val="26"/>
          <w:lang w:bidi="ar-SA"/>
        </w:rPr>
        <w:t>Hartford, CT</w:t>
      </w:r>
      <w:r w:rsidRPr="0086300B">
        <w:rPr>
          <w:b/>
          <w:sz w:val="28"/>
          <w:szCs w:val="28"/>
          <w:lang w:bidi="ar-SA"/>
        </w:rPr>
        <w:t xml:space="preserve">  </w:t>
      </w:r>
    </w:p>
    <w:p w:rsidR="0086300B" w:rsidRPr="0086300B" w:rsidRDefault="0086300B" w:rsidP="0086300B">
      <w:pPr>
        <w:jc w:val="center"/>
        <w:rPr>
          <w:b/>
          <w:sz w:val="28"/>
          <w:szCs w:val="28"/>
          <w:lang w:bidi="ar-SA"/>
        </w:rPr>
      </w:pPr>
    </w:p>
    <w:p w:rsidR="00D95E35" w:rsidRPr="0086300B" w:rsidRDefault="0086300B" w:rsidP="00D95E35">
      <w:pPr>
        <w:rPr>
          <w:lang w:bidi="ar-SA"/>
        </w:rPr>
      </w:pPr>
      <w:r w:rsidRPr="0086300B">
        <w:rPr>
          <w:b/>
          <w:lang w:bidi="ar-SA"/>
        </w:rPr>
        <w:t xml:space="preserve">Members present: </w:t>
      </w:r>
      <w:r w:rsidRPr="0086300B">
        <w:rPr>
          <w:lang w:bidi="ar-SA"/>
        </w:rPr>
        <w:t xml:space="preserve">Co-chair Chris </w:t>
      </w:r>
      <w:r w:rsidR="00D95E35" w:rsidRPr="0086300B">
        <w:rPr>
          <w:lang w:bidi="ar-SA"/>
        </w:rPr>
        <w:t>Andresen,</w:t>
      </w:r>
      <w:r w:rsidRPr="0086300B">
        <w:rPr>
          <w:lang w:bidi="ar-SA"/>
        </w:rPr>
        <w:t xml:space="preserve"> Co-chair Anne Ruwet, Roberta Cook, Alyssa Goduti, Daniel </w:t>
      </w:r>
      <w:r w:rsidR="00D95E35" w:rsidRPr="0086300B">
        <w:rPr>
          <w:lang w:bidi="ar-SA"/>
        </w:rPr>
        <w:t>O’Connell,</w:t>
      </w:r>
      <w:r w:rsidRPr="0086300B">
        <w:rPr>
          <w:lang w:bidi="ar-SA"/>
        </w:rPr>
        <w:t xml:space="preserve"> Richard Porth</w:t>
      </w:r>
      <w:r w:rsidR="00D95E35">
        <w:rPr>
          <w:lang w:bidi="ar-SA"/>
        </w:rPr>
        <w:t xml:space="preserve">, </w:t>
      </w:r>
      <w:r w:rsidR="00D95E35" w:rsidRPr="0086300B">
        <w:rPr>
          <w:lang w:bidi="ar-SA"/>
        </w:rPr>
        <w:t>Walt Sivigny</w:t>
      </w:r>
    </w:p>
    <w:p w:rsidR="0086300B" w:rsidRPr="0086300B" w:rsidRDefault="0086300B" w:rsidP="0086300B">
      <w:pPr>
        <w:rPr>
          <w:lang w:bidi="ar-SA"/>
        </w:rPr>
      </w:pPr>
    </w:p>
    <w:p w:rsidR="00D95E35" w:rsidRDefault="0086300B" w:rsidP="0086300B">
      <w:pPr>
        <w:rPr>
          <w:lang w:bidi="ar-SA"/>
        </w:rPr>
      </w:pPr>
      <w:r w:rsidRPr="0086300B">
        <w:rPr>
          <w:b/>
          <w:lang w:bidi="ar-SA"/>
        </w:rPr>
        <w:t>Members absent:</w:t>
      </w:r>
      <w:r w:rsidR="00D95E35">
        <w:rPr>
          <w:b/>
          <w:lang w:bidi="ar-SA"/>
        </w:rPr>
        <w:t xml:space="preserve"> </w:t>
      </w:r>
      <w:r w:rsidR="004B4A9A">
        <w:rPr>
          <w:lang w:bidi="ar-SA"/>
        </w:rPr>
        <w:t>Deputy Commissioner Cheryl Cepelak,</w:t>
      </w:r>
      <w:r w:rsidRPr="0086300B">
        <w:rPr>
          <w:lang w:bidi="ar-SA"/>
        </w:rPr>
        <w:t xml:space="preserve"> </w:t>
      </w:r>
      <w:r w:rsidR="00D95E35" w:rsidRPr="0086300B">
        <w:rPr>
          <w:lang w:bidi="ar-SA"/>
        </w:rPr>
        <w:t xml:space="preserve">Jewel Brown, </w:t>
      </w:r>
      <w:r w:rsidR="004B4A9A">
        <w:rPr>
          <w:lang w:bidi="ar-SA"/>
        </w:rPr>
        <w:t>Judi Jordan,</w:t>
      </w:r>
      <w:r w:rsidR="004B4A9A" w:rsidRPr="0086300B">
        <w:rPr>
          <w:lang w:bidi="ar-SA"/>
        </w:rPr>
        <w:t xml:space="preserve"> </w:t>
      </w:r>
      <w:r w:rsidR="00D95E35" w:rsidRPr="0086300B">
        <w:rPr>
          <w:lang w:bidi="ar-SA"/>
        </w:rPr>
        <w:t>Barry Kasden</w:t>
      </w:r>
      <w:r w:rsidR="00D95E35" w:rsidRPr="00D95E35">
        <w:rPr>
          <w:lang w:bidi="ar-SA"/>
        </w:rPr>
        <w:t xml:space="preserve"> </w:t>
      </w:r>
    </w:p>
    <w:p w:rsidR="00DE3665" w:rsidRDefault="00DE3665" w:rsidP="0086300B">
      <w:pPr>
        <w:rPr>
          <w:lang w:bidi="ar-SA"/>
        </w:rPr>
      </w:pPr>
    </w:p>
    <w:p w:rsidR="0086300B" w:rsidRPr="0086300B" w:rsidRDefault="0086300B" w:rsidP="0086300B">
      <w:pPr>
        <w:rPr>
          <w:lang w:bidi="ar-SA"/>
        </w:rPr>
      </w:pPr>
      <w:r w:rsidRPr="0086300B">
        <w:rPr>
          <w:b/>
          <w:lang w:bidi="ar-SA"/>
        </w:rPr>
        <w:t>Other Attendees</w:t>
      </w:r>
      <w:r w:rsidR="00D95E35">
        <w:rPr>
          <w:lang w:bidi="ar-SA"/>
        </w:rPr>
        <w:t>: Marianne Buchelli</w:t>
      </w:r>
      <w:r w:rsidRPr="0086300B">
        <w:rPr>
          <w:lang w:bidi="ar-SA"/>
        </w:rPr>
        <w:t xml:space="preserve">, </w:t>
      </w:r>
    </w:p>
    <w:p w:rsidR="0086300B" w:rsidRPr="0086300B" w:rsidRDefault="0086300B" w:rsidP="0086300B">
      <w:pPr>
        <w:rPr>
          <w:lang w:bidi="ar-SA"/>
        </w:rPr>
      </w:pPr>
    </w:p>
    <w:p w:rsidR="0086300B" w:rsidRPr="0086300B" w:rsidRDefault="0086300B" w:rsidP="0086300B">
      <w:pPr>
        <w:numPr>
          <w:ilvl w:val="0"/>
          <w:numId w:val="9"/>
        </w:numPr>
        <w:rPr>
          <w:b/>
          <w:u w:val="single"/>
          <w:lang w:bidi="ar-SA"/>
        </w:rPr>
      </w:pPr>
      <w:r w:rsidRPr="0086300B">
        <w:rPr>
          <w:b/>
          <w:u w:val="single"/>
          <w:lang w:bidi="ar-SA"/>
        </w:rPr>
        <w:t>Co-Chair Welcome</w:t>
      </w:r>
    </w:p>
    <w:p w:rsidR="0086300B" w:rsidRPr="0086300B" w:rsidRDefault="0086300B" w:rsidP="0086300B">
      <w:pPr>
        <w:rPr>
          <w:u w:val="single"/>
          <w:lang w:bidi="ar-SA"/>
        </w:rPr>
      </w:pPr>
    </w:p>
    <w:p w:rsidR="0086300B" w:rsidRPr="0086300B" w:rsidRDefault="0086300B" w:rsidP="0086300B">
      <w:pPr>
        <w:ind w:left="720"/>
        <w:rPr>
          <w:lang w:bidi="ar-SA"/>
        </w:rPr>
      </w:pPr>
      <w:r w:rsidRPr="0086300B">
        <w:rPr>
          <w:lang w:bidi="ar-SA"/>
        </w:rPr>
        <w:t>Co-chair C. Andresen called the meeting to order at 9:</w:t>
      </w:r>
      <w:r w:rsidR="00196A67">
        <w:rPr>
          <w:lang w:bidi="ar-SA"/>
        </w:rPr>
        <w:t>07</w:t>
      </w:r>
      <w:r w:rsidRPr="0086300B">
        <w:rPr>
          <w:lang w:bidi="ar-SA"/>
        </w:rPr>
        <w:t xml:space="preserve"> a.m.</w:t>
      </w:r>
    </w:p>
    <w:p w:rsidR="0086300B" w:rsidRPr="0086300B" w:rsidRDefault="0086300B" w:rsidP="0086300B">
      <w:pPr>
        <w:rPr>
          <w:lang w:bidi="ar-SA"/>
        </w:rPr>
      </w:pPr>
    </w:p>
    <w:p w:rsidR="0086300B" w:rsidRPr="0086300B" w:rsidRDefault="0086300B" w:rsidP="0086300B">
      <w:pPr>
        <w:numPr>
          <w:ilvl w:val="0"/>
          <w:numId w:val="9"/>
        </w:numPr>
        <w:rPr>
          <w:b/>
          <w:u w:val="single"/>
          <w:lang w:bidi="ar-SA"/>
        </w:rPr>
      </w:pPr>
      <w:r w:rsidRPr="0086300B">
        <w:rPr>
          <w:b/>
          <w:u w:val="single"/>
          <w:lang w:bidi="ar-SA"/>
        </w:rPr>
        <w:t xml:space="preserve">Approval of Minutes of the </w:t>
      </w:r>
      <w:r w:rsidR="00A20F3B">
        <w:rPr>
          <w:b/>
          <w:u w:val="single"/>
          <w:lang w:bidi="ar-SA"/>
        </w:rPr>
        <w:t>April 13</w:t>
      </w:r>
      <w:r w:rsidRPr="0086300B">
        <w:rPr>
          <w:b/>
          <w:u w:val="single"/>
          <w:lang w:bidi="ar-SA"/>
        </w:rPr>
        <w:t>, 2012 Meeting</w:t>
      </w:r>
    </w:p>
    <w:p w:rsidR="0086300B" w:rsidRPr="0086300B" w:rsidRDefault="0086300B" w:rsidP="0086300B">
      <w:pPr>
        <w:ind w:left="720"/>
        <w:rPr>
          <w:lang w:bidi="ar-SA"/>
        </w:rPr>
      </w:pPr>
    </w:p>
    <w:p w:rsidR="0086300B" w:rsidRPr="0086300B" w:rsidRDefault="0086300B" w:rsidP="0086300B">
      <w:pPr>
        <w:ind w:left="720"/>
        <w:rPr>
          <w:lang w:bidi="ar-SA"/>
        </w:rPr>
      </w:pPr>
      <w:r w:rsidRPr="0086300B">
        <w:rPr>
          <w:lang w:bidi="ar-SA"/>
        </w:rPr>
        <w:t xml:space="preserve">The </w:t>
      </w:r>
      <w:r w:rsidR="00C8422E" w:rsidRPr="0086300B">
        <w:rPr>
          <w:lang w:bidi="ar-SA"/>
        </w:rPr>
        <w:t xml:space="preserve">minutes from the </w:t>
      </w:r>
      <w:r w:rsidR="00A20F3B">
        <w:rPr>
          <w:lang w:bidi="ar-SA"/>
        </w:rPr>
        <w:t>April 13</w:t>
      </w:r>
      <w:r w:rsidR="00C8422E" w:rsidRPr="0086300B">
        <w:rPr>
          <w:lang w:bidi="ar-SA"/>
        </w:rPr>
        <w:t>, 2012 meeting</w:t>
      </w:r>
      <w:r w:rsidR="000367A0">
        <w:rPr>
          <w:lang w:bidi="ar-SA"/>
        </w:rPr>
        <w:t xml:space="preserve"> were unanimously approved</w:t>
      </w:r>
      <w:r w:rsidR="00C8422E">
        <w:rPr>
          <w:lang w:bidi="ar-SA"/>
        </w:rPr>
        <w:t>.</w:t>
      </w:r>
    </w:p>
    <w:p w:rsidR="0086300B" w:rsidRPr="0086300B" w:rsidRDefault="0086300B" w:rsidP="0086300B">
      <w:pPr>
        <w:ind w:left="720"/>
        <w:rPr>
          <w:lang w:bidi="ar-SA"/>
        </w:rPr>
      </w:pPr>
    </w:p>
    <w:p w:rsidR="0086300B" w:rsidRPr="0086300B" w:rsidRDefault="00CB4121" w:rsidP="0086300B">
      <w:pPr>
        <w:numPr>
          <w:ilvl w:val="0"/>
          <w:numId w:val="9"/>
        </w:numPr>
        <w:rPr>
          <w:b/>
          <w:lang w:bidi="ar-SA"/>
        </w:rPr>
      </w:pPr>
      <w:r>
        <w:rPr>
          <w:b/>
          <w:u w:val="single"/>
          <w:lang w:bidi="ar-SA"/>
        </w:rPr>
        <w:t>Update on April 20 Cabinet Meeting</w:t>
      </w:r>
    </w:p>
    <w:p w:rsidR="0086300B" w:rsidRPr="0086300B" w:rsidRDefault="0086300B" w:rsidP="0086300B">
      <w:pPr>
        <w:rPr>
          <w:u w:val="single"/>
          <w:lang w:bidi="ar-SA"/>
        </w:rPr>
      </w:pPr>
    </w:p>
    <w:p w:rsidR="00B708CF" w:rsidRDefault="001F5C91" w:rsidP="00B708CF">
      <w:pPr>
        <w:ind w:left="720"/>
        <w:rPr>
          <w:lang w:bidi="ar-SA"/>
        </w:rPr>
      </w:pPr>
      <w:r>
        <w:rPr>
          <w:lang w:bidi="ar-SA"/>
        </w:rPr>
        <w:t xml:space="preserve">A.Ruwet shared that they are in the final stages of </w:t>
      </w:r>
      <w:r w:rsidR="000367A0">
        <w:rPr>
          <w:lang w:bidi="ar-SA"/>
        </w:rPr>
        <w:t>deciding to refill the non-profit</w:t>
      </w:r>
      <w:r>
        <w:rPr>
          <w:lang w:bidi="ar-SA"/>
        </w:rPr>
        <w:t xml:space="preserve"> liaison position.  </w:t>
      </w:r>
      <w:r w:rsidR="000367A0">
        <w:rPr>
          <w:lang w:bidi="ar-SA"/>
        </w:rPr>
        <w:t xml:space="preserve">The group co-chairs updated the Cabinet on progress and agreed to try to have a </w:t>
      </w:r>
      <w:r w:rsidR="00F81872">
        <w:rPr>
          <w:lang w:bidi="ar-SA"/>
        </w:rPr>
        <w:t xml:space="preserve">draft </w:t>
      </w:r>
      <w:r>
        <w:rPr>
          <w:lang w:bidi="ar-SA"/>
        </w:rPr>
        <w:t xml:space="preserve">report of the committee’s recommendations ready for the </w:t>
      </w:r>
      <w:r w:rsidR="000367A0">
        <w:rPr>
          <w:lang w:bidi="ar-SA"/>
        </w:rPr>
        <w:t>May 18</w:t>
      </w:r>
      <w:r w:rsidR="000367A0" w:rsidRPr="000367A0">
        <w:rPr>
          <w:vertAlign w:val="superscript"/>
          <w:lang w:bidi="ar-SA"/>
        </w:rPr>
        <w:t>th</w:t>
      </w:r>
      <w:r w:rsidR="000367A0">
        <w:rPr>
          <w:lang w:bidi="ar-SA"/>
        </w:rPr>
        <w:t xml:space="preserve"> </w:t>
      </w:r>
      <w:r>
        <w:rPr>
          <w:lang w:bidi="ar-SA"/>
        </w:rPr>
        <w:t xml:space="preserve">Cabinet </w:t>
      </w:r>
      <w:r w:rsidR="000367A0">
        <w:rPr>
          <w:lang w:bidi="ar-SA"/>
        </w:rPr>
        <w:t>m</w:t>
      </w:r>
      <w:r>
        <w:rPr>
          <w:lang w:bidi="ar-SA"/>
        </w:rPr>
        <w:t>eeting</w:t>
      </w:r>
      <w:r w:rsidR="000367A0">
        <w:rPr>
          <w:lang w:bidi="ar-SA"/>
        </w:rPr>
        <w:t>.</w:t>
      </w:r>
      <w:r>
        <w:rPr>
          <w:lang w:bidi="ar-SA"/>
        </w:rPr>
        <w:t xml:space="preserve"> </w:t>
      </w:r>
    </w:p>
    <w:p w:rsidR="00B708CF" w:rsidRPr="0086300B" w:rsidRDefault="00B708CF" w:rsidP="00B708CF">
      <w:pPr>
        <w:ind w:left="720"/>
        <w:rPr>
          <w:lang w:bidi="ar-SA"/>
        </w:rPr>
      </w:pPr>
    </w:p>
    <w:p w:rsidR="0086300B" w:rsidRPr="0086300B" w:rsidRDefault="0086300B" w:rsidP="0086300B">
      <w:pPr>
        <w:numPr>
          <w:ilvl w:val="0"/>
          <w:numId w:val="9"/>
        </w:numPr>
        <w:rPr>
          <w:b/>
          <w:lang w:bidi="ar-SA"/>
        </w:rPr>
      </w:pPr>
      <w:r w:rsidRPr="0086300B">
        <w:rPr>
          <w:b/>
          <w:u w:val="single"/>
          <w:lang w:bidi="ar-SA"/>
        </w:rPr>
        <w:t xml:space="preserve">Review of </w:t>
      </w:r>
      <w:r w:rsidR="00CB4121">
        <w:rPr>
          <w:b/>
          <w:u w:val="single"/>
          <w:lang w:bidi="ar-SA"/>
        </w:rPr>
        <w:t xml:space="preserve">Consideration of OPM comments </w:t>
      </w:r>
    </w:p>
    <w:p w:rsidR="0086300B" w:rsidRPr="0086300B" w:rsidRDefault="0086300B" w:rsidP="0086300B">
      <w:pPr>
        <w:rPr>
          <w:u w:val="single"/>
          <w:lang w:bidi="ar-SA"/>
        </w:rPr>
      </w:pPr>
    </w:p>
    <w:p w:rsidR="005174E9" w:rsidRDefault="005174E9" w:rsidP="00DE3665">
      <w:pPr>
        <w:ind w:left="720"/>
        <w:rPr>
          <w:lang w:bidi="ar-SA"/>
        </w:rPr>
      </w:pPr>
      <w:r>
        <w:rPr>
          <w:lang w:bidi="ar-SA"/>
        </w:rPr>
        <w:t>C. Andresen shared overall themes of the feedback received from Robert Dakers</w:t>
      </w:r>
      <w:r w:rsidR="000367A0">
        <w:rPr>
          <w:lang w:bidi="ar-SA"/>
        </w:rPr>
        <w:t xml:space="preserve"> (OPM)</w:t>
      </w:r>
      <w:r>
        <w:rPr>
          <w:lang w:bidi="ar-SA"/>
        </w:rPr>
        <w:t xml:space="preserve">. </w:t>
      </w:r>
      <w:r w:rsidR="00DE3665">
        <w:rPr>
          <w:lang w:bidi="ar-SA"/>
        </w:rPr>
        <w:t xml:space="preserve">The group expressed their appreciation for Robert </w:t>
      </w:r>
      <w:proofErr w:type="spellStart"/>
      <w:r w:rsidR="00DE3665">
        <w:rPr>
          <w:lang w:bidi="ar-SA"/>
        </w:rPr>
        <w:t>Daker’s</w:t>
      </w:r>
      <w:proofErr w:type="spellEnd"/>
      <w:r w:rsidR="00DE3665">
        <w:rPr>
          <w:lang w:bidi="ar-SA"/>
        </w:rPr>
        <w:t xml:space="preserve"> thoughtful comments and was in agreement with the majority of his points.</w:t>
      </w:r>
    </w:p>
    <w:p w:rsidR="00745D73" w:rsidRPr="00745D73" w:rsidRDefault="00745D73" w:rsidP="003C477E">
      <w:pPr>
        <w:ind w:left="720"/>
        <w:rPr>
          <w:lang w:bidi="ar-SA"/>
        </w:rPr>
      </w:pPr>
    </w:p>
    <w:p w:rsidR="00DE3665" w:rsidRDefault="00DE3665" w:rsidP="003C477E">
      <w:pPr>
        <w:ind w:left="720"/>
        <w:rPr>
          <w:lang w:bidi="ar-SA"/>
        </w:rPr>
      </w:pPr>
      <w:r>
        <w:rPr>
          <w:lang w:bidi="ar-SA"/>
        </w:rPr>
        <w:t>Based on the feedback from Robert Dakers and through group discussion the group agreed to modify the recommendations related to the procurement standards as follows:</w:t>
      </w:r>
    </w:p>
    <w:p w:rsidR="00DE3665" w:rsidRDefault="00DE3665" w:rsidP="003C477E">
      <w:pPr>
        <w:ind w:left="720"/>
        <w:rPr>
          <w:lang w:bidi="ar-SA"/>
        </w:rPr>
      </w:pPr>
    </w:p>
    <w:p w:rsidR="003A32CF" w:rsidRDefault="005174E9" w:rsidP="003A32CF">
      <w:pPr>
        <w:pStyle w:val="ListParagraph"/>
        <w:numPr>
          <w:ilvl w:val="0"/>
          <w:numId w:val="22"/>
        </w:numPr>
        <w:rPr>
          <w:b/>
          <w:lang w:bidi="ar-SA"/>
        </w:rPr>
      </w:pPr>
      <w:r>
        <w:rPr>
          <w:lang w:bidi="ar-SA"/>
        </w:rPr>
        <w:t xml:space="preserve">Items </w:t>
      </w:r>
      <w:r w:rsidR="003C477E" w:rsidRPr="0085249B">
        <w:rPr>
          <w:u w:val="single"/>
          <w:lang w:bidi="ar-SA"/>
        </w:rPr>
        <w:t>agreed</w:t>
      </w:r>
      <w:r w:rsidR="003C477E" w:rsidRPr="001D3CAA">
        <w:rPr>
          <w:lang w:bidi="ar-SA"/>
        </w:rPr>
        <w:t xml:space="preserve"> to </w:t>
      </w:r>
      <w:r w:rsidR="003C477E">
        <w:rPr>
          <w:lang w:bidi="ar-SA"/>
        </w:rPr>
        <w:t>keep in the final recommendations report:</w:t>
      </w:r>
      <w:r>
        <w:rPr>
          <w:lang w:bidi="ar-SA"/>
        </w:rPr>
        <w:t xml:space="preserve"> </w:t>
      </w:r>
    </w:p>
    <w:p w:rsidR="003A32CF" w:rsidRPr="00AC4156" w:rsidRDefault="003C477E" w:rsidP="00AC4156">
      <w:pPr>
        <w:pStyle w:val="ListParagraph"/>
        <w:numPr>
          <w:ilvl w:val="0"/>
          <w:numId w:val="24"/>
        </w:numPr>
        <w:ind w:left="1890"/>
        <w:rPr>
          <w:b/>
          <w:lang w:bidi="ar-SA"/>
        </w:rPr>
      </w:pPr>
      <w:r w:rsidRPr="00AC4156">
        <w:rPr>
          <w:b/>
          <w:lang w:bidi="ar-SA"/>
        </w:rPr>
        <w:t># 1</w:t>
      </w:r>
      <w:r w:rsidR="00263AF9">
        <w:rPr>
          <w:b/>
          <w:lang w:bidi="ar-SA"/>
        </w:rPr>
        <w:t>.</w:t>
      </w:r>
      <w:r w:rsidR="003A32CF" w:rsidRPr="00AC4156">
        <w:rPr>
          <w:b/>
          <w:lang w:bidi="ar-SA"/>
        </w:rPr>
        <w:t xml:space="preserve"> Applicability</w:t>
      </w:r>
    </w:p>
    <w:p w:rsidR="003A32CF" w:rsidRDefault="003A32CF" w:rsidP="00AC4156">
      <w:pPr>
        <w:pStyle w:val="ListParagraph"/>
        <w:numPr>
          <w:ilvl w:val="0"/>
          <w:numId w:val="24"/>
        </w:numPr>
        <w:ind w:left="1890"/>
        <w:rPr>
          <w:b/>
          <w:lang w:bidi="ar-SA"/>
        </w:rPr>
      </w:pPr>
      <w:r w:rsidRPr="00AC4156">
        <w:rPr>
          <w:b/>
          <w:lang w:bidi="ar-SA"/>
        </w:rPr>
        <w:t xml:space="preserve"># </w:t>
      </w:r>
      <w:r w:rsidR="003C477E" w:rsidRPr="00AC4156">
        <w:rPr>
          <w:b/>
          <w:lang w:bidi="ar-SA"/>
        </w:rPr>
        <w:t>3</w:t>
      </w:r>
      <w:r w:rsidR="00263AF9">
        <w:rPr>
          <w:b/>
          <w:lang w:bidi="ar-SA"/>
        </w:rPr>
        <w:t>.</w:t>
      </w:r>
      <w:r w:rsidRPr="00AC4156">
        <w:rPr>
          <w:b/>
          <w:lang w:bidi="ar-SA"/>
        </w:rPr>
        <w:t xml:space="preserve"> Training</w:t>
      </w:r>
    </w:p>
    <w:p w:rsidR="00DE6F4E" w:rsidRDefault="00DE6F4E" w:rsidP="00AC4156">
      <w:pPr>
        <w:pStyle w:val="ListParagraph"/>
        <w:numPr>
          <w:ilvl w:val="0"/>
          <w:numId w:val="24"/>
        </w:numPr>
        <w:ind w:left="1890"/>
        <w:rPr>
          <w:b/>
          <w:lang w:bidi="ar-SA"/>
        </w:rPr>
      </w:pPr>
      <w:r>
        <w:rPr>
          <w:b/>
          <w:lang w:bidi="ar-SA"/>
        </w:rPr>
        <w:t># 6</w:t>
      </w:r>
      <w:r w:rsidR="00263AF9">
        <w:rPr>
          <w:b/>
          <w:lang w:bidi="ar-SA"/>
        </w:rPr>
        <w:t>.</w:t>
      </w:r>
      <w:r>
        <w:rPr>
          <w:b/>
          <w:lang w:bidi="ar-SA"/>
        </w:rPr>
        <w:t xml:space="preserve"> Procurement Schedule</w:t>
      </w:r>
    </w:p>
    <w:p w:rsidR="00131C0D" w:rsidRDefault="00131C0D" w:rsidP="00AC4156">
      <w:pPr>
        <w:pStyle w:val="ListParagraph"/>
        <w:numPr>
          <w:ilvl w:val="0"/>
          <w:numId w:val="24"/>
        </w:numPr>
        <w:ind w:left="1890"/>
        <w:rPr>
          <w:b/>
          <w:lang w:bidi="ar-SA"/>
        </w:rPr>
      </w:pPr>
      <w:r>
        <w:rPr>
          <w:b/>
          <w:lang w:bidi="ar-SA"/>
        </w:rPr>
        <w:t xml:space="preserve"># 9 </w:t>
      </w:r>
      <w:r w:rsidR="00263AF9">
        <w:rPr>
          <w:b/>
          <w:lang w:bidi="ar-SA"/>
        </w:rPr>
        <w:t>.</w:t>
      </w:r>
      <w:r>
        <w:rPr>
          <w:b/>
          <w:lang w:bidi="ar-SA"/>
        </w:rPr>
        <w:t>Writing the RFP</w:t>
      </w:r>
    </w:p>
    <w:p w:rsidR="009835F0" w:rsidRDefault="009835F0" w:rsidP="00AC4156">
      <w:pPr>
        <w:pStyle w:val="ListParagraph"/>
        <w:numPr>
          <w:ilvl w:val="0"/>
          <w:numId w:val="24"/>
        </w:numPr>
        <w:ind w:left="1890"/>
        <w:rPr>
          <w:b/>
          <w:lang w:bidi="ar-SA"/>
        </w:rPr>
      </w:pPr>
      <w:r>
        <w:rPr>
          <w:b/>
          <w:lang w:bidi="ar-SA"/>
        </w:rPr>
        <w:t># 10</w:t>
      </w:r>
      <w:r w:rsidR="00263AF9">
        <w:rPr>
          <w:b/>
          <w:lang w:bidi="ar-SA"/>
        </w:rPr>
        <w:t>.</w:t>
      </w:r>
      <w:r>
        <w:rPr>
          <w:b/>
          <w:lang w:bidi="ar-SA"/>
        </w:rPr>
        <w:t xml:space="preserve"> Evaluation Criteria</w:t>
      </w:r>
    </w:p>
    <w:p w:rsidR="006435E7" w:rsidRDefault="009835F0" w:rsidP="00AC4156">
      <w:pPr>
        <w:pStyle w:val="ListParagraph"/>
        <w:numPr>
          <w:ilvl w:val="0"/>
          <w:numId w:val="24"/>
        </w:numPr>
        <w:ind w:left="1890"/>
        <w:rPr>
          <w:b/>
          <w:lang w:bidi="ar-SA"/>
        </w:rPr>
      </w:pPr>
      <w:r>
        <w:rPr>
          <w:b/>
          <w:lang w:bidi="ar-SA"/>
        </w:rPr>
        <w:t>#11</w:t>
      </w:r>
      <w:r w:rsidR="00263AF9">
        <w:rPr>
          <w:b/>
          <w:lang w:bidi="ar-SA"/>
        </w:rPr>
        <w:t>.</w:t>
      </w:r>
      <w:r>
        <w:rPr>
          <w:b/>
          <w:lang w:bidi="ar-SA"/>
        </w:rPr>
        <w:t xml:space="preserve"> Contractor Selection</w:t>
      </w:r>
    </w:p>
    <w:p w:rsidR="006435E7" w:rsidRDefault="006435E7" w:rsidP="00AC4156">
      <w:pPr>
        <w:pStyle w:val="ListParagraph"/>
        <w:numPr>
          <w:ilvl w:val="0"/>
          <w:numId w:val="24"/>
        </w:numPr>
        <w:ind w:left="1890"/>
        <w:rPr>
          <w:b/>
          <w:lang w:bidi="ar-SA"/>
        </w:rPr>
      </w:pPr>
      <w:r>
        <w:rPr>
          <w:b/>
          <w:lang w:bidi="ar-SA"/>
        </w:rPr>
        <w:lastRenderedPageBreak/>
        <w:t>#15</w:t>
      </w:r>
      <w:r w:rsidR="00263AF9">
        <w:rPr>
          <w:b/>
          <w:lang w:bidi="ar-SA"/>
        </w:rPr>
        <w:t>.</w:t>
      </w:r>
      <w:r>
        <w:rPr>
          <w:b/>
          <w:lang w:bidi="ar-SA"/>
        </w:rPr>
        <w:t xml:space="preserve"> Monitoring Contracts</w:t>
      </w:r>
    </w:p>
    <w:p w:rsidR="006435E7" w:rsidRDefault="006435E7" w:rsidP="00AC4156">
      <w:pPr>
        <w:pStyle w:val="ListParagraph"/>
        <w:numPr>
          <w:ilvl w:val="0"/>
          <w:numId w:val="24"/>
        </w:numPr>
        <w:ind w:left="1890"/>
        <w:rPr>
          <w:b/>
          <w:lang w:bidi="ar-SA"/>
        </w:rPr>
      </w:pPr>
      <w:r>
        <w:rPr>
          <w:b/>
          <w:lang w:bidi="ar-SA"/>
        </w:rPr>
        <w:t>#16</w:t>
      </w:r>
      <w:r w:rsidR="00263AF9">
        <w:rPr>
          <w:b/>
          <w:lang w:bidi="ar-SA"/>
        </w:rPr>
        <w:t>.</w:t>
      </w:r>
      <w:r>
        <w:rPr>
          <w:b/>
          <w:lang w:bidi="ar-SA"/>
        </w:rPr>
        <w:t xml:space="preserve"> Notification of Bid Outcomes</w:t>
      </w:r>
    </w:p>
    <w:p w:rsidR="009835F0" w:rsidRPr="00AC4156" w:rsidRDefault="006435E7" w:rsidP="00AC4156">
      <w:pPr>
        <w:pStyle w:val="ListParagraph"/>
        <w:numPr>
          <w:ilvl w:val="0"/>
          <w:numId w:val="24"/>
        </w:numPr>
        <w:ind w:left="1890"/>
        <w:rPr>
          <w:b/>
          <w:lang w:bidi="ar-SA"/>
        </w:rPr>
      </w:pPr>
      <w:r>
        <w:rPr>
          <w:b/>
          <w:lang w:bidi="ar-SA"/>
        </w:rPr>
        <w:t>#17</w:t>
      </w:r>
      <w:r w:rsidR="00263AF9">
        <w:rPr>
          <w:b/>
          <w:lang w:bidi="ar-SA"/>
        </w:rPr>
        <w:t>.</w:t>
      </w:r>
      <w:r>
        <w:rPr>
          <w:b/>
          <w:lang w:bidi="ar-SA"/>
        </w:rPr>
        <w:t xml:space="preserve"> Submission of Proposals</w:t>
      </w:r>
      <w:r w:rsidR="009835F0">
        <w:rPr>
          <w:b/>
          <w:lang w:bidi="ar-SA"/>
        </w:rPr>
        <w:t xml:space="preserve"> </w:t>
      </w:r>
    </w:p>
    <w:p w:rsidR="003C477E" w:rsidRDefault="003C477E" w:rsidP="00AC4156">
      <w:pPr>
        <w:ind w:left="720"/>
        <w:rPr>
          <w:lang w:bidi="ar-SA"/>
        </w:rPr>
      </w:pPr>
    </w:p>
    <w:p w:rsidR="003C477E" w:rsidRDefault="003C477E" w:rsidP="003C477E">
      <w:pPr>
        <w:pStyle w:val="ListParagraph"/>
        <w:numPr>
          <w:ilvl w:val="0"/>
          <w:numId w:val="15"/>
        </w:numPr>
        <w:rPr>
          <w:lang w:bidi="ar-SA"/>
        </w:rPr>
      </w:pPr>
      <w:r>
        <w:rPr>
          <w:lang w:bidi="ar-SA"/>
        </w:rPr>
        <w:t xml:space="preserve">Items </w:t>
      </w:r>
      <w:r w:rsidRPr="0085249B">
        <w:rPr>
          <w:u w:val="single"/>
          <w:lang w:bidi="ar-SA"/>
        </w:rPr>
        <w:t>deleted/removed</w:t>
      </w:r>
      <w:r>
        <w:rPr>
          <w:lang w:bidi="ar-SA"/>
        </w:rPr>
        <w:t>:</w:t>
      </w:r>
    </w:p>
    <w:p w:rsidR="00964894" w:rsidRPr="001B5E7F" w:rsidRDefault="003C477E" w:rsidP="001B5E7F">
      <w:pPr>
        <w:pStyle w:val="ListParagraph"/>
        <w:numPr>
          <w:ilvl w:val="0"/>
          <w:numId w:val="25"/>
        </w:numPr>
        <w:rPr>
          <w:b/>
          <w:lang w:bidi="ar-SA"/>
        </w:rPr>
      </w:pPr>
      <w:r w:rsidRPr="001B5E7F">
        <w:rPr>
          <w:b/>
          <w:lang w:bidi="ar-SA"/>
        </w:rPr>
        <w:t># 2. POS vs. PSA</w:t>
      </w:r>
    </w:p>
    <w:p w:rsidR="003C477E" w:rsidRDefault="003C477E" w:rsidP="003C477E">
      <w:pPr>
        <w:pStyle w:val="ListParagraph"/>
        <w:numPr>
          <w:ilvl w:val="0"/>
          <w:numId w:val="16"/>
        </w:numPr>
        <w:rPr>
          <w:b/>
          <w:lang w:bidi="ar-SA"/>
        </w:rPr>
      </w:pPr>
      <w:r>
        <w:rPr>
          <w:b/>
          <w:lang w:bidi="ar-SA"/>
        </w:rPr>
        <w:t># 8</w:t>
      </w:r>
      <w:r w:rsidR="00263AF9">
        <w:rPr>
          <w:b/>
          <w:lang w:bidi="ar-SA"/>
        </w:rPr>
        <w:t xml:space="preserve">. </w:t>
      </w:r>
      <w:r>
        <w:rPr>
          <w:b/>
          <w:lang w:bidi="ar-SA"/>
        </w:rPr>
        <w:t>Costs</w:t>
      </w:r>
    </w:p>
    <w:p w:rsidR="003C477E" w:rsidRPr="00C55EEF" w:rsidRDefault="003C477E" w:rsidP="003C477E">
      <w:pPr>
        <w:ind w:left="1440"/>
        <w:rPr>
          <w:b/>
          <w:lang w:bidi="ar-SA"/>
        </w:rPr>
      </w:pPr>
    </w:p>
    <w:p w:rsidR="003C477E" w:rsidRDefault="003C477E" w:rsidP="003C477E">
      <w:pPr>
        <w:pStyle w:val="ListParagraph"/>
        <w:numPr>
          <w:ilvl w:val="0"/>
          <w:numId w:val="15"/>
        </w:numPr>
        <w:rPr>
          <w:lang w:bidi="ar-SA"/>
        </w:rPr>
      </w:pPr>
      <w:r>
        <w:rPr>
          <w:lang w:bidi="ar-SA"/>
        </w:rPr>
        <w:t xml:space="preserve">Items that </w:t>
      </w:r>
      <w:r w:rsidRPr="0085249B">
        <w:rPr>
          <w:u w:val="single"/>
          <w:lang w:bidi="ar-SA"/>
        </w:rPr>
        <w:t>require</w:t>
      </w:r>
      <w:r w:rsidR="009835F0">
        <w:rPr>
          <w:u w:val="single"/>
          <w:lang w:bidi="ar-SA"/>
        </w:rPr>
        <w:t>d</w:t>
      </w:r>
      <w:r w:rsidRPr="0085249B">
        <w:rPr>
          <w:u w:val="single"/>
          <w:lang w:bidi="ar-SA"/>
        </w:rPr>
        <w:t xml:space="preserve"> further </w:t>
      </w:r>
      <w:r w:rsidR="009835F0">
        <w:rPr>
          <w:u w:val="single"/>
          <w:lang w:bidi="ar-SA"/>
        </w:rPr>
        <w:t>language changes:</w:t>
      </w:r>
      <w:r w:rsidRPr="0085249B">
        <w:rPr>
          <w:u w:val="single"/>
          <w:lang w:bidi="ar-SA"/>
        </w:rPr>
        <w:t xml:space="preserve"> </w:t>
      </w:r>
    </w:p>
    <w:p w:rsidR="006B19F0" w:rsidRPr="009F4212" w:rsidRDefault="003C477E" w:rsidP="00C80DB1">
      <w:pPr>
        <w:pStyle w:val="ListParagraph"/>
        <w:numPr>
          <w:ilvl w:val="0"/>
          <w:numId w:val="16"/>
        </w:numPr>
        <w:rPr>
          <w:b/>
          <w:i/>
          <w:lang w:bidi="ar-SA"/>
        </w:rPr>
      </w:pPr>
      <w:r w:rsidRPr="00C80DB1">
        <w:rPr>
          <w:b/>
          <w:lang w:bidi="ar-SA"/>
        </w:rPr>
        <w:t># 4. Sole Source Contracts</w:t>
      </w:r>
      <w:r w:rsidR="006B19F0" w:rsidRPr="00C80DB1">
        <w:rPr>
          <w:b/>
          <w:lang w:bidi="ar-SA"/>
        </w:rPr>
        <w:t xml:space="preserve">: </w:t>
      </w:r>
      <w:r w:rsidR="00DE6F4E">
        <w:rPr>
          <w:lang w:bidi="ar-SA"/>
        </w:rPr>
        <w:t>The group removed</w:t>
      </w:r>
      <w:r w:rsidR="006B19F0">
        <w:rPr>
          <w:lang w:bidi="ar-SA"/>
        </w:rPr>
        <w:t xml:space="preserve"> </w:t>
      </w:r>
      <w:r w:rsidR="006B19F0" w:rsidRPr="00C80DB1">
        <w:rPr>
          <w:i/>
          <w:lang w:bidi="ar-SA"/>
        </w:rPr>
        <w:t>“the current $20,000, one year threshold for contracts triggering a competitive RFP, requires state agencies to almost always go out to bid, even for very small contracts in which the bid process may be costly and time consuming in comparison to the contract amount</w:t>
      </w:r>
      <w:r w:rsidR="006B19F0">
        <w:rPr>
          <w:lang w:bidi="ar-SA"/>
        </w:rPr>
        <w:t>”</w:t>
      </w:r>
      <w:r w:rsidR="00C80DB1">
        <w:rPr>
          <w:lang w:bidi="ar-SA"/>
        </w:rPr>
        <w:t xml:space="preserve"> </w:t>
      </w:r>
      <w:r w:rsidR="00DE6F4E" w:rsidRPr="00C80DB1">
        <w:rPr>
          <w:b/>
          <w:lang w:bidi="ar-SA"/>
        </w:rPr>
        <w:t>Revised to</w:t>
      </w:r>
      <w:r w:rsidR="00DE6F4E">
        <w:rPr>
          <w:lang w:bidi="ar-SA"/>
        </w:rPr>
        <w:t xml:space="preserve">: </w:t>
      </w:r>
      <w:r w:rsidR="00DE6F4E" w:rsidRPr="00C80DB1">
        <w:rPr>
          <w:i/>
          <w:lang w:bidi="ar-SA"/>
        </w:rPr>
        <w:t xml:space="preserve">“When a state agency wishes to make sole source procurement   and the anticipated cost or term of the contracts exceed $20, 000 (change to $50,000) or exceed one year (change to 2 years), the agency must request a waiver from competitive solicitation…. Increasing the dollar limit and length of contract allowed for sole source contracting </w:t>
      </w:r>
      <w:r w:rsidR="00DE6F4E" w:rsidRPr="00C80DB1">
        <w:rPr>
          <w:i/>
          <w:lang w:bidi="ar-SA"/>
        </w:rPr>
        <w:tab/>
        <w:t xml:space="preserve">saves time and resources for both the state and providers”. </w:t>
      </w:r>
    </w:p>
    <w:p w:rsidR="009F4212" w:rsidRPr="009F4212" w:rsidRDefault="009F4212" w:rsidP="009F4212">
      <w:pPr>
        <w:ind w:left="1440"/>
        <w:rPr>
          <w:b/>
          <w:i/>
          <w:lang w:bidi="ar-SA"/>
        </w:rPr>
      </w:pPr>
    </w:p>
    <w:p w:rsidR="00DE6F4E" w:rsidRDefault="00DE6F4E" w:rsidP="00DE6F4E">
      <w:pPr>
        <w:pStyle w:val="ListParagraph"/>
        <w:numPr>
          <w:ilvl w:val="0"/>
          <w:numId w:val="24"/>
        </w:numPr>
        <w:ind w:left="1890"/>
        <w:rPr>
          <w:i/>
          <w:lang w:bidi="ar-SA"/>
        </w:rPr>
      </w:pPr>
      <w:r w:rsidRPr="00AC4156">
        <w:rPr>
          <w:b/>
          <w:lang w:bidi="ar-SA"/>
        </w:rPr>
        <w:t># 5</w:t>
      </w:r>
      <w:r w:rsidR="00263AF9">
        <w:rPr>
          <w:b/>
          <w:lang w:bidi="ar-SA"/>
        </w:rPr>
        <w:t>.</w:t>
      </w:r>
      <w:r w:rsidRPr="00AC4156">
        <w:rPr>
          <w:b/>
          <w:lang w:bidi="ar-SA"/>
        </w:rPr>
        <w:t xml:space="preserve"> Waivers from Re-Procurement</w:t>
      </w:r>
      <w:r>
        <w:rPr>
          <w:b/>
          <w:lang w:bidi="ar-SA"/>
        </w:rPr>
        <w:t>:</w:t>
      </w:r>
      <w:r w:rsidR="00F43671">
        <w:rPr>
          <w:b/>
          <w:lang w:bidi="ar-SA"/>
        </w:rPr>
        <w:t xml:space="preserve"> </w:t>
      </w:r>
      <w:r w:rsidR="00F43671" w:rsidRPr="00F74A67">
        <w:rPr>
          <w:lang w:bidi="ar-SA"/>
        </w:rPr>
        <w:t xml:space="preserve">The </w:t>
      </w:r>
      <w:r w:rsidR="00F74A67" w:rsidRPr="00F74A67">
        <w:rPr>
          <w:lang w:bidi="ar-SA"/>
        </w:rPr>
        <w:t>group</w:t>
      </w:r>
      <w:r w:rsidR="00F43671" w:rsidRPr="00F74A67">
        <w:rPr>
          <w:lang w:bidi="ar-SA"/>
        </w:rPr>
        <w:t xml:space="preserve"> ag</w:t>
      </w:r>
      <w:r w:rsidR="00F74A67" w:rsidRPr="00F74A67">
        <w:rPr>
          <w:lang w:bidi="ar-SA"/>
        </w:rPr>
        <w:t>reed to change the language</w:t>
      </w:r>
      <w:r w:rsidR="009521DF">
        <w:rPr>
          <w:lang w:bidi="ar-SA"/>
        </w:rPr>
        <w:t xml:space="preserve"> for evidenced-based because of the differences in meaning across the agencies. </w:t>
      </w:r>
      <w:r w:rsidR="00F74A67" w:rsidRPr="00F74A67">
        <w:rPr>
          <w:b/>
          <w:lang w:bidi="ar-SA"/>
        </w:rPr>
        <w:t>Revised to:</w:t>
      </w:r>
      <w:r w:rsidR="00F74A67" w:rsidRPr="00F74A67">
        <w:rPr>
          <w:lang w:bidi="ar-SA"/>
        </w:rPr>
        <w:t xml:space="preserve"> </w:t>
      </w:r>
      <w:r w:rsidR="00F74A67" w:rsidRPr="00F74A67">
        <w:rPr>
          <w:i/>
          <w:lang w:bidi="ar-SA"/>
        </w:rPr>
        <w:t>“We recommend revisiting the factors identified as considerations for a waiver to include things such as recognition of significant investment by providers into the design and implementation of program services”.</w:t>
      </w:r>
    </w:p>
    <w:p w:rsidR="009F4212" w:rsidRPr="009F4212" w:rsidRDefault="009F4212" w:rsidP="009F4212">
      <w:pPr>
        <w:ind w:left="1170"/>
        <w:rPr>
          <w:i/>
          <w:lang w:bidi="ar-SA"/>
        </w:rPr>
      </w:pPr>
    </w:p>
    <w:p w:rsidR="0086300B" w:rsidRDefault="009835F0" w:rsidP="009835F0">
      <w:pPr>
        <w:pStyle w:val="ListParagraph"/>
        <w:numPr>
          <w:ilvl w:val="0"/>
          <w:numId w:val="15"/>
        </w:numPr>
        <w:rPr>
          <w:lang w:bidi="ar-SA"/>
        </w:rPr>
      </w:pPr>
      <w:r w:rsidRPr="009835F0">
        <w:rPr>
          <w:lang w:bidi="ar-SA"/>
        </w:rPr>
        <w:t>Items that require further discussion</w:t>
      </w:r>
      <w:r>
        <w:rPr>
          <w:lang w:bidi="ar-SA"/>
        </w:rPr>
        <w:t xml:space="preserve"> with OPM :</w:t>
      </w:r>
    </w:p>
    <w:p w:rsidR="00263AF9" w:rsidRDefault="00F74A67" w:rsidP="009835F0">
      <w:pPr>
        <w:pStyle w:val="ListParagraph"/>
        <w:numPr>
          <w:ilvl w:val="0"/>
          <w:numId w:val="16"/>
        </w:numPr>
        <w:rPr>
          <w:b/>
          <w:lang w:bidi="ar-SA"/>
        </w:rPr>
      </w:pPr>
      <w:r w:rsidRPr="00263AF9">
        <w:rPr>
          <w:b/>
          <w:lang w:bidi="ar-SA"/>
        </w:rPr>
        <w:t># 7</w:t>
      </w:r>
      <w:r w:rsidR="00263AF9">
        <w:rPr>
          <w:b/>
          <w:lang w:bidi="ar-SA"/>
        </w:rPr>
        <w:t>.</w:t>
      </w:r>
      <w:r w:rsidRPr="00263AF9">
        <w:rPr>
          <w:b/>
          <w:lang w:bidi="ar-SA"/>
        </w:rPr>
        <w:t xml:space="preserve"> Evaluating the Need</w:t>
      </w:r>
    </w:p>
    <w:p w:rsidR="009835F0" w:rsidRPr="00263AF9" w:rsidRDefault="009835F0" w:rsidP="009835F0">
      <w:pPr>
        <w:pStyle w:val="ListParagraph"/>
        <w:numPr>
          <w:ilvl w:val="0"/>
          <w:numId w:val="16"/>
        </w:numPr>
        <w:rPr>
          <w:b/>
          <w:lang w:bidi="ar-SA"/>
        </w:rPr>
      </w:pPr>
      <w:r w:rsidRPr="00263AF9">
        <w:rPr>
          <w:b/>
          <w:lang w:bidi="ar-SA"/>
        </w:rPr>
        <w:t>#12. Contractor Selection and Timeline</w:t>
      </w:r>
    </w:p>
    <w:p w:rsidR="009835F0" w:rsidRDefault="009835F0" w:rsidP="009835F0">
      <w:pPr>
        <w:pStyle w:val="ListParagraph"/>
        <w:numPr>
          <w:ilvl w:val="0"/>
          <w:numId w:val="16"/>
        </w:numPr>
        <w:rPr>
          <w:b/>
          <w:lang w:bidi="ar-SA"/>
        </w:rPr>
      </w:pPr>
      <w:r>
        <w:rPr>
          <w:b/>
          <w:lang w:bidi="ar-SA"/>
        </w:rPr>
        <w:t>#13. &amp; #14. Debriefing</w:t>
      </w:r>
    </w:p>
    <w:p w:rsidR="00C01082" w:rsidRDefault="00C01082" w:rsidP="00C01082">
      <w:pPr>
        <w:ind w:left="1440"/>
        <w:rPr>
          <w:b/>
          <w:lang w:bidi="ar-SA"/>
        </w:rPr>
      </w:pPr>
    </w:p>
    <w:p w:rsidR="00DE3665" w:rsidRDefault="00DE3665" w:rsidP="00DE3665">
      <w:pPr>
        <w:ind w:left="720"/>
        <w:rPr>
          <w:lang w:bidi="ar-SA"/>
        </w:rPr>
      </w:pPr>
      <w:r>
        <w:rPr>
          <w:lang w:bidi="ar-SA"/>
        </w:rPr>
        <w:t xml:space="preserve">The group </w:t>
      </w:r>
      <w:r w:rsidR="00AA6AE7">
        <w:rPr>
          <w:lang w:bidi="ar-SA"/>
        </w:rPr>
        <w:t xml:space="preserve">further </w:t>
      </w:r>
      <w:r>
        <w:rPr>
          <w:lang w:bidi="ar-SA"/>
        </w:rPr>
        <w:t xml:space="preserve">discussed current efforts by the Administration to address contracting issues.  W. Sivigny discussed a contract efficiency project through OPM. The project brings together lead contract people from DSS, DCF, DPH, DMHAS, and DOC that spend 3 days each week working at OPM. The </w:t>
      </w:r>
      <w:r w:rsidR="00AA6AE7">
        <w:rPr>
          <w:lang w:bidi="ar-SA"/>
        </w:rPr>
        <w:t>group is</w:t>
      </w:r>
      <w:r>
        <w:rPr>
          <w:lang w:bidi="ar-SA"/>
        </w:rPr>
        <w:t xml:space="preserve"> conducting </w:t>
      </w:r>
      <w:r w:rsidR="00AA6AE7">
        <w:rPr>
          <w:lang w:bidi="ar-SA"/>
        </w:rPr>
        <w:t xml:space="preserve">intensive </w:t>
      </w:r>
      <w:r>
        <w:rPr>
          <w:lang w:bidi="ar-SA"/>
        </w:rPr>
        <w:t xml:space="preserve">site visits at each POS agency to review agency processes and to ultimately build more contracting consistency across each agency.  </w:t>
      </w:r>
    </w:p>
    <w:p w:rsidR="009835F0" w:rsidRDefault="009835F0" w:rsidP="009835F0">
      <w:pPr>
        <w:rPr>
          <w:lang w:bidi="ar-SA"/>
        </w:rPr>
      </w:pPr>
    </w:p>
    <w:p w:rsidR="00C01082" w:rsidRPr="0086300B" w:rsidRDefault="00C01082" w:rsidP="009835F0">
      <w:pPr>
        <w:rPr>
          <w:lang w:bidi="ar-SA"/>
        </w:rPr>
      </w:pPr>
    </w:p>
    <w:p w:rsidR="0086300B" w:rsidRPr="0086300B" w:rsidRDefault="00863BE4" w:rsidP="0086300B">
      <w:pPr>
        <w:numPr>
          <w:ilvl w:val="0"/>
          <w:numId w:val="9"/>
        </w:numPr>
        <w:rPr>
          <w:b/>
          <w:u w:val="single"/>
          <w:lang w:bidi="ar-SA"/>
        </w:rPr>
      </w:pPr>
      <w:r>
        <w:rPr>
          <w:b/>
          <w:u w:val="single"/>
          <w:lang w:bidi="ar-SA"/>
        </w:rPr>
        <w:t>Review of Committee Report due in June (draft for May 18)</w:t>
      </w:r>
    </w:p>
    <w:p w:rsidR="00776B8C" w:rsidRDefault="0086300B" w:rsidP="00776B8C">
      <w:pPr>
        <w:ind w:left="360"/>
        <w:rPr>
          <w:lang w:bidi="ar-SA"/>
        </w:rPr>
      </w:pPr>
      <w:r w:rsidRPr="0086300B">
        <w:rPr>
          <w:lang w:bidi="ar-SA"/>
        </w:rPr>
        <w:tab/>
      </w:r>
    </w:p>
    <w:p w:rsidR="00776B8C" w:rsidRDefault="00776B8C" w:rsidP="00771669">
      <w:pPr>
        <w:ind w:left="360"/>
        <w:rPr>
          <w:lang w:bidi="ar-SA"/>
        </w:rPr>
      </w:pPr>
      <w:r>
        <w:rPr>
          <w:lang w:bidi="ar-SA"/>
        </w:rPr>
        <w:tab/>
        <w:t xml:space="preserve">The workgroup reviewed the committee report. </w:t>
      </w:r>
      <w:r w:rsidR="00023FA5">
        <w:rPr>
          <w:lang w:bidi="ar-SA"/>
        </w:rPr>
        <w:t xml:space="preserve">The group agreed to have the </w:t>
      </w:r>
      <w:r w:rsidR="00AA6AE7">
        <w:rPr>
          <w:lang w:bidi="ar-SA"/>
        </w:rPr>
        <w:t>draft</w:t>
      </w:r>
      <w:r w:rsidR="00771669">
        <w:rPr>
          <w:lang w:bidi="ar-SA"/>
        </w:rPr>
        <w:tab/>
      </w:r>
      <w:r w:rsidR="00023FA5">
        <w:rPr>
          <w:lang w:bidi="ar-SA"/>
        </w:rPr>
        <w:t>complete in time to present to the Cabinet by May 18</w:t>
      </w:r>
      <w:r w:rsidR="00023FA5" w:rsidRPr="00023FA5">
        <w:rPr>
          <w:vertAlign w:val="superscript"/>
          <w:lang w:bidi="ar-SA"/>
        </w:rPr>
        <w:t>th</w:t>
      </w:r>
      <w:r w:rsidR="00023FA5">
        <w:rPr>
          <w:lang w:bidi="ar-SA"/>
        </w:rPr>
        <w:t xml:space="preserve">. </w:t>
      </w:r>
      <w:r w:rsidR="00771669">
        <w:rPr>
          <w:lang w:bidi="ar-SA"/>
        </w:rPr>
        <w:t xml:space="preserve">A meeting to compile the final </w:t>
      </w:r>
      <w:r w:rsidR="00771669">
        <w:rPr>
          <w:lang w:bidi="ar-SA"/>
        </w:rPr>
        <w:tab/>
        <w:t>report will be scheduled for May 8</w:t>
      </w:r>
      <w:r w:rsidR="0000640C">
        <w:rPr>
          <w:lang w:bidi="ar-SA"/>
        </w:rPr>
        <w:t>th</w:t>
      </w:r>
      <w:r w:rsidR="00771669">
        <w:rPr>
          <w:lang w:bidi="ar-SA"/>
        </w:rPr>
        <w:t>. D. O’Connell</w:t>
      </w:r>
      <w:r w:rsidR="00023FA5">
        <w:rPr>
          <w:lang w:bidi="ar-SA"/>
        </w:rPr>
        <w:t xml:space="preserve"> reminded the </w:t>
      </w:r>
      <w:r w:rsidR="00771669">
        <w:rPr>
          <w:lang w:bidi="ar-SA"/>
        </w:rPr>
        <w:t>group</w:t>
      </w:r>
      <w:r w:rsidR="00023FA5">
        <w:rPr>
          <w:lang w:bidi="ar-SA"/>
        </w:rPr>
        <w:t xml:space="preserve"> that the </w:t>
      </w:r>
      <w:r w:rsidR="00771669">
        <w:rPr>
          <w:lang w:bidi="ar-SA"/>
        </w:rPr>
        <w:tab/>
      </w:r>
      <w:r w:rsidR="00023FA5">
        <w:rPr>
          <w:lang w:bidi="ar-SA"/>
        </w:rPr>
        <w:t xml:space="preserve">Cabinet endorsed the recommendations of the previous committee. </w:t>
      </w:r>
      <w:r w:rsidR="00771669">
        <w:rPr>
          <w:lang w:bidi="ar-SA"/>
        </w:rPr>
        <w:t xml:space="preserve">These </w:t>
      </w:r>
      <w:r w:rsidR="00771669">
        <w:rPr>
          <w:lang w:bidi="ar-SA"/>
        </w:rPr>
        <w:lastRenderedPageBreak/>
        <w:tab/>
        <w:t xml:space="preserve">recommendations should be stand-alone document and attached with the final report </w:t>
      </w:r>
      <w:r w:rsidR="00771669">
        <w:rPr>
          <w:lang w:bidi="ar-SA"/>
        </w:rPr>
        <w:tab/>
        <w:t>package.</w:t>
      </w:r>
      <w:r w:rsidR="00023FA5">
        <w:rPr>
          <w:lang w:bidi="ar-SA"/>
        </w:rPr>
        <w:t xml:space="preserve"> </w:t>
      </w:r>
    </w:p>
    <w:p w:rsidR="00776B8C" w:rsidRPr="00EF378B" w:rsidRDefault="00776B8C" w:rsidP="00EF378B">
      <w:pPr>
        <w:ind w:left="360"/>
        <w:rPr>
          <w:lang w:bidi="ar-SA"/>
        </w:rPr>
      </w:pPr>
    </w:p>
    <w:p w:rsidR="0086300B" w:rsidRPr="0086300B" w:rsidRDefault="0086300B" w:rsidP="0086300B">
      <w:pPr>
        <w:ind w:left="360"/>
        <w:rPr>
          <w:u w:val="single"/>
          <w:lang w:bidi="ar-SA"/>
        </w:rPr>
      </w:pPr>
    </w:p>
    <w:p w:rsidR="0086300B" w:rsidRPr="0086300B" w:rsidRDefault="00863BE4" w:rsidP="0086300B">
      <w:pPr>
        <w:numPr>
          <w:ilvl w:val="0"/>
          <w:numId w:val="9"/>
        </w:numPr>
        <w:rPr>
          <w:b/>
          <w:u w:val="single"/>
          <w:lang w:bidi="ar-SA"/>
        </w:rPr>
      </w:pPr>
      <w:r>
        <w:rPr>
          <w:b/>
          <w:u w:val="single"/>
          <w:lang w:bidi="ar-SA"/>
        </w:rPr>
        <w:t>Plan for completing report</w:t>
      </w:r>
      <w:r w:rsidR="0086300B" w:rsidRPr="0086300B">
        <w:rPr>
          <w:b/>
          <w:u w:val="single"/>
          <w:lang w:bidi="ar-SA"/>
        </w:rPr>
        <w:t xml:space="preserve"> </w:t>
      </w:r>
    </w:p>
    <w:p w:rsidR="0086300B" w:rsidRDefault="0086300B" w:rsidP="0086300B">
      <w:pPr>
        <w:ind w:left="720"/>
        <w:rPr>
          <w:lang w:bidi="ar-SA"/>
        </w:rPr>
      </w:pPr>
    </w:p>
    <w:p w:rsidR="00267541" w:rsidRDefault="00267541" w:rsidP="00267541">
      <w:pPr>
        <w:pStyle w:val="ListParagraph"/>
        <w:numPr>
          <w:ilvl w:val="0"/>
          <w:numId w:val="13"/>
        </w:numPr>
        <w:rPr>
          <w:lang w:bidi="ar-SA"/>
        </w:rPr>
      </w:pPr>
      <w:r>
        <w:rPr>
          <w:lang w:bidi="ar-SA"/>
        </w:rPr>
        <w:t>A. Ruwet</w:t>
      </w:r>
      <w:r w:rsidR="00AA6AE7">
        <w:rPr>
          <w:lang w:bidi="ar-SA"/>
        </w:rPr>
        <w:t>, A. Goduti,</w:t>
      </w:r>
      <w:r>
        <w:rPr>
          <w:lang w:bidi="ar-SA"/>
        </w:rPr>
        <w:t xml:space="preserve"> </w:t>
      </w:r>
      <w:r w:rsidR="009A419C">
        <w:rPr>
          <w:lang w:bidi="ar-SA"/>
        </w:rPr>
        <w:t xml:space="preserve">and </w:t>
      </w:r>
      <w:r>
        <w:rPr>
          <w:lang w:bidi="ar-SA"/>
        </w:rPr>
        <w:t xml:space="preserve">C. Andresen will meet on May </w:t>
      </w:r>
      <w:r w:rsidR="0000640C">
        <w:rPr>
          <w:lang w:bidi="ar-SA"/>
        </w:rPr>
        <w:t>8</w:t>
      </w:r>
      <w:r w:rsidR="0000640C" w:rsidRPr="0000640C">
        <w:rPr>
          <w:vertAlign w:val="superscript"/>
          <w:lang w:bidi="ar-SA"/>
        </w:rPr>
        <w:t>th</w:t>
      </w:r>
      <w:r w:rsidR="0000640C">
        <w:rPr>
          <w:lang w:bidi="ar-SA"/>
        </w:rPr>
        <w:t xml:space="preserve"> </w:t>
      </w:r>
      <w:r w:rsidR="0000640C">
        <w:rPr>
          <w:vertAlign w:val="superscript"/>
          <w:lang w:bidi="ar-SA"/>
        </w:rPr>
        <w:t>to</w:t>
      </w:r>
      <w:r>
        <w:rPr>
          <w:lang w:bidi="ar-SA"/>
        </w:rPr>
        <w:t xml:space="preserve"> compile the final report. A. Goduti has volunteered to assist with language, </w:t>
      </w:r>
      <w:r w:rsidR="00AD2D3F">
        <w:rPr>
          <w:lang w:bidi="ar-SA"/>
        </w:rPr>
        <w:t xml:space="preserve">and </w:t>
      </w:r>
      <w:r>
        <w:rPr>
          <w:lang w:bidi="ar-SA"/>
        </w:rPr>
        <w:t xml:space="preserve">flow of </w:t>
      </w:r>
      <w:r w:rsidR="009A419C">
        <w:rPr>
          <w:lang w:bidi="ar-SA"/>
        </w:rPr>
        <w:t xml:space="preserve">the </w:t>
      </w:r>
      <w:r>
        <w:rPr>
          <w:lang w:bidi="ar-SA"/>
        </w:rPr>
        <w:t xml:space="preserve">document. </w:t>
      </w:r>
    </w:p>
    <w:p w:rsidR="00267541" w:rsidRDefault="00267541" w:rsidP="00267541">
      <w:pPr>
        <w:pStyle w:val="ListParagraph"/>
        <w:numPr>
          <w:ilvl w:val="0"/>
          <w:numId w:val="13"/>
        </w:numPr>
        <w:rPr>
          <w:lang w:bidi="ar-SA"/>
        </w:rPr>
      </w:pPr>
      <w:r>
        <w:rPr>
          <w:lang w:bidi="ar-SA"/>
        </w:rPr>
        <w:t xml:space="preserve">C. Andresen </w:t>
      </w:r>
      <w:r w:rsidR="00AA6AE7">
        <w:rPr>
          <w:lang w:bidi="ar-SA"/>
        </w:rPr>
        <w:t xml:space="preserve">and A. Ruwet </w:t>
      </w:r>
      <w:r>
        <w:rPr>
          <w:lang w:bidi="ar-SA"/>
        </w:rPr>
        <w:t>will follow-up with R. Draker to discuss the items/recommendations from the workgroup.</w:t>
      </w:r>
    </w:p>
    <w:p w:rsidR="00267541" w:rsidRDefault="00AA6AE7" w:rsidP="00267541">
      <w:pPr>
        <w:pStyle w:val="ListParagraph"/>
        <w:numPr>
          <w:ilvl w:val="0"/>
          <w:numId w:val="13"/>
        </w:numPr>
        <w:rPr>
          <w:lang w:bidi="ar-SA"/>
        </w:rPr>
      </w:pPr>
      <w:r>
        <w:rPr>
          <w:lang w:bidi="ar-SA"/>
        </w:rPr>
        <w:t>The plan is to have a final draft in the appropriate format ready for the May 18</w:t>
      </w:r>
      <w:r w:rsidRPr="00AA6AE7">
        <w:rPr>
          <w:vertAlign w:val="superscript"/>
          <w:lang w:bidi="ar-SA"/>
        </w:rPr>
        <w:t>th</w:t>
      </w:r>
      <w:r>
        <w:rPr>
          <w:lang w:bidi="ar-SA"/>
        </w:rPr>
        <w:t xml:space="preserve"> Cabinet meeting</w:t>
      </w:r>
      <w:r w:rsidR="00267541">
        <w:rPr>
          <w:lang w:bidi="ar-SA"/>
        </w:rPr>
        <w:t xml:space="preserve">. </w:t>
      </w:r>
    </w:p>
    <w:p w:rsidR="0086300B" w:rsidRPr="0086300B" w:rsidRDefault="0086300B" w:rsidP="0086300B">
      <w:pPr>
        <w:ind w:firstLine="720"/>
        <w:rPr>
          <w:lang w:bidi="ar-SA"/>
        </w:rPr>
      </w:pPr>
    </w:p>
    <w:p w:rsidR="0086300B" w:rsidRPr="0086300B" w:rsidRDefault="0086300B" w:rsidP="0086300B">
      <w:pPr>
        <w:numPr>
          <w:ilvl w:val="0"/>
          <w:numId w:val="9"/>
        </w:numPr>
        <w:rPr>
          <w:b/>
          <w:u w:val="single"/>
          <w:lang w:bidi="ar-SA"/>
        </w:rPr>
      </w:pPr>
      <w:r w:rsidRPr="0086300B">
        <w:rPr>
          <w:b/>
          <w:u w:val="single"/>
          <w:lang w:bidi="ar-SA"/>
        </w:rPr>
        <w:t>Next Meeting</w:t>
      </w:r>
    </w:p>
    <w:p w:rsidR="0086300B" w:rsidRPr="0086300B" w:rsidRDefault="0086300B" w:rsidP="0086300B">
      <w:pPr>
        <w:ind w:left="720"/>
        <w:rPr>
          <w:lang w:bidi="ar-SA"/>
        </w:rPr>
      </w:pPr>
    </w:p>
    <w:p w:rsidR="0086300B" w:rsidRDefault="00D74C1B" w:rsidP="00D74C1B">
      <w:pPr>
        <w:ind w:left="720"/>
        <w:rPr>
          <w:lang w:bidi="ar-SA"/>
        </w:rPr>
      </w:pPr>
      <w:r>
        <w:rPr>
          <w:lang w:bidi="ar-SA"/>
        </w:rPr>
        <w:t>T</w:t>
      </w:r>
      <w:r w:rsidR="0086300B" w:rsidRPr="0086300B">
        <w:rPr>
          <w:lang w:bidi="ar-SA"/>
        </w:rPr>
        <w:t xml:space="preserve">he next meeting will take place on </w:t>
      </w:r>
      <w:r w:rsidR="003E102E">
        <w:rPr>
          <w:lang w:bidi="ar-SA"/>
        </w:rPr>
        <w:t>June</w:t>
      </w:r>
      <w:r>
        <w:rPr>
          <w:lang w:bidi="ar-SA"/>
        </w:rPr>
        <w:t xml:space="preserve"> 1</w:t>
      </w:r>
      <w:r w:rsidRPr="0086300B">
        <w:rPr>
          <w:lang w:bidi="ar-SA"/>
        </w:rPr>
        <w:t xml:space="preserve">, 2012, </w:t>
      </w:r>
      <w:r w:rsidR="0086300B" w:rsidRPr="0086300B">
        <w:rPr>
          <w:lang w:bidi="ar-SA"/>
        </w:rPr>
        <w:t>from 9-11 at 410 Capitol Ave</w:t>
      </w:r>
      <w:r w:rsidR="009E2D6B">
        <w:rPr>
          <w:lang w:bidi="ar-SA"/>
        </w:rPr>
        <w:t xml:space="preserve">nue in </w:t>
      </w:r>
      <w:r w:rsidR="0086300B" w:rsidRPr="0086300B">
        <w:rPr>
          <w:lang w:bidi="ar-SA"/>
        </w:rPr>
        <w:t xml:space="preserve">Room 1C, Hartford, CT.  </w:t>
      </w:r>
    </w:p>
    <w:p w:rsidR="00D74C1B" w:rsidRPr="0086300B" w:rsidRDefault="00D74C1B" w:rsidP="00D74C1B">
      <w:pPr>
        <w:ind w:left="720"/>
        <w:rPr>
          <w:u w:val="single"/>
          <w:lang w:bidi="ar-SA"/>
        </w:rPr>
      </w:pPr>
    </w:p>
    <w:p w:rsidR="0086300B" w:rsidRPr="0086300B" w:rsidRDefault="0086300B" w:rsidP="0086300B">
      <w:pPr>
        <w:numPr>
          <w:ilvl w:val="0"/>
          <w:numId w:val="9"/>
        </w:numPr>
        <w:rPr>
          <w:b/>
          <w:u w:val="single"/>
          <w:lang w:bidi="ar-SA"/>
        </w:rPr>
      </w:pPr>
      <w:r w:rsidRPr="0086300B">
        <w:rPr>
          <w:b/>
          <w:u w:val="single"/>
          <w:lang w:bidi="ar-SA"/>
        </w:rPr>
        <w:t>Adjournment</w:t>
      </w:r>
    </w:p>
    <w:p w:rsidR="0086300B" w:rsidRPr="0086300B" w:rsidRDefault="0086300B" w:rsidP="0086300B">
      <w:pPr>
        <w:ind w:left="720"/>
        <w:rPr>
          <w:lang w:bidi="ar-SA"/>
        </w:rPr>
      </w:pPr>
      <w:r w:rsidRPr="0086300B">
        <w:rPr>
          <w:lang w:bidi="ar-SA"/>
        </w:rPr>
        <w:t>The meeting was adjourned at 1</w:t>
      </w:r>
      <w:r w:rsidR="007821CE">
        <w:rPr>
          <w:lang w:bidi="ar-SA"/>
        </w:rPr>
        <w:t>0</w:t>
      </w:r>
      <w:r w:rsidR="00213709">
        <w:rPr>
          <w:lang w:bidi="ar-SA"/>
        </w:rPr>
        <w:t>:20</w:t>
      </w:r>
      <w:r w:rsidRPr="0086300B">
        <w:rPr>
          <w:lang w:bidi="ar-SA"/>
        </w:rPr>
        <w:t xml:space="preserve"> a.m.</w:t>
      </w:r>
    </w:p>
    <w:p w:rsidR="0086300B" w:rsidRDefault="0086300B" w:rsidP="002210CD">
      <w:pPr>
        <w:pStyle w:val="Pa2"/>
        <w:spacing w:line="240" w:lineRule="auto"/>
        <w:jc w:val="center"/>
        <w:rPr>
          <w:rFonts w:ascii="Arial" w:hAnsi="Arial" w:cs="Arial"/>
          <w:b/>
          <w:color w:val="221E1F"/>
        </w:rPr>
      </w:pPr>
    </w:p>
    <w:p w:rsidR="0086300B" w:rsidRDefault="0086300B" w:rsidP="0086300B">
      <w:pPr>
        <w:rPr>
          <w:lang w:bidi="ar-SA"/>
        </w:rPr>
      </w:pPr>
    </w:p>
    <w:sectPr w:rsidR="0086300B" w:rsidSect="003C70DC">
      <w:type w:val="continuous"/>
      <w:pgSz w:w="12240" w:h="15840"/>
      <w:pgMar w:top="1440" w:right="1440" w:bottom="1440" w:left="144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Helvetica 25 UltraLight">
    <w:altName w:val="Helvetica 25 UltraLight"/>
    <w:panose1 w:val="00000000000000000000"/>
    <w:charset w:val="00"/>
    <w:family w:val="swiss"/>
    <w:notTrueType/>
    <w:pitch w:val="default"/>
    <w:sig w:usb0="00000003" w:usb1="00000000" w:usb2="00000000" w:usb3="00000000" w:csb0="00000001"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7CC6"/>
    <w:multiLevelType w:val="hybridMultilevel"/>
    <w:tmpl w:val="FF82D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B741A4"/>
    <w:multiLevelType w:val="hybridMultilevel"/>
    <w:tmpl w:val="5D60A2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C1A6A"/>
    <w:multiLevelType w:val="hybridMultilevel"/>
    <w:tmpl w:val="9FCAB2EE"/>
    <w:lvl w:ilvl="0" w:tplc="E21043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F60F4"/>
    <w:multiLevelType w:val="hybridMultilevel"/>
    <w:tmpl w:val="73109E96"/>
    <w:lvl w:ilvl="0" w:tplc="6B80999C">
      <w:start w:val="3"/>
      <w:numFmt w:val="bullet"/>
      <w:lvlText w:val="-"/>
      <w:lvlJc w:val="left"/>
      <w:pPr>
        <w:ind w:left="2220" w:hanging="360"/>
      </w:pPr>
      <w:rPr>
        <w:rFonts w:ascii="Times New Roman" w:eastAsia="Times New Roman" w:hAnsi="Times New Roman" w:cs="Times New Roman"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
    <w:nsid w:val="282A0844"/>
    <w:multiLevelType w:val="hybridMultilevel"/>
    <w:tmpl w:val="5C7A5068"/>
    <w:lvl w:ilvl="0" w:tplc="F81856D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501B8B"/>
    <w:multiLevelType w:val="hybridMultilevel"/>
    <w:tmpl w:val="30B8773E"/>
    <w:lvl w:ilvl="0" w:tplc="A8FAF0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8A0803"/>
    <w:multiLevelType w:val="hybridMultilevel"/>
    <w:tmpl w:val="B620A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2B12DB"/>
    <w:multiLevelType w:val="hybridMultilevel"/>
    <w:tmpl w:val="6F9E9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F39B1"/>
    <w:multiLevelType w:val="hybridMultilevel"/>
    <w:tmpl w:val="1952D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2EB2D78"/>
    <w:multiLevelType w:val="hybridMultilevel"/>
    <w:tmpl w:val="32E85EA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nsid w:val="333E17C3"/>
    <w:multiLevelType w:val="hybridMultilevel"/>
    <w:tmpl w:val="709A1D5A"/>
    <w:lvl w:ilvl="0" w:tplc="6B80999C">
      <w:start w:val="3"/>
      <w:numFmt w:val="bullet"/>
      <w:lvlText w:val="-"/>
      <w:lvlJc w:val="left"/>
      <w:pPr>
        <w:ind w:left="2220" w:hanging="360"/>
      </w:pPr>
      <w:rPr>
        <w:rFonts w:ascii="Times New Roman" w:eastAsia="Times New Roman" w:hAnsi="Times New Roman" w:cs="Times New Roman"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1">
    <w:nsid w:val="36406116"/>
    <w:multiLevelType w:val="hybridMultilevel"/>
    <w:tmpl w:val="653AD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54404A"/>
    <w:multiLevelType w:val="hybridMultilevel"/>
    <w:tmpl w:val="49EA0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C820AEA"/>
    <w:multiLevelType w:val="hybridMultilevel"/>
    <w:tmpl w:val="2722C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5656851"/>
    <w:multiLevelType w:val="hybridMultilevel"/>
    <w:tmpl w:val="5E7637A8"/>
    <w:lvl w:ilvl="0" w:tplc="BFE65E5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6352644"/>
    <w:multiLevelType w:val="hybridMultilevel"/>
    <w:tmpl w:val="6826EF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6F31553"/>
    <w:multiLevelType w:val="hybridMultilevel"/>
    <w:tmpl w:val="931E8204"/>
    <w:lvl w:ilvl="0" w:tplc="6B80999C">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B455060"/>
    <w:multiLevelType w:val="hybridMultilevel"/>
    <w:tmpl w:val="99C82FE0"/>
    <w:lvl w:ilvl="0" w:tplc="A8FAF0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AB1F1D"/>
    <w:multiLevelType w:val="hybridMultilevel"/>
    <w:tmpl w:val="9168A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75A2502"/>
    <w:multiLevelType w:val="hybridMultilevel"/>
    <w:tmpl w:val="F2F430D8"/>
    <w:lvl w:ilvl="0" w:tplc="7C3CAF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32734A"/>
    <w:multiLevelType w:val="hybridMultilevel"/>
    <w:tmpl w:val="97B20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E19175D"/>
    <w:multiLevelType w:val="hybridMultilevel"/>
    <w:tmpl w:val="FD52D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7862A18"/>
    <w:multiLevelType w:val="hybridMultilevel"/>
    <w:tmpl w:val="CF0E000E"/>
    <w:lvl w:ilvl="0" w:tplc="6B80999C">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7DE411F"/>
    <w:multiLevelType w:val="hybridMultilevel"/>
    <w:tmpl w:val="BA222BDA"/>
    <w:lvl w:ilvl="0" w:tplc="6E3A13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8E4F8F"/>
    <w:multiLevelType w:val="hybridMultilevel"/>
    <w:tmpl w:val="C54EC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23"/>
  </w:num>
  <w:num w:numId="5">
    <w:abstractNumId w:val="19"/>
  </w:num>
  <w:num w:numId="6">
    <w:abstractNumId w:val="5"/>
  </w:num>
  <w:num w:numId="7">
    <w:abstractNumId w:val="17"/>
  </w:num>
  <w:num w:numId="8">
    <w:abstractNumId w:val="6"/>
  </w:num>
  <w:num w:numId="9">
    <w:abstractNumId w:val="1"/>
  </w:num>
  <w:num w:numId="10">
    <w:abstractNumId w:val="20"/>
  </w:num>
  <w:num w:numId="11">
    <w:abstractNumId w:val="0"/>
  </w:num>
  <w:num w:numId="12">
    <w:abstractNumId w:val="8"/>
  </w:num>
  <w:num w:numId="13">
    <w:abstractNumId w:val="11"/>
  </w:num>
  <w:num w:numId="14">
    <w:abstractNumId w:val="21"/>
  </w:num>
  <w:num w:numId="15">
    <w:abstractNumId w:val="13"/>
  </w:num>
  <w:num w:numId="16">
    <w:abstractNumId w:val="22"/>
  </w:num>
  <w:num w:numId="17">
    <w:abstractNumId w:val="15"/>
  </w:num>
  <w:num w:numId="18">
    <w:abstractNumId w:val="18"/>
  </w:num>
  <w:num w:numId="19">
    <w:abstractNumId w:val="7"/>
  </w:num>
  <w:num w:numId="20">
    <w:abstractNumId w:val="12"/>
  </w:num>
  <w:num w:numId="21">
    <w:abstractNumId w:val="24"/>
  </w:num>
  <w:num w:numId="22">
    <w:abstractNumId w:val="9"/>
  </w:num>
  <w:num w:numId="23">
    <w:abstractNumId w:val="10"/>
  </w:num>
  <w:num w:numId="24">
    <w:abstractNumId w:val="3"/>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12FB"/>
    <w:rsid w:val="0000640C"/>
    <w:rsid w:val="00020B3D"/>
    <w:rsid w:val="00023FA5"/>
    <w:rsid w:val="000275DB"/>
    <w:rsid w:val="000367A0"/>
    <w:rsid w:val="000436B9"/>
    <w:rsid w:val="000D567F"/>
    <w:rsid w:val="00131C0D"/>
    <w:rsid w:val="00151E0C"/>
    <w:rsid w:val="001565C4"/>
    <w:rsid w:val="00164F0A"/>
    <w:rsid w:val="00196A67"/>
    <w:rsid w:val="001B1D45"/>
    <w:rsid w:val="001B5E7F"/>
    <w:rsid w:val="001B6FA0"/>
    <w:rsid w:val="001D3CAA"/>
    <w:rsid w:val="001F5C91"/>
    <w:rsid w:val="00203BBC"/>
    <w:rsid w:val="0020651C"/>
    <w:rsid w:val="00213709"/>
    <w:rsid w:val="002210CD"/>
    <w:rsid w:val="00233928"/>
    <w:rsid w:val="00256BE9"/>
    <w:rsid w:val="00263AF9"/>
    <w:rsid w:val="00265891"/>
    <w:rsid w:val="00267541"/>
    <w:rsid w:val="00283218"/>
    <w:rsid w:val="002B5B1F"/>
    <w:rsid w:val="003008CF"/>
    <w:rsid w:val="003209D2"/>
    <w:rsid w:val="00344172"/>
    <w:rsid w:val="003578DE"/>
    <w:rsid w:val="003A32CF"/>
    <w:rsid w:val="003C12FB"/>
    <w:rsid w:val="003C477E"/>
    <w:rsid w:val="003C70DC"/>
    <w:rsid w:val="003E102E"/>
    <w:rsid w:val="003E43DA"/>
    <w:rsid w:val="00435020"/>
    <w:rsid w:val="0045212E"/>
    <w:rsid w:val="00475764"/>
    <w:rsid w:val="00480E96"/>
    <w:rsid w:val="004826B1"/>
    <w:rsid w:val="0049144E"/>
    <w:rsid w:val="004A3D8A"/>
    <w:rsid w:val="004B4A9A"/>
    <w:rsid w:val="004E7AFF"/>
    <w:rsid w:val="004F0003"/>
    <w:rsid w:val="005174E9"/>
    <w:rsid w:val="00544F9A"/>
    <w:rsid w:val="0055133E"/>
    <w:rsid w:val="005A4CF8"/>
    <w:rsid w:val="005C4C30"/>
    <w:rsid w:val="005C784E"/>
    <w:rsid w:val="00610DE2"/>
    <w:rsid w:val="00611668"/>
    <w:rsid w:val="00613455"/>
    <w:rsid w:val="006435E7"/>
    <w:rsid w:val="00653FA6"/>
    <w:rsid w:val="00665F40"/>
    <w:rsid w:val="00673876"/>
    <w:rsid w:val="00694855"/>
    <w:rsid w:val="006B19F0"/>
    <w:rsid w:val="006B4214"/>
    <w:rsid w:val="006B4C27"/>
    <w:rsid w:val="006C7B1D"/>
    <w:rsid w:val="00732721"/>
    <w:rsid w:val="00745D73"/>
    <w:rsid w:val="007461DD"/>
    <w:rsid w:val="007526C8"/>
    <w:rsid w:val="00771669"/>
    <w:rsid w:val="00776A10"/>
    <w:rsid w:val="00776B8C"/>
    <w:rsid w:val="00777974"/>
    <w:rsid w:val="007821CE"/>
    <w:rsid w:val="00793D24"/>
    <w:rsid w:val="007A473B"/>
    <w:rsid w:val="007C3BE0"/>
    <w:rsid w:val="008072B7"/>
    <w:rsid w:val="00835469"/>
    <w:rsid w:val="00845752"/>
    <w:rsid w:val="0085249B"/>
    <w:rsid w:val="0086300B"/>
    <w:rsid w:val="00863BE4"/>
    <w:rsid w:val="0087327A"/>
    <w:rsid w:val="00874F9B"/>
    <w:rsid w:val="00882024"/>
    <w:rsid w:val="008B2674"/>
    <w:rsid w:val="008C7058"/>
    <w:rsid w:val="008D1B43"/>
    <w:rsid w:val="00912724"/>
    <w:rsid w:val="00927002"/>
    <w:rsid w:val="00945651"/>
    <w:rsid w:val="00950701"/>
    <w:rsid w:val="009521DF"/>
    <w:rsid w:val="00964894"/>
    <w:rsid w:val="009706C1"/>
    <w:rsid w:val="00970F34"/>
    <w:rsid w:val="009835F0"/>
    <w:rsid w:val="009A419C"/>
    <w:rsid w:val="009A5563"/>
    <w:rsid w:val="009B527E"/>
    <w:rsid w:val="009E2D6B"/>
    <w:rsid w:val="009F4212"/>
    <w:rsid w:val="00A013BC"/>
    <w:rsid w:val="00A20F3B"/>
    <w:rsid w:val="00A45E48"/>
    <w:rsid w:val="00A478C6"/>
    <w:rsid w:val="00A53D74"/>
    <w:rsid w:val="00AA6AE7"/>
    <w:rsid w:val="00AB1E7E"/>
    <w:rsid w:val="00AC2DFB"/>
    <w:rsid w:val="00AC4156"/>
    <w:rsid w:val="00AD2D3F"/>
    <w:rsid w:val="00AE6E3C"/>
    <w:rsid w:val="00B00E5E"/>
    <w:rsid w:val="00B230EB"/>
    <w:rsid w:val="00B376D2"/>
    <w:rsid w:val="00B471C3"/>
    <w:rsid w:val="00B708CF"/>
    <w:rsid w:val="00B72688"/>
    <w:rsid w:val="00B752B0"/>
    <w:rsid w:val="00C01082"/>
    <w:rsid w:val="00C037BA"/>
    <w:rsid w:val="00C35C39"/>
    <w:rsid w:val="00C55EEF"/>
    <w:rsid w:val="00C75D67"/>
    <w:rsid w:val="00C80DB1"/>
    <w:rsid w:val="00C8422E"/>
    <w:rsid w:val="00CB0AF4"/>
    <w:rsid w:val="00CB1667"/>
    <w:rsid w:val="00CB4121"/>
    <w:rsid w:val="00CE0B7A"/>
    <w:rsid w:val="00CF76B5"/>
    <w:rsid w:val="00D34D32"/>
    <w:rsid w:val="00D679B5"/>
    <w:rsid w:val="00D71A25"/>
    <w:rsid w:val="00D73824"/>
    <w:rsid w:val="00D74C1B"/>
    <w:rsid w:val="00D816AA"/>
    <w:rsid w:val="00D817E4"/>
    <w:rsid w:val="00D95E35"/>
    <w:rsid w:val="00DA6896"/>
    <w:rsid w:val="00DB28D0"/>
    <w:rsid w:val="00DB6F49"/>
    <w:rsid w:val="00DD5941"/>
    <w:rsid w:val="00DE3665"/>
    <w:rsid w:val="00DE6F4E"/>
    <w:rsid w:val="00DF2034"/>
    <w:rsid w:val="00DF725F"/>
    <w:rsid w:val="00E20A31"/>
    <w:rsid w:val="00E5436D"/>
    <w:rsid w:val="00E93F89"/>
    <w:rsid w:val="00EB6AE0"/>
    <w:rsid w:val="00EC5566"/>
    <w:rsid w:val="00EC7E93"/>
    <w:rsid w:val="00ED79C7"/>
    <w:rsid w:val="00EF05FA"/>
    <w:rsid w:val="00EF378B"/>
    <w:rsid w:val="00F06611"/>
    <w:rsid w:val="00F241FF"/>
    <w:rsid w:val="00F43671"/>
    <w:rsid w:val="00F436E3"/>
    <w:rsid w:val="00F7384C"/>
    <w:rsid w:val="00F74A67"/>
    <w:rsid w:val="00F81872"/>
    <w:rsid w:val="00F9083A"/>
    <w:rsid w:val="00F918CC"/>
    <w:rsid w:val="00FC0E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8D0"/>
    <w:rPr>
      <w:sz w:val="24"/>
      <w:szCs w:val="24"/>
      <w:lang w:bidi="en-US"/>
    </w:rPr>
  </w:style>
  <w:style w:type="paragraph" w:styleId="Heading1">
    <w:name w:val="heading 1"/>
    <w:basedOn w:val="Normal"/>
    <w:next w:val="Normal"/>
    <w:link w:val="Heading1Char"/>
    <w:uiPriority w:val="9"/>
    <w:qFormat/>
    <w:rsid w:val="00DB28D0"/>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semiHidden/>
    <w:unhideWhenUsed/>
    <w:qFormat/>
    <w:rsid w:val="00DB28D0"/>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DB28D0"/>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DB28D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B28D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B28D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B28D0"/>
    <w:pPr>
      <w:spacing w:before="240" w:after="60"/>
      <w:outlineLvl w:val="6"/>
    </w:pPr>
  </w:style>
  <w:style w:type="paragraph" w:styleId="Heading8">
    <w:name w:val="heading 8"/>
    <w:basedOn w:val="Normal"/>
    <w:next w:val="Normal"/>
    <w:link w:val="Heading8Char"/>
    <w:uiPriority w:val="9"/>
    <w:semiHidden/>
    <w:unhideWhenUsed/>
    <w:qFormat/>
    <w:rsid w:val="00DB28D0"/>
    <w:pPr>
      <w:spacing w:before="240" w:after="60"/>
      <w:outlineLvl w:val="7"/>
    </w:pPr>
    <w:rPr>
      <w:i/>
      <w:iCs/>
    </w:rPr>
  </w:style>
  <w:style w:type="paragraph" w:styleId="Heading9">
    <w:name w:val="heading 9"/>
    <w:basedOn w:val="Normal"/>
    <w:next w:val="Normal"/>
    <w:link w:val="Heading9Char"/>
    <w:uiPriority w:val="9"/>
    <w:semiHidden/>
    <w:unhideWhenUsed/>
    <w:qFormat/>
    <w:rsid w:val="00DB28D0"/>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8D0"/>
    <w:rPr>
      <w:rFonts w:ascii="Arial" w:eastAsia="Times New Roman" w:hAnsi="Arial"/>
      <w:b/>
      <w:bCs/>
      <w:kern w:val="32"/>
      <w:sz w:val="32"/>
      <w:szCs w:val="32"/>
    </w:rPr>
  </w:style>
  <w:style w:type="character" w:customStyle="1" w:styleId="Heading2Char">
    <w:name w:val="Heading 2 Char"/>
    <w:basedOn w:val="DefaultParagraphFont"/>
    <w:link w:val="Heading2"/>
    <w:uiPriority w:val="9"/>
    <w:semiHidden/>
    <w:rsid w:val="00DB28D0"/>
    <w:rPr>
      <w:rFonts w:ascii="Arial" w:eastAsia="Times New Roman" w:hAnsi="Arial"/>
      <w:b/>
      <w:bCs/>
      <w:i/>
      <w:iCs/>
      <w:sz w:val="28"/>
      <w:szCs w:val="28"/>
    </w:rPr>
  </w:style>
  <w:style w:type="character" w:customStyle="1" w:styleId="Heading3Char">
    <w:name w:val="Heading 3 Char"/>
    <w:basedOn w:val="DefaultParagraphFont"/>
    <w:link w:val="Heading3"/>
    <w:uiPriority w:val="9"/>
    <w:semiHidden/>
    <w:rsid w:val="00DB28D0"/>
    <w:rPr>
      <w:rFonts w:ascii="Arial" w:eastAsia="Times New Roman" w:hAnsi="Arial"/>
      <w:b/>
      <w:bCs/>
      <w:sz w:val="26"/>
      <w:szCs w:val="26"/>
    </w:rPr>
  </w:style>
  <w:style w:type="character" w:customStyle="1" w:styleId="Heading4Char">
    <w:name w:val="Heading 4 Char"/>
    <w:basedOn w:val="DefaultParagraphFont"/>
    <w:link w:val="Heading4"/>
    <w:uiPriority w:val="9"/>
    <w:rsid w:val="00DB28D0"/>
    <w:rPr>
      <w:b/>
      <w:bCs/>
      <w:sz w:val="28"/>
      <w:szCs w:val="28"/>
    </w:rPr>
  </w:style>
  <w:style w:type="character" w:customStyle="1" w:styleId="Heading5Char">
    <w:name w:val="Heading 5 Char"/>
    <w:basedOn w:val="DefaultParagraphFont"/>
    <w:link w:val="Heading5"/>
    <w:uiPriority w:val="9"/>
    <w:semiHidden/>
    <w:rsid w:val="00DB28D0"/>
    <w:rPr>
      <w:b/>
      <w:bCs/>
      <w:i/>
      <w:iCs/>
      <w:sz w:val="26"/>
      <w:szCs w:val="26"/>
    </w:rPr>
  </w:style>
  <w:style w:type="character" w:customStyle="1" w:styleId="Heading6Char">
    <w:name w:val="Heading 6 Char"/>
    <w:basedOn w:val="DefaultParagraphFont"/>
    <w:link w:val="Heading6"/>
    <w:uiPriority w:val="9"/>
    <w:semiHidden/>
    <w:rsid w:val="00DB28D0"/>
    <w:rPr>
      <w:b/>
      <w:bCs/>
    </w:rPr>
  </w:style>
  <w:style w:type="character" w:customStyle="1" w:styleId="Heading7Char">
    <w:name w:val="Heading 7 Char"/>
    <w:basedOn w:val="DefaultParagraphFont"/>
    <w:link w:val="Heading7"/>
    <w:uiPriority w:val="9"/>
    <w:semiHidden/>
    <w:rsid w:val="00DB28D0"/>
    <w:rPr>
      <w:sz w:val="24"/>
      <w:szCs w:val="24"/>
    </w:rPr>
  </w:style>
  <w:style w:type="character" w:customStyle="1" w:styleId="Heading8Char">
    <w:name w:val="Heading 8 Char"/>
    <w:basedOn w:val="DefaultParagraphFont"/>
    <w:link w:val="Heading8"/>
    <w:uiPriority w:val="9"/>
    <w:semiHidden/>
    <w:rsid w:val="00DB28D0"/>
    <w:rPr>
      <w:i/>
      <w:iCs/>
      <w:sz w:val="24"/>
      <w:szCs w:val="24"/>
    </w:rPr>
  </w:style>
  <w:style w:type="character" w:customStyle="1" w:styleId="Heading9Char">
    <w:name w:val="Heading 9 Char"/>
    <w:basedOn w:val="DefaultParagraphFont"/>
    <w:link w:val="Heading9"/>
    <w:uiPriority w:val="9"/>
    <w:semiHidden/>
    <w:rsid w:val="00DB28D0"/>
    <w:rPr>
      <w:rFonts w:ascii="Arial" w:eastAsia="Times New Roman" w:hAnsi="Arial"/>
    </w:rPr>
  </w:style>
  <w:style w:type="paragraph" w:styleId="Title">
    <w:name w:val="Title"/>
    <w:basedOn w:val="Normal"/>
    <w:next w:val="Normal"/>
    <w:link w:val="TitleChar"/>
    <w:uiPriority w:val="10"/>
    <w:qFormat/>
    <w:rsid w:val="00DB28D0"/>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rsid w:val="00DB28D0"/>
    <w:rPr>
      <w:rFonts w:ascii="Arial" w:eastAsia="Times New Roman" w:hAnsi="Arial"/>
      <w:b/>
      <w:bCs/>
      <w:kern w:val="28"/>
      <w:sz w:val="32"/>
      <w:szCs w:val="32"/>
    </w:rPr>
  </w:style>
  <w:style w:type="paragraph" w:styleId="Subtitle">
    <w:name w:val="Subtitle"/>
    <w:basedOn w:val="Normal"/>
    <w:next w:val="Normal"/>
    <w:link w:val="SubtitleChar"/>
    <w:uiPriority w:val="11"/>
    <w:qFormat/>
    <w:rsid w:val="00DB28D0"/>
    <w:pPr>
      <w:spacing w:after="60"/>
      <w:jc w:val="center"/>
      <w:outlineLvl w:val="1"/>
    </w:pPr>
    <w:rPr>
      <w:rFonts w:ascii="Arial" w:hAnsi="Arial"/>
    </w:rPr>
  </w:style>
  <w:style w:type="character" w:customStyle="1" w:styleId="SubtitleChar">
    <w:name w:val="Subtitle Char"/>
    <w:basedOn w:val="DefaultParagraphFont"/>
    <w:link w:val="Subtitle"/>
    <w:uiPriority w:val="11"/>
    <w:rsid w:val="00DB28D0"/>
    <w:rPr>
      <w:rFonts w:ascii="Arial" w:eastAsia="Times New Roman" w:hAnsi="Arial"/>
      <w:sz w:val="24"/>
      <w:szCs w:val="24"/>
    </w:rPr>
  </w:style>
  <w:style w:type="character" w:styleId="Strong">
    <w:name w:val="Strong"/>
    <w:basedOn w:val="DefaultParagraphFont"/>
    <w:uiPriority w:val="22"/>
    <w:qFormat/>
    <w:rsid w:val="00DB28D0"/>
    <w:rPr>
      <w:b/>
      <w:bCs/>
    </w:rPr>
  </w:style>
  <w:style w:type="character" w:styleId="Emphasis">
    <w:name w:val="Emphasis"/>
    <w:basedOn w:val="DefaultParagraphFont"/>
    <w:uiPriority w:val="20"/>
    <w:qFormat/>
    <w:rsid w:val="00DB28D0"/>
    <w:rPr>
      <w:rFonts w:ascii="Times New Roman" w:hAnsi="Times New Roman"/>
      <w:b/>
      <w:i/>
      <w:iCs/>
    </w:rPr>
  </w:style>
  <w:style w:type="paragraph" w:styleId="NoSpacing">
    <w:name w:val="No Spacing"/>
    <w:basedOn w:val="Normal"/>
    <w:uiPriority w:val="1"/>
    <w:qFormat/>
    <w:rsid w:val="00DB28D0"/>
    <w:rPr>
      <w:szCs w:val="32"/>
    </w:rPr>
  </w:style>
  <w:style w:type="paragraph" w:styleId="ListParagraph">
    <w:name w:val="List Paragraph"/>
    <w:basedOn w:val="Normal"/>
    <w:uiPriority w:val="34"/>
    <w:qFormat/>
    <w:rsid w:val="00DB28D0"/>
    <w:pPr>
      <w:ind w:left="720"/>
      <w:contextualSpacing/>
    </w:pPr>
  </w:style>
  <w:style w:type="paragraph" w:styleId="Quote">
    <w:name w:val="Quote"/>
    <w:basedOn w:val="Normal"/>
    <w:next w:val="Normal"/>
    <w:link w:val="QuoteChar"/>
    <w:uiPriority w:val="29"/>
    <w:qFormat/>
    <w:rsid w:val="00DB28D0"/>
    <w:rPr>
      <w:i/>
    </w:rPr>
  </w:style>
  <w:style w:type="character" w:customStyle="1" w:styleId="QuoteChar">
    <w:name w:val="Quote Char"/>
    <w:basedOn w:val="DefaultParagraphFont"/>
    <w:link w:val="Quote"/>
    <w:uiPriority w:val="29"/>
    <w:rsid w:val="00DB28D0"/>
    <w:rPr>
      <w:i/>
      <w:sz w:val="24"/>
      <w:szCs w:val="24"/>
    </w:rPr>
  </w:style>
  <w:style w:type="paragraph" w:styleId="IntenseQuote">
    <w:name w:val="Intense Quote"/>
    <w:basedOn w:val="Normal"/>
    <w:next w:val="Normal"/>
    <w:link w:val="IntenseQuoteChar"/>
    <w:uiPriority w:val="30"/>
    <w:qFormat/>
    <w:rsid w:val="00DB28D0"/>
    <w:pPr>
      <w:ind w:left="720" w:right="720"/>
    </w:pPr>
    <w:rPr>
      <w:b/>
      <w:i/>
      <w:szCs w:val="22"/>
    </w:rPr>
  </w:style>
  <w:style w:type="character" w:customStyle="1" w:styleId="IntenseQuoteChar">
    <w:name w:val="Intense Quote Char"/>
    <w:basedOn w:val="DefaultParagraphFont"/>
    <w:link w:val="IntenseQuote"/>
    <w:uiPriority w:val="30"/>
    <w:rsid w:val="00DB28D0"/>
    <w:rPr>
      <w:b/>
      <w:i/>
      <w:sz w:val="24"/>
    </w:rPr>
  </w:style>
  <w:style w:type="character" w:styleId="SubtleEmphasis">
    <w:name w:val="Subtle Emphasis"/>
    <w:uiPriority w:val="19"/>
    <w:qFormat/>
    <w:rsid w:val="00DB28D0"/>
    <w:rPr>
      <w:i/>
      <w:color w:val="5A5A5A"/>
    </w:rPr>
  </w:style>
  <w:style w:type="character" w:styleId="IntenseEmphasis">
    <w:name w:val="Intense Emphasis"/>
    <w:basedOn w:val="DefaultParagraphFont"/>
    <w:uiPriority w:val="21"/>
    <w:qFormat/>
    <w:rsid w:val="00DB28D0"/>
    <w:rPr>
      <w:b/>
      <w:i/>
      <w:sz w:val="24"/>
      <w:szCs w:val="24"/>
      <w:u w:val="single"/>
    </w:rPr>
  </w:style>
  <w:style w:type="character" w:styleId="SubtleReference">
    <w:name w:val="Subtle Reference"/>
    <w:basedOn w:val="DefaultParagraphFont"/>
    <w:uiPriority w:val="31"/>
    <w:qFormat/>
    <w:rsid w:val="00DB28D0"/>
    <w:rPr>
      <w:sz w:val="24"/>
      <w:szCs w:val="24"/>
      <w:u w:val="single"/>
    </w:rPr>
  </w:style>
  <w:style w:type="character" w:styleId="IntenseReference">
    <w:name w:val="Intense Reference"/>
    <w:basedOn w:val="DefaultParagraphFont"/>
    <w:uiPriority w:val="32"/>
    <w:qFormat/>
    <w:rsid w:val="00DB28D0"/>
    <w:rPr>
      <w:b/>
      <w:sz w:val="24"/>
      <w:u w:val="single"/>
    </w:rPr>
  </w:style>
  <w:style w:type="character" w:styleId="BookTitle">
    <w:name w:val="Book Title"/>
    <w:basedOn w:val="DefaultParagraphFont"/>
    <w:uiPriority w:val="33"/>
    <w:qFormat/>
    <w:rsid w:val="00DB28D0"/>
    <w:rPr>
      <w:rFonts w:ascii="Arial" w:eastAsia="Times New Roman" w:hAnsi="Arial"/>
      <w:b/>
      <w:i/>
      <w:sz w:val="24"/>
      <w:szCs w:val="24"/>
    </w:rPr>
  </w:style>
  <w:style w:type="paragraph" w:styleId="TOCHeading">
    <w:name w:val="TOC Heading"/>
    <w:basedOn w:val="Heading1"/>
    <w:next w:val="Normal"/>
    <w:uiPriority w:val="39"/>
    <w:semiHidden/>
    <w:unhideWhenUsed/>
    <w:qFormat/>
    <w:rsid w:val="00DB28D0"/>
    <w:pPr>
      <w:outlineLvl w:val="9"/>
    </w:pPr>
  </w:style>
  <w:style w:type="paragraph" w:customStyle="1" w:styleId="Pa2">
    <w:name w:val="Pa2"/>
    <w:basedOn w:val="Normal"/>
    <w:next w:val="Normal"/>
    <w:uiPriority w:val="99"/>
    <w:rsid w:val="003C12FB"/>
    <w:pPr>
      <w:autoSpaceDE w:val="0"/>
      <w:autoSpaceDN w:val="0"/>
      <w:adjustRightInd w:val="0"/>
      <w:spacing w:line="281" w:lineRule="atLeast"/>
    </w:pPr>
    <w:rPr>
      <w:rFonts w:ascii="Univers 57 Condensed" w:hAnsi="Univers 57 Condensed"/>
      <w:lang w:bidi="ar-SA"/>
    </w:rPr>
  </w:style>
  <w:style w:type="character" w:customStyle="1" w:styleId="A17">
    <w:name w:val="A17"/>
    <w:uiPriority w:val="99"/>
    <w:rsid w:val="003C12FB"/>
    <w:rPr>
      <w:rFonts w:cs="Univers 57 Condensed"/>
      <w:i/>
      <w:iCs/>
      <w:color w:val="221E1F"/>
      <w:sz w:val="22"/>
      <w:szCs w:val="22"/>
    </w:rPr>
  </w:style>
  <w:style w:type="paragraph" w:customStyle="1" w:styleId="Pa5">
    <w:name w:val="Pa5"/>
    <w:basedOn w:val="Normal"/>
    <w:next w:val="Normal"/>
    <w:uiPriority w:val="99"/>
    <w:rsid w:val="003C12FB"/>
    <w:pPr>
      <w:autoSpaceDE w:val="0"/>
      <w:autoSpaceDN w:val="0"/>
      <w:adjustRightInd w:val="0"/>
      <w:spacing w:after="120" w:line="181" w:lineRule="atLeast"/>
    </w:pPr>
    <w:rPr>
      <w:rFonts w:ascii="Univers 57 Condensed" w:hAnsi="Univers 57 Condensed"/>
      <w:lang w:bidi="ar-SA"/>
    </w:rPr>
  </w:style>
  <w:style w:type="paragraph" w:customStyle="1" w:styleId="Pa15">
    <w:name w:val="Pa15"/>
    <w:basedOn w:val="Normal"/>
    <w:next w:val="Normal"/>
    <w:uiPriority w:val="99"/>
    <w:rsid w:val="003C12FB"/>
    <w:pPr>
      <w:autoSpaceDE w:val="0"/>
      <w:autoSpaceDN w:val="0"/>
      <w:adjustRightInd w:val="0"/>
      <w:spacing w:after="120" w:line="2001" w:lineRule="atLeast"/>
    </w:pPr>
    <w:rPr>
      <w:rFonts w:ascii="Univers 57 Condensed" w:hAnsi="Univers 57 Condensed"/>
      <w:lang w:bidi="ar-SA"/>
    </w:rPr>
  </w:style>
  <w:style w:type="character" w:customStyle="1" w:styleId="A18">
    <w:name w:val="A18"/>
    <w:uiPriority w:val="99"/>
    <w:rsid w:val="003C12FB"/>
    <w:rPr>
      <w:rFonts w:ascii="Helvetica 25 UltraLight" w:hAnsi="Helvetica 25 UltraLight" w:cs="Helvetica 25 UltraLight"/>
      <w:color w:val="FDC389"/>
      <w:sz w:val="100"/>
      <w:szCs w:val="100"/>
    </w:rPr>
  </w:style>
  <w:style w:type="paragraph" w:customStyle="1" w:styleId="Pa17">
    <w:name w:val="Pa17"/>
    <w:basedOn w:val="Normal"/>
    <w:next w:val="Normal"/>
    <w:uiPriority w:val="99"/>
    <w:rsid w:val="003C12FB"/>
    <w:pPr>
      <w:autoSpaceDE w:val="0"/>
      <w:autoSpaceDN w:val="0"/>
      <w:adjustRightInd w:val="0"/>
      <w:spacing w:before="240" w:after="80" w:line="241" w:lineRule="atLeast"/>
    </w:pPr>
    <w:rPr>
      <w:rFonts w:ascii="Univers 57 Condensed" w:hAnsi="Univers 57 Condensed"/>
      <w:lang w:bidi="ar-SA"/>
    </w:rPr>
  </w:style>
  <w:style w:type="paragraph" w:customStyle="1" w:styleId="Pa18">
    <w:name w:val="Pa18"/>
    <w:basedOn w:val="Normal"/>
    <w:next w:val="Normal"/>
    <w:uiPriority w:val="99"/>
    <w:rsid w:val="003C12FB"/>
    <w:pPr>
      <w:autoSpaceDE w:val="0"/>
      <w:autoSpaceDN w:val="0"/>
      <w:adjustRightInd w:val="0"/>
      <w:spacing w:before="120" w:after="80" w:line="211" w:lineRule="atLeast"/>
    </w:pPr>
    <w:rPr>
      <w:rFonts w:ascii="Univers 57 Condensed" w:hAnsi="Univers 57 Condensed"/>
      <w:lang w:bidi="ar-SA"/>
    </w:rPr>
  </w:style>
  <w:style w:type="paragraph" w:customStyle="1" w:styleId="Pa14">
    <w:name w:val="Pa14"/>
    <w:basedOn w:val="Normal"/>
    <w:next w:val="Normal"/>
    <w:uiPriority w:val="99"/>
    <w:rsid w:val="003C12FB"/>
    <w:pPr>
      <w:autoSpaceDE w:val="0"/>
      <w:autoSpaceDN w:val="0"/>
      <w:adjustRightInd w:val="0"/>
      <w:spacing w:before="120" w:after="120" w:line="221" w:lineRule="atLeast"/>
    </w:pPr>
    <w:rPr>
      <w:rFonts w:ascii="Univers 57 Condensed" w:hAnsi="Univers 57 Condensed"/>
      <w:lang w:bidi="ar-SA"/>
    </w:rPr>
  </w:style>
  <w:style w:type="character" w:customStyle="1" w:styleId="A5">
    <w:name w:val="A5"/>
    <w:uiPriority w:val="99"/>
    <w:rsid w:val="003C12FB"/>
    <w:rPr>
      <w:rFonts w:ascii="Univers 47 CondensedLight" w:hAnsi="Univers 47 CondensedLight" w:cs="Univers 47 CondensedLight"/>
      <w:b/>
      <w:bCs/>
      <w:color w:val="221E1F"/>
      <w:sz w:val="20"/>
      <w:szCs w:val="20"/>
    </w:rPr>
  </w:style>
  <w:style w:type="paragraph" w:styleId="BalloonText">
    <w:name w:val="Balloon Text"/>
    <w:basedOn w:val="Normal"/>
    <w:link w:val="BalloonTextChar"/>
    <w:uiPriority w:val="99"/>
    <w:semiHidden/>
    <w:unhideWhenUsed/>
    <w:rsid w:val="002210CD"/>
    <w:rPr>
      <w:rFonts w:ascii="Tahoma" w:hAnsi="Tahoma" w:cs="Tahoma"/>
      <w:sz w:val="16"/>
      <w:szCs w:val="16"/>
    </w:rPr>
  </w:style>
  <w:style w:type="character" w:customStyle="1" w:styleId="BalloonTextChar">
    <w:name w:val="Balloon Text Char"/>
    <w:basedOn w:val="DefaultParagraphFont"/>
    <w:link w:val="BalloonText"/>
    <w:uiPriority w:val="99"/>
    <w:semiHidden/>
    <w:rsid w:val="002210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244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CB681-2D97-477C-A56E-2DF68F95F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ecarlson</dc:creator>
  <cp:lastModifiedBy>Administrator</cp:lastModifiedBy>
  <cp:revision>2</cp:revision>
  <cp:lastPrinted>2012-04-17T12:53:00Z</cp:lastPrinted>
  <dcterms:created xsi:type="dcterms:W3CDTF">2012-05-08T14:35:00Z</dcterms:created>
  <dcterms:modified xsi:type="dcterms:W3CDTF">2012-05-08T14:35:00Z</dcterms:modified>
</cp:coreProperties>
</file>