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2A4BB" w14:textId="77777777" w:rsidR="002B78EA" w:rsidRPr="007D3A2E" w:rsidRDefault="002B78EA" w:rsidP="002B78EA">
      <w:pPr>
        <w:pStyle w:val="BodyTextIndent"/>
        <w:rPr>
          <w:i/>
          <w:sz w:val="24"/>
        </w:rPr>
      </w:pPr>
    </w:p>
    <w:p w14:paraId="442660E4" w14:textId="77777777" w:rsidR="002B78EA" w:rsidRPr="007D3A2E" w:rsidRDefault="002B78EA" w:rsidP="002B78EA">
      <w:pPr>
        <w:pStyle w:val="BodyTextIndent"/>
        <w:rPr>
          <w:i/>
          <w:sz w:val="24"/>
        </w:rPr>
      </w:pPr>
    </w:p>
    <w:p w14:paraId="0F5FE532" w14:textId="77777777" w:rsidR="002B78EA" w:rsidRPr="007D3A2E" w:rsidRDefault="001947E8" w:rsidP="002B78EA">
      <w:pPr>
        <w:pStyle w:val="Footer"/>
        <w:tabs>
          <w:tab w:val="clear" w:pos="4320"/>
          <w:tab w:val="clear" w:pos="8640"/>
        </w:tabs>
        <w:rPr>
          <w:noProof/>
          <w:szCs w:val="24"/>
        </w:rPr>
      </w:pPr>
      <w:r>
        <w:rPr>
          <w:noProof/>
          <w:szCs w:val="24"/>
        </w:rPr>
        <w:object w:dxaOrig="1440" w:dyaOrig="1440" w14:anchorId="6B81A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8.05pt;margin-top:9.2pt;width:177pt;height:177pt;z-index:251659264">
            <v:imagedata r:id="rId8" o:title=""/>
            <w10:wrap type="topAndBottom"/>
          </v:shape>
          <o:OLEObject Type="Embed" ProgID="PBrush" ShapeID="_x0000_s1026" DrawAspect="Content" ObjectID="_1641641832" r:id="rId9"/>
        </w:object>
      </w:r>
    </w:p>
    <w:p w14:paraId="6CE864E3" w14:textId="132AD472" w:rsidR="002B78EA" w:rsidRPr="008D4548" w:rsidRDefault="004C4010" w:rsidP="002B78EA">
      <w:pPr>
        <w:pStyle w:val="Heading9"/>
        <w:rPr>
          <w:szCs w:val="32"/>
        </w:rPr>
      </w:pPr>
      <w:r>
        <w:rPr>
          <w:szCs w:val="32"/>
        </w:rPr>
        <w:t>4. Firm Questionnaire</w:t>
      </w:r>
    </w:p>
    <w:p w14:paraId="2A733B5F" w14:textId="77777777" w:rsidR="00335F82" w:rsidRPr="008D4548" w:rsidRDefault="007A4E56" w:rsidP="002B78EA">
      <w:pPr>
        <w:jc w:val="center"/>
        <w:rPr>
          <w:rFonts w:ascii="Times New Roman" w:hAnsi="Times New Roman" w:cs="Times New Roman"/>
          <w:b/>
          <w:bCs/>
          <w:sz w:val="32"/>
          <w:szCs w:val="32"/>
        </w:rPr>
      </w:pPr>
      <w:r w:rsidRPr="008D4548">
        <w:rPr>
          <w:rFonts w:ascii="Times New Roman" w:hAnsi="Times New Roman" w:cs="Times New Roman"/>
          <w:b/>
          <w:bCs/>
          <w:sz w:val="32"/>
          <w:szCs w:val="32"/>
        </w:rPr>
        <w:t>f</w:t>
      </w:r>
      <w:r w:rsidR="00335F82" w:rsidRPr="008D4548">
        <w:rPr>
          <w:rFonts w:ascii="Times New Roman" w:hAnsi="Times New Roman" w:cs="Times New Roman"/>
          <w:b/>
          <w:bCs/>
          <w:sz w:val="32"/>
          <w:szCs w:val="32"/>
        </w:rPr>
        <w:t xml:space="preserve">or </w:t>
      </w:r>
    </w:p>
    <w:p w14:paraId="21B97C5D" w14:textId="1BBD088F" w:rsidR="007A4E56" w:rsidRPr="008D4548" w:rsidRDefault="00B42CD9" w:rsidP="007A4E56">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EMERGING MARKET DEBT</w:t>
      </w:r>
    </w:p>
    <w:p w14:paraId="63E4AEE2" w14:textId="77777777" w:rsidR="002B78EA" w:rsidRPr="008D4548" w:rsidRDefault="00335F82" w:rsidP="007A4E56">
      <w:pPr>
        <w:spacing w:after="0" w:line="240" w:lineRule="auto"/>
        <w:jc w:val="center"/>
        <w:rPr>
          <w:rFonts w:ascii="Times New Roman" w:hAnsi="Times New Roman" w:cs="Times New Roman"/>
          <w:b/>
          <w:bCs/>
          <w:sz w:val="32"/>
          <w:szCs w:val="32"/>
        </w:rPr>
      </w:pPr>
      <w:r w:rsidRPr="008D4548">
        <w:rPr>
          <w:rFonts w:ascii="Times New Roman" w:hAnsi="Times New Roman" w:cs="Times New Roman"/>
          <w:b/>
          <w:bCs/>
          <w:sz w:val="32"/>
          <w:szCs w:val="32"/>
        </w:rPr>
        <w:t xml:space="preserve">INVESTMENT MANAGEMENT </w:t>
      </w:r>
      <w:r w:rsidR="002B78EA" w:rsidRPr="008D4548">
        <w:rPr>
          <w:rFonts w:ascii="Times New Roman" w:hAnsi="Times New Roman" w:cs="Times New Roman"/>
          <w:b/>
          <w:bCs/>
          <w:sz w:val="32"/>
          <w:szCs w:val="32"/>
        </w:rPr>
        <w:t>SERVICES</w:t>
      </w:r>
    </w:p>
    <w:p w14:paraId="57160FA8" w14:textId="77777777" w:rsidR="007A4E56" w:rsidRDefault="007A4E56" w:rsidP="007A4E56">
      <w:pPr>
        <w:spacing w:after="0" w:line="240" w:lineRule="auto"/>
        <w:jc w:val="center"/>
        <w:rPr>
          <w:rFonts w:ascii="Times New Roman" w:hAnsi="Times New Roman" w:cs="Times New Roman"/>
          <w:b/>
          <w:sz w:val="24"/>
          <w:szCs w:val="24"/>
        </w:rPr>
      </w:pPr>
    </w:p>
    <w:p w14:paraId="04638E08" w14:textId="77777777" w:rsidR="007A4E56" w:rsidRDefault="007A4E56" w:rsidP="007A4E56">
      <w:pPr>
        <w:spacing w:after="0" w:line="240" w:lineRule="auto"/>
        <w:jc w:val="center"/>
        <w:rPr>
          <w:rFonts w:ascii="Times New Roman" w:hAnsi="Times New Roman" w:cs="Times New Roman"/>
          <w:b/>
          <w:sz w:val="24"/>
          <w:szCs w:val="24"/>
        </w:rPr>
      </w:pPr>
    </w:p>
    <w:p w14:paraId="7A4C6EE4" w14:textId="6B3D1FC2" w:rsidR="002B78EA" w:rsidRPr="000C6186" w:rsidRDefault="000C6186" w:rsidP="007A4E56">
      <w:pPr>
        <w:spacing w:after="0" w:line="240" w:lineRule="auto"/>
        <w:jc w:val="center"/>
        <w:rPr>
          <w:rFonts w:ascii="Times New Roman" w:hAnsi="Times New Roman" w:cs="Times New Roman"/>
          <w:b/>
          <w:sz w:val="32"/>
          <w:szCs w:val="32"/>
        </w:rPr>
      </w:pPr>
      <w:r w:rsidRPr="0073485E">
        <w:rPr>
          <w:rFonts w:ascii="Times New Roman" w:hAnsi="Times New Roman" w:cs="Times New Roman"/>
          <w:b/>
          <w:sz w:val="32"/>
          <w:szCs w:val="32"/>
        </w:rPr>
        <w:t xml:space="preserve">January </w:t>
      </w:r>
      <w:r w:rsidR="000C16D3">
        <w:rPr>
          <w:rFonts w:ascii="Times New Roman" w:hAnsi="Times New Roman" w:cs="Times New Roman"/>
          <w:b/>
          <w:sz w:val="32"/>
          <w:szCs w:val="32"/>
        </w:rPr>
        <w:t>21</w:t>
      </w:r>
      <w:r w:rsidR="003D7A24" w:rsidRPr="0073485E">
        <w:rPr>
          <w:rFonts w:ascii="Times New Roman" w:hAnsi="Times New Roman" w:cs="Times New Roman"/>
          <w:b/>
          <w:sz w:val="32"/>
          <w:szCs w:val="32"/>
        </w:rPr>
        <w:t>,</w:t>
      </w:r>
      <w:r w:rsidR="003D7A24" w:rsidRPr="000C6186">
        <w:rPr>
          <w:rFonts w:ascii="Times New Roman" w:hAnsi="Times New Roman" w:cs="Times New Roman"/>
          <w:b/>
          <w:sz w:val="32"/>
          <w:szCs w:val="32"/>
        </w:rPr>
        <w:t xml:space="preserve"> 20</w:t>
      </w:r>
      <w:r w:rsidR="00B42CD9" w:rsidRPr="000C6186">
        <w:rPr>
          <w:rFonts w:ascii="Times New Roman" w:hAnsi="Times New Roman" w:cs="Times New Roman"/>
          <w:b/>
          <w:sz w:val="32"/>
          <w:szCs w:val="32"/>
        </w:rPr>
        <w:t>20</w:t>
      </w:r>
    </w:p>
    <w:p w14:paraId="6147248D" w14:textId="77777777" w:rsidR="00335F82" w:rsidRDefault="00335F82" w:rsidP="007A4E56">
      <w:pPr>
        <w:spacing w:after="0" w:line="240" w:lineRule="auto"/>
        <w:jc w:val="center"/>
        <w:rPr>
          <w:rFonts w:ascii="Times New Roman" w:hAnsi="Times New Roman" w:cs="Times New Roman"/>
          <w:b/>
          <w:sz w:val="24"/>
          <w:szCs w:val="24"/>
        </w:rPr>
      </w:pPr>
    </w:p>
    <w:p w14:paraId="01521BA7" w14:textId="77777777" w:rsidR="007A4E56" w:rsidRDefault="007A4E56" w:rsidP="007A4E56">
      <w:pPr>
        <w:spacing w:after="0" w:line="240" w:lineRule="auto"/>
        <w:jc w:val="center"/>
        <w:rPr>
          <w:rFonts w:ascii="Times New Roman" w:hAnsi="Times New Roman" w:cs="Times New Roman"/>
          <w:b/>
          <w:sz w:val="24"/>
          <w:szCs w:val="24"/>
        </w:rPr>
      </w:pPr>
    </w:p>
    <w:p w14:paraId="45FB94C2" w14:textId="77777777" w:rsidR="007A4E56" w:rsidRDefault="007A4E56" w:rsidP="007A4E56">
      <w:pPr>
        <w:spacing w:after="0" w:line="240" w:lineRule="auto"/>
        <w:jc w:val="center"/>
        <w:rPr>
          <w:rFonts w:ascii="Times New Roman" w:hAnsi="Times New Roman" w:cs="Times New Roman"/>
          <w:b/>
          <w:sz w:val="24"/>
          <w:szCs w:val="24"/>
        </w:rPr>
      </w:pPr>
    </w:p>
    <w:p w14:paraId="5F86AE11" w14:textId="77777777" w:rsidR="007A4E56" w:rsidRPr="00335F82" w:rsidRDefault="007A4E56" w:rsidP="007A4E56">
      <w:pPr>
        <w:spacing w:after="0" w:line="240" w:lineRule="auto"/>
        <w:jc w:val="center"/>
        <w:rPr>
          <w:rFonts w:ascii="Times New Roman" w:hAnsi="Times New Roman" w:cs="Times New Roman"/>
          <w:b/>
          <w:sz w:val="24"/>
          <w:szCs w:val="24"/>
        </w:rPr>
      </w:pPr>
    </w:p>
    <w:p w14:paraId="4CD0B471" w14:textId="77777777" w:rsidR="002B78EA" w:rsidRPr="008D4548" w:rsidRDefault="002B78EA" w:rsidP="007A4E56">
      <w:pPr>
        <w:spacing w:after="0" w:line="240" w:lineRule="auto"/>
        <w:jc w:val="center"/>
        <w:rPr>
          <w:rFonts w:ascii="Times New Roman" w:hAnsi="Times New Roman" w:cs="Times New Roman"/>
          <w:b/>
          <w:bCs/>
          <w:sz w:val="32"/>
          <w:szCs w:val="32"/>
        </w:rPr>
      </w:pPr>
      <w:r w:rsidRPr="008D4548">
        <w:rPr>
          <w:rFonts w:ascii="Times New Roman" w:hAnsi="Times New Roman" w:cs="Times New Roman"/>
          <w:b/>
          <w:bCs/>
          <w:sz w:val="32"/>
          <w:szCs w:val="32"/>
        </w:rPr>
        <w:t>State of Connecticut</w:t>
      </w:r>
    </w:p>
    <w:p w14:paraId="7DA72CF6" w14:textId="77777777" w:rsidR="002B78EA" w:rsidRPr="008D4548" w:rsidRDefault="002B78EA" w:rsidP="007A4E56">
      <w:pPr>
        <w:spacing w:after="0" w:line="240" w:lineRule="auto"/>
        <w:jc w:val="center"/>
        <w:rPr>
          <w:rFonts w:ascii="Times New Roman" w:hAnsi="Times New Roman" w:cs="Times New Roman"/>
          <w:b/>
          <w:bCs/>
          <w:sz w:val="32"/>
          <w:szCs w:val="32"/>
        </w:rPr>
      </w:pPr>
      <w:r w:rsidRPr="008D4548">
        <w:rPr>
          <w:rFonts w:ascii="Times New Roman" w:hAnsi="Times New Roman" w:cs="Times New Roman"/>
          <w:b/>
          <w:bCs/>
          <w:sz w:val="32"/>
          <w:szCs w:val="32"/>
        </w:rPr>
        <w:t>Office of the Treasurer</w:t>
      </w:r>
    </w:p>
    <w:p w14:paraId="1174D860" w14:textId="77777777" w:rsidR="002B78EA" w:rsidRDefault="002B78EA" w:rsidP="007A4E56">
      <w:pPr>
        <w:spacing w:after="0" w:line="240" w:lineRule="auto"/>
        <w:jc w:val="center"/>
        <w:rPr>
          <w:rFonts w:ascii="Times New Roman" w:hAnsi="Times New Roman" w:cs="Times New Roman"/>
          <w:b/>
          <w:bCs/>
          <w:sz w:val="24"/>
          <w:szCs w:val="24"/>
        </w:rPr>
      </w:pPr>
    </w:p>
    <w:p w14:paraId="4A9D89DB" w14:textId="77777777" w:rsidR="007A4E56" w:rsidRDefault="007A4E56" w:rsidP="007A4E56">
      <w:pPr>
        <w:spacing w:after="0" w:line="240" w:lineRule="auto"/>
        <w:jc w:val="center"/>
        <w:rPr>
          <w:rFonts w:ascii="Times New Roman" w:hAnsi="Times New Roman" w:cs="Times New Roman"/>
          <w:b/>
          <w:bCs/>
          <w:sz w:val="24"/>
          <w:szCs w:val="24"/>
        </w:rPr>
      </w:pPr>
    </w:p>
    <w:p w14:paraId="18BE6C21" w14:textId="77777777" w:rsidR="007A4E56" w:rsidRDefault="007A4E56" w:rsidP="007A4E56">
      <w:pPr>
        <w:spacing w:after="0" w:line="240" w:lineRule="auto"/>
        <w:jc w:val="center"/>
        <w:rPr>
          <w:rFonts w:ascii="Times New Roman" w:hAnsi="Times New Roman" w:cs="Times New Roman"/>
          <w:b/>
          <w:bCs/>
          <w:sz w:val="24"/>
          <w:szCs w:val="24"/>
        </w:rPr>
      </w:pPr>
    </w:p>
    <w:p w14:paraId="5C46F219" w14:textId="77777777" w:rsidR="007A4E56" w:rsidRDefault="007A4E56" w:rsidP="007A4E56">
      <w:pPr>
        <w:spacing w:after="0" w:line="240" w:lineRule="auto"/>
        <w:jc w:val="center"/>
        <w:rPr>
          <w:rFonts w:ascii="Times New Roman" w:hAnsi="Times New Roman" w:cs="Times New Roman"/>
          <w:b/>
          <w:bCs/>
          <w:sz w:val="24"/>
          <w:szCs w:val="24"/>
        </w:rPr>
      </w:pPr>
    </w:p>
    <w:p w14:paraId="28C28732" w14:textId="77777777" w:rsidR="007A4E56" w:rsidRDefault="007A4E56" w:rsidP="007A4E56">
      <w:pPr>
        <w:spacing w:after="0" w:line="240" w:lineRule="auto"/>
        <w:jc w:val="center"/>
        <w:rPr>
          <w:rFonts w:ascii="Times New Roman" w:hAnsi="Times New Roman" w:cs="Times New Roman"/>
          <w:b/>
          <w:bCs/>
          <w:sz w:val="24"/>
          <w:szCs w:val="24"/>
        </w:rPr>
      </w:pPr>
    </w:p>
    <w:p w14:paraId="49C94209" w14:textId="77777777" w:rsidR="007A4E56" w:rsidRDefault="007A4E56" w:rsidP="007A4E56">
      <w:pPr>
        <w:spacing w:after="0" w:line="240" w:lineRule="auto"/>
        <w:jc w:val="center"/>
        <w:rPr>
          <w:rFonts w:ascii="Times New Roman" w:hAnsi="Times New Roman" w:cs="Times New Roman"/>
          <w:b/>
          <w:bCs/>
          <w:sz w:val="24"/>
          <w:szCs w:val="24"/>
        </w:rPr>
      </w:pPr>
    </w:p>
    <w:p w14:paraId="48F727F0" w14:textId="77777777" w:rsidR="007A4E56" w:rsidRDefault="007A4E56" w:rsidP="007A4E56">
      <w:pPr>
        <w:spacing w:after="0" w:line="240" w:lineRule="auto"/>
        <w:jc w:val="center"/>
        <w:rPr>
          <w:rFonts w:ascii="Times New Roman" w:hAnsi="Times New Roman" w:cs="Times New Roman"/>
          <w:b/>
          <w:bCs/>
          <w:sz w:val="24"/>
          <w:szCs w:val="24"/>
        </w:rPr>
      </w:pPr>
    </w:p>
    <w:p w14:paraId="4CC405C4" w14:textId="77777777" w:rsidR="007A4E56" w:rsidRDefault="007A4E56" w:rsidP="007A4E56">
      <w:pPr>
        <w:spacing w:after="0" w:line="240" w:lineRule="auto"/>
        <w:jc w:val="center"/>
        <w:rPr>
          <w:rFonts w:ascii="Times New Roman" w:hAnsi="Times New Roman" w:cs="Times New Roman"/>
          <w:b/>
          <w:bCs/>
          <w:sz w:val="24"/>
          <w:szCs w:val="24"/>
        </w:rPr>
      </w:pPr>
    </w:p>
    <w:p w14:paraId="171E1968" w14:textId="77777777" w:rsidR="007A4E56" w:rsidRDefault="007A4E56" w:rsidP="007A4E56">
      <w:pPr>
        <w:spacing w:after="0" w:line="240" w:lineRule="auto"/>
        <w:jc w:val="center"/>
        <w:rPr>
          <w:rFonts w:ascii="Times New Roman" w:hAnsi="Times New Roman" w:cs="Times New Roman"/>
          <w:b/>
          <w:bCs/>
          <w:sz w:val="24"/>
          <w:szCs w:val="24"/>
        </w:rPr>
      </w:pPr>
    </w:p>
    <w:p w14:paraId="78C15F27" w14:textId="77777777" w:rsidR="007A4E56" w:rsidRDefault="007A4E56" w:rsidP="007A4E56">
      <w:pPr>
        <w:spacing w:after="0" w:line="240" w:lineRule="auto"/>
        <w:jc w:val="center"/>
        <w:rPr>
          <w:rFonts w:ascii="Times New Roman" w:hAnsi="Times New Roman" w:cs="Times New Roman"/>
          <w:b/>
          <w:bCs/>
          <w:sz w:val="24"/>
          <w:szCs w:val="24"/>
        </w:rPr>
      </w:pPr>
    </w:p>
    <w:p w14:paraId="2D6C5A19" w14:textId="77777777" w:rsidR="007A4E56" w:rsidRPr="007D3A2E" w:rsidRDefault="007A4E56" w:rsidP="007A4E56">
      <w:pPr>
        <w:spacing w:after="0" w:line="240" w:lineRule="auto"/>
        <w:jc w:val="center"/>
        <w:rPr>
          <w:rFonts w:ascii="Times New Roman" w:hAnsi="Times New Roman" w:cs="Times New Roman"/>
          <w:b/>
          <w:bCs/>
          <w:sz w:val="24"/>
          <w:szCs w:val="24"/>
        </w:rPr>
      </w:pPr>
    </w:p>
    <w:p w14:paraId="30C93F89" w14:textId="66F2FA6B" w:rsidR="002B78EA" w:rsidRPr="008D4548" w:rsidRDefault="00335F82" w:rsidP="007A4E56">
      <w:pPr>
        <w:spacing w:after="0" w:line="240" w:lineRule="auto"/>
        <w:jc w:val="center"/>
        <w:rPr>
          <w:rFonts w:ascii="Times New Roman" w:hAnsi="Times New Roman" w:cs="Times New Roman"/>
          <w:b/>
          <w:bCs/>
          <w:sz w:val="32"/>
          <w:szCs w:val="32"/>
        </w:rPr>
      </w:pPr>
      <w:r w:rsidRPr="008D4548">
        <w:rPr>
          <w:rFonts w:ascii="Times New Roman" w:hAnsi="Times New Roman" w:cs="Times New Roman"/>
          <w:b/>
          <w:bCs/>
          <w:sz w:val="32"/>
          <w:szCs w:val="32"/>
        </w:rPr>
        <w:t>Deadline:</w:t>
      </w:r>
      <w:r w:rsidR="003D7A24">
        <w:rPr>
          <w:rFonts w:ascii="Times New Roman" w:hAnsi="Times New Roman" w:cs="Times New Roman"/>
          <w:b/>
          <w:bCs/>
          <w:color w:val="FF0000"/>
          <w:sz w:val="32"/>
          <w:szCs w:val="32"/>
        </w:rPr>
        <w:t xml:space="preserve"> </w:t>
      </w:r>
      <w:r w:rsidR="003D7A24" w:rsidRPr="003D7A24">
        <w:rPr>
          <w:rFonts w:ascii="Times New Roman" w:hAnsi="Times New Roman" w:cs="Times New Roman"/>
          <w:b/>
          <w:bCs/>
          <w:sz w:val="32"/>
          <w:szCs w:val="32"/>
        </w:rPr>
        <w:t xml:space="preserve"> </w:t>
      </w:r>
      <w:r w:rsidR="000C6186">
        <w:rPr>
          <w:rFonts w:ascii="Times New Roman" w:hAnsi="Times New Roman" w:cs="Times New Roman"/>
          <w:b/>
          <w:bCs/>
          <w:sz w:val="32"/>
          <w:szCs w:val="32"/>
        </w:rPr>
        <w:t>Febr</w:t>
      </w:r>
      <w:r w:rsidR="0073485E">
        <w:rPr>
          <w:rFonts w:ascii="Times New Roman" w:hAnsi="Times New Roman" w:cs="Times New Roman"/>
          <w:b/>
          <w:bCs/>
          <w:sz w:val="32"/>
          <w:szCs w:val="32"/>
        </w:rPr>
        <w:t>u</w:t>
      </w:r>
      <w:r w:rsidR="000C6186">
        <w:rPr>
          <w:rFonts w:ascii="Times New Roman" w:hAnsi="Times New Roman" w:cs="Times New Roman"/>
          <w:b/>
          <w:bCs/>
          <w:sz w:val="32"/>
          <w:szCs w:val="32"/>
        </w:rPr>
        <w:t>ary</w:t>
      </w:r>
      <w:r w:rsidR="000C6186" w:rsidRPr="0073485E">
        <w:rPr>
          <w:rFonts w:ascii="Times New Roman" w:hAnsi="Times New Roman" w:cs="Times New Roman"/>
          <w:b/>
          <w:bCs/>
          <w:sz w:val="32"/>
          <w:szCs w:val="32"/>
        </w:rPr>
        <w:t xml:space="preserve"> </w:t>
      </w:r>
      <w:r w:rsidR="000C6186">
        <w:rPr>
          <w:rFonts w:ascii="Times New Roman" w:hAnsi="Times New Roman" w:cs="Times New Roman"/>
          <w:b/>
          <w:bCs/>
          <w:sz w:val="32"/>
          <w:szCs w:val="32"/>
        </w:rPr>
        <w:t>7</w:t>
      </w:r>
      <w:r w:rsidR="00B42CD9" w:rsidRPr="0073485E">
        <w:rPr>
          <w:rFonts w:ascii="Times New Roman" w:hAnsi="Times New Roman" w:cs="Times New Roman"/>
          <w:b/>
          <w:bCs/>
          <w:sz w:val="32"/>
          <w:szCs w:val="32"/>
        </w:rPr>
        <w:t xml:space="preserve">, </w:t>
      </w:r>
      <w:r w:rsidR="00B42CD9">
        <w:rPr>
          <w:rFonts w:ascii="Times New Roman" w:hAnsi="Times New Roman" w:cs="Times New Roman"/>
          <w:b/>
          <w:bCs/>
          <w:sz w:val="32"/>
          <w:szCs w:val="32"/>
        </w:rPr>
        <w:t>2020</w:t>
      </w:r>
    </w:p>
    <w:p w14:paraId="33972511" w14:textId="77777777" w:rsidR="00F14552" w:rsidRPr="007D3A2E" w:rsidRDefault="002B78EA">
      <w:pPr>
        <w:rPr>
          <w:rFonts w:ascii="Times New Roman" w:hAnsi="Times New Roman" w:cs="Times New Roman"/>
          <w:b/>
          <w:bCs/>
          <w:sz w:val="24"/>
          <w:szCs w:val="24"/>
        </w:rPr>
      </w:pPr>
      <w:r w:rsidRPr="007D3A2E">
        <w:rPr>
          <w:rFonts w:ascii="Times New Roman" w:hAnsi="Times New Roman" w:cs="Times New Roman"/>
          <w:b/>
          <w:bCs/>
          <w:sz w:val="24"/>
          <w:szCs w:val="24"/>
        </w:rPr>
        <w:br w:type="page"/>
      </w:r>
    </w:p>
    <w:p w14:paraId="3E01B0C4" w14:textId="77777777" w:rsidR="00DD2A45" w:rsidRPr="00F30B46" w:rsidRDefault="00DD2A45" w:rsidP="00DD2A45">
      <w:pPr>
        <w:pStyle w:val="BodyText"/>
        <w:tabs>
          <w:tab w:val="left" w:pos="1440"/>
        </w:tabs>
        <w:spacing w:after="0"/>
        <w:ind w:left="1080"/>
        <w:rPr>
          <w:sz w:val="24"/>
        </w:rPr>
      </w:pPr>
    </w:p>
    <w:p w14:paraId="61E71542" w14:textId="77777777" w:rsidR="00C15CA0" w:rsidRPr="009F0469" w:rsidRDefault="00C15CA0" w:rsidP="004C4010">
      <w:pPr>
        <w:pStyle w:val="BodyText"/>
        <w:tabs>
          <w:tab w:val="left" w:pos="1440"/>
        </w:tabs>
        <w:spacing w:after="0"/>
        <w:ind w:left="1080"/>
        <w:rPr>
          <w:b/>
          <w:sz w:val="24"/>
          <w:u w:val="single"/>
        </w:rPr>
      </w:pPr>
      <w:r w:rsidRPr="009F0469">
        <w:rPr>
          <w:b/>
          <w:sz w:val="24"/>
          <w:u w:val="single"/>
        </w:rPr>
        <w:t>Firm Questionnaire</w:t>
      </w:r>
    </w:p>
    <w:p w14:paraId="79277ECF" w14:textId="77777777" w:rsidR="00C15CA0" w:rsidRPr="00F30B46" w:rsidRDefault="00C15CA0" w:rsidP="003A275D">
      <w:pPr>
        <w:pStyle w:val="BodyText"/>
        <w:tabs>
          <w:tab w:val="left" w:pos="1440"/>
        </w:tabs>
        <w:spacing w:after="0" w:line="240" w:lineRule="auto"/>
        <w:ind w:left="907"/>
        <w:rPr>
          <w:b/>
          <w:sz w:val="20"/>
          <w:szCs w:val="20"/>
          <w:u w:val="single"/>
        </w:rPr>
      </w:pPr>
    </w:p>
    <w:p w14:paraId="7B38B25F" w14:textId="77777777" w:rsidR="00C15CA0" w:rsidRPr="00D9010C" w:rsidRDefault="00C15CA0" w:rsidP="003A275D">
      <w:pPr>
        <w:spacing w:line="240" w:lineRule="auto"/>
        <w:ind w:left="1080"/>
        <w:jc w:val="both"/>
        <w:rPr>
          <w:rFonts w:ascii="Times New Roman" w:hAnsi="Times New Roman" w:cs="Times New Roman"/>
          <w:sz w:val="16"/>
          <w:szCs w:val="16"/>
        </w:rPr>
      </w:pPr>
      <w:r w:rsidRPr="009F0469">
        <w:rPr>
          <w:rFonts w:ascii="Times New Roman" w:hAnsi="Times New Roman" w:cs="Times New Roman"/>
          <w:sz w:val="24"/>
        </w:rPr>
        <w:t>The following must be incorporated and included with your response to this RFP.</w:t>
      </w:r>
      <w:r w:rsidR="000C4204">
        <w:rPr>
          <w:rFonts w:ascii="Times New Roman" w:hAnsi="Times New Roman" w:cs="Times New Roman"/>
          <w:sz w:val="24"/>
        </w:rPr>
        <w:t xml:space="preserve"> </w:t>
      </w:r>
      <w:r w:rsidRPr="009F0469">
        <w:rPr>
          <w:rFonts w:ascii="Times New Roman" w:hAnsi="Times New Roman" w:cs="Times New Roman"/>
          <w:sz w:val="24"/>
        </w:rPr>
        <w:t>Submit your responses in the same order as the questionnaire, listing the question first (including the letter and number) followed by your answer.</w:t>
      </w:r>
      <w:r w:rsidR="00153AB2">
        <w:rPr>
          <w:rFonts w:ascii="Times New Roman" w:hAnsi="Times New Roman" w:cs="Times New Roman"/>
          <w:sz w:val="24"/>
        </w:rPr>
        <w:t xml:space="preserve"> </w:t>
      </w:r>
    </w:p>
    <w:p w14:paraId="7A585498" w14:textId="1C33B4AD" w:rsidR="00252EBF" w:rsidRPr="00F2481E" w:rsidRDefault="00C15CA0" w:rsidP="00DC4BE5">
      <w:pPr>
        <w:pStyle w:val="ListParagraph"/>
        <w:numPr>
          <w:ilvl w:val="1"/>
          <w:numId w:val="19"/>
        </w:numPr>
        <w:spacing w:after="120" w:line="240" w:lineRule="auto"/>
        <w:jc w:val="both"/>
        <w:rPr>
          <w:b/>
          <w:sz w:val="24"/>
        </w:rPr>
      </w:pPr>
      <w:r w:rsidRPr="00B932CC">
        <w:rPr>
          <w:b/>
          <w:sz w:val="24"/>
        </w:rPr>
        <w:t xml:space="preserve">Firm </w:t>
      </w:r>
      <w:r w:rsidR="00F2481E">
        <w:rPr>
          <w:b/>
          <w:sz w:val="24"/>
        </w:rPr>
        <w:t>Overview</w:t>
      </w:r>
      <w:r w:rsidR="00252EBF" w:rsidRPr="00252EBF">
        <w:rPr>
          <w:b/>
          <w:sz w:val="24"/>
        </w:rPr>
        <w:t xml:space="preserve"> </w:t>
      </w:r>
    </w:p>
    <w:p w14:paraId="0ECE0F4B" w14:textId="1D96EDA8" w:rsidR="00F64670" w:rsidRDefault="00252EBF" w:rsidP="00DC4BE5">
      <w:pPr>
        <w:pStyle w:val="ListParagraph"/>
        <w:numPr>
          <w:ilvl w:val="3"/>
          <w:numId w:val="19"/>
        </w:numPr>
        <w:spacing w:line="240" w:lineRule="auto"/>
        <w:jc w:val="both"/>
        <w:rPr>
          <w:sz w:val="24"/>
        </w:rPr>
      </w:pPr>
      <w:r w:rsidRPr="00F64670">
        <w:rPr>
          <w:sz w:val="24"/>
        </w:rPr>
        <w:t>Provide your firm’s complete name and primary address</w:t>
      </w:r>
      <w:r>
        <w:rPr>
          <w:sz w:val="24"/>
        </w:rPr>
        <w:t>.</w:t>
      </w:r>
      <w:r w:rsidRPr="00B932CC">
        <w:rPr>
          <w:sz w:val="24"/>
        </w:rPr>
        <w:t xml:space="preserve"> </w:t>
      </w:r>
    </w:p>
    <w:p w14:paraId="422811A2" w14:textId="2095923B" w:rsidR="00252EBF" w:rsidRDefault="00252EBF" w:rsidP="00DC4BE5">
      <w:pPr>
        <w:pStyle w:val="ListParagraph"/>
        <w:numPr>
          <w:ilvl w:val="3"/>
          <w:numId w:val="19"/>
        </w:numPr>
        <w:spacing w:line="240" w:lineRule="auto"/>
        <w:jc w:val="both"/>
        <w:rPr>
          <w:sz w:val="24"/>
        </w:rPr>
      </w:pPr>
      <w:r w:rsidRPr="00F64670">
        <w:rPr>
          <w:sz w:val="24"/>
        </w:rPr>
        <w:t>Provide the name, title, address, telephone number and email address of a primary and an alternate contact person who is authorized to act for the firm for this RFP</w:t>
      </w:r>
      <w:r>
        <w:rPr>
          <w:sz w:val="24"/>
        </w:rPr>
        <w:t>.</w:t>
      </w:r>
    </w:p>
    <w:p w14:paraId="2FE934A6" w14:textId="52A4FB22" w:rsidR="00252EBF" w:rsidRDefault="00252EBF" w:rsidP="00DC4BE5">
      <w:pPr>
        <w:pStyle w:val="ListParagraph"/>
        <w:numPr>
          <w:ilvl w:val="3"/>
          <w:numId w:val="19"/>
        </w:numPr>
        <w:spacing w:line="240" w:lineRule="auto"/>
        <w:jc w:val="both"/>
        <w:rPr>
          <w:sz w:val="24"/>
        </w:rPr>
      </w:pPr>
      <w:r w:rsidRPr="00F64670">
        <w:rPr>
          <w:sz w:val="24"/>
        </w:rPr>
        <w:t>Briefly list the other geographic locations of your offices and describe the functions performed in each of those offices</w:t>
      </w:r>
      <w:r>
        <w:rPr>
          <w:sz w:val="24"/>
        </w:rPr>
        <w:t>.</w:t>
      </w:r>
    </w:p>
    <w:p w14:paraId="1E558A3D" w14:textId="06A70899" w:rsidR="00252EBF" w:rsidRPr="00252EBF" w:rsidRDefault="00252EBF" w:rsidP="00DC4BE5">
      <w:pPr>
        <w:pStyle w:val="ListParagraph"/>
        <w:numPr>
          <w:ilvl w:val="3"/>
          <w:numId w:val="19"/>
        </w:numPr>
        <w:spacing w:line="240" w:lineRule="auto"/>
        <w:jc w:val="both"/>
        <w:rPr>
          <w:sz w:val="24"/>
        </w:rPr>
      </w:pPr>
      <w:r w:rsidRPr="00252EBF">
        <w:rPr>
          <w:sz w:val="24"/>
        </w:rPr>
        <w:t>Provide a brief history of your firm, including any parent organization</w:t>
      </w:r>
      <w:r>
        <w:rPr>
          <w:sz w:val="24"/>
        </w:rPr>
        <w:t>.</w:t>
      </w:r>
    </w:p>
    <w:p w14:paraId="27A28BA3" w14:textId="77777777" w:rsidR="002B54CE" w:rsidRPr="00F64670" w:rsidRDefault="002B54CE" w:rsidP="00D47FDA">
      <w:pPr>
        <w:pStyle w:val="ListParagraph"/>
        <w:spacing w:line="240" w:lineRule="auto"/>
        <w:ind w:left="1800" w:hanging="360"/>
        <w:jc w:val="both"/>
        <w:rPr>
          <w:sz w:val="20"/>
          <w:szCs w:val="20"/>
        </w:rPr>
      </w:pPr>
    </w:p>
    <w:p w14:paraId="21D3C42F" w14:textId="57D37FA7" w:rsidR="002B54CE" w:rsidRPr="004C4010" w:rsidRDefault="00AB28BB" w:rsidP="004C4010">
      <w:pPr>
        <w:pStyle w:val="ListParagraph"/>
        <w:numPr>
          <w:ilvl w:val="1"/>
          <w:numId w:val="19"/>
        </w:numPr>
        <w:spacing w:after="120" w:line="240" w:lineRule="auto"/>
        <w:jc w:val="both"/>
        <w:rPr>
          <w:b/>
          <w:sz w:val="24"/>
        </w:rPr>
      </w:pPr>
      <w:r w:rsidRPr="004C4010">
        <w:rPr>
          <w:b/>
          <w:sz w:val="24"/>
        </w:rPr>
        <w:t xml:space="preserve">Firm </w:t>
      </w:r>
      <w:r w:rsidR="002B54CE" w:rsidRPr="004C4010">
        <w:rPr>
          <w:b/>
          <w:sz w:val="24"/>
        </w:rPr>
        <w:t>Ownership</w:t>
      </w:r>
    </w:p>
    <w:p w14:paraId="1C4CF692" w14:textId="374D3C05" w:rsidR="00DD3517" w:rsidRDefault="00B932CC" w:rsidP="00DC4BE5">
      <w:pPr>
        <w:pStyle w:val="ListParagraph"/>
        <w:numPr>
          <w:ilvl w:val="3"/>
          <w:numId w:val="19"/>
        </w:numPr>
        <w:spacing w:line="240" w:lineRule="auto"/>
        <w:jc w:val="both"/>
        <w:rPr>
          <w:sz w:val="24"/>
        </w:rPr>
      </w:pPr>
      <w:r w:rsidRPr="00B932CC">
        <w:rPr>
          <w:sz w:val="24"/>
        </w:rPr>
        <w:t>Describe the firm’s ownership structure. Detail the percentages owned by employees and its distribution</w:t>
      </w:r>
      <w:r w:rsidR="00DD3517">
        <w:rPr>
          <w:sz w:val="24"/>
        </w:rPr>
        <w:t>.</w:t>
      </w:r>
      <w:r w:rsidR="000C4204">
        <w:rPr>
          <w:sz w:val="24"/>
        </w:rPr>
        <w:t xml:space="preserve"> </w:t>
      </w:r>
      <w:r w:rsidRPr="00B932CC">
        <w:rPr>
          <w:sz w:val="24"/>
        </w:rPr>
        <w:t xml:space="preserve">Please provide the name, relationship and percentage ownership of: </w:t>
      </w:r>
    </w:p>
    <w:p w14:paraId="1B372DF7" w14:textId="77777777" w:rsidR="00F64670" w:rsidRDefault="00B932CC" w:rsidP="00DC4BE5">
      <w:pPr>
        <w:pStyle w:val="ListParagraph"/>
        <w:numPr>
          <w:ilvl w:val="4"/>
          <w:numId w:val="24"/>
        </w:numPr>
        <w:spacing w:line="240" w:lineRule="auto"/>
        <w:jc w:val="both"/>
        <w:rPr>
          <w:sz w:val="24"/>
        </w:rPr>
      </w:pPr>
      <w:r w:rsidRPr="00DD3517">
        <w:rPr>
          <w:sz w:val="24"/>
        </w:rPr>
        <w:t>Each parent organization</w:t>
      </w:r>
    </w:p>
    <w:p w14:paraId="6E72B66A" w14:textId="2EEB1D8B" w:rsidR="00DD3517" w:rsidRPr="00F64670" w:rsidRDefault="00B932CC" w:rsidP="00DC4BE5">
      <w:pPr>
        <w:pStyle w:val="ListParagraph"/>
        <w:numPr>
          <w:ilvl w:val="4"/>
          <w:numId w:val="24"/>
        </w:numPr>
        <w:spacing w:line="240" w:lineRule="auto"/>
        <w:jc w:val="both"/>
        <w:rPr>
          <w:sz w:val="24"/>
        </w:rPr>
      </w:pPr>
      <w:r w:rsidRPr="00F64670">
        <w:rPr>
          <w:sz w:val="24"/>
        </w:rPr>
        <w:t>Other affiliated organizations</w:t>
      </w:r>
    </w:p>
    <w:p w14:paraId="0951B7BC" w14:textId="1F025395" w:rsidR="00DD3517" w:rsidRDefault="00DD3517" w:rsidP="00DC4BE5">
      <w:pPr>
        <w:pStyle w:val="ListParagraph"/>
        <w:numPr>
          <w:ilvl w:val="4"/>
          <w:numId w:val="24"/>
        </w:numPr>
        <w:spacing w:line="240" w:lineRule="auto"/>
        <w:jc w:val="both"/>
        <w:rPr>
          <w:sz w:val="24"/>
        </w:rPr>
      </w:pPr>
      <w:r>
        <w:rPr>
          <w:sz w:val="24"/>
        </w:rPr>
        <w:t>The three largest owners</w:t>
      </w:r>
    </w:p>
    <w:p w14:paraId="185D319A" w14:textId="77777777" w:rsidR="008B2AAD" w:rsidRDefault="00EF05AC" w:rsidP="00DC4BE5">
      <w:pPr>
        <w:pStyle w:val="ListParagraph"/>
        <w:numPr>
          <w:ilvl w:val="3"/>
          <w:numId w:val="19"/>
        </w:numPr>
        <w:spacing w:line="240" w:lineRule="auto"/>
        <w:jc w:val="both"/>
        <w:rPr>
          <w:sz w:val="24"/>
        </w:rPr>
      </w:pPr>
      <w:r w:rsidRPr="008B2AAD">
        <w:rPr>
          <w:sz w:val="24"/>
        </w:rPr>
        <w:t>Describe the concentration of the firm’s voting ownership by listing the percentage voting interest owned by the three largest owners.</w:t>
      </w:r>
    </w:p>
    <w:p w14:paraId="6E94D083" w14:textId="77777777" w:rsidR="008B2AAD" w:rsidRDefault="00B932CC" w:rsidP="00DC4BE5">
      <w:pPr>
        <w:pStyle w:val="ListParagraph"/>
        <w:numPr>
          <w:ilvl w:val="3"/>
          <w:numId w:val="19"/>
        </w:numPr>
        <w:spacing w:line="240" w:lineRule="auto"/>
        <w:jc w:val="both"/>
        <w:rPr>
          <w:sz w:val="24"/>
        </w:rPr>
      </w:pPr>
      <w:r w:rsidRPr="008B2AAD">
        <w:rPr>
          <w:sz w:val="24"/>
        </w:rPr>
        <w:t>Describe any significant ownership changes</w:t>
      </w:r>
      <w:r w:rsidR="002B54CE" w:rsidRPr="008B2AAD">
        <w:rPr>
          <w:sz w:val="24"/>
        </w:rPr>
        <w:t>, restructurings or personnel reorganizations</w:t>
      </w:r>
      <w:r w:rsidRPr="008B2AAD">
        <w:rPr>
          <w:sz w:val="24"/>
        </w:rPr>
        <w:t xml:space="preserve"> over the past three years.</w:t>
      </w:r>
      <w:r w:rsidR="000C4204" w:rsidRPr="008B2AAD">
        <w:rPr>
          <w:sz w:val="24"/>
        </w:rPr>
        <w:t xml:space="preserve"> </w:t>
      </w:r>
      <w:r w:rsidR="002B54CE" w:rsidRPr="008B2AAD">
        <w:rPr>
          <w:sz w:val="24"/>
        </w:rPr>
        <w:t>Are any significant organization changes anticipated?</w:t>
      </w:r>
      <w:r w:rsidR="000C4204" w:rsidRPr="008B2AAD">
        <w:rPr>
          <w:sz w:val="24"/>
        </w:rPr>
        <w:t xml:space="preserve"> </w:t>
      </w:r>
      <w:r w:rsidR="002B54CE" w:rsidRPr="008B2AAD">
        <w:rPr>
          <w:sz w:val="24"/>
        </w:rPr>
        <w:t>If yes, please describe.</w:t>
      </w:r>
    </w:p>
    <w:p w14:paraId="48ED3F77" w14:textId="77777777" w:rsidR="008B2AAD" w:rsidRDefault="00EF05AC" w:rsidP="00DC4BE5">
      <w:pPr>
        <w:pStyle w:val="ListParagraph"/>
        <w:numPr>
          <w:ilvl w:val="3"/>
          <w:numId w:val="19"/>
        </w:numPr>
        <w:spacing w:line="240" w:lineRule="auto"/>
        <w:jc w:val="both"/>
        <w:rPr>
          <w:sz w:val="24"/>
        </w:rPr>
      </w:pPr>
      <w:r w:rsidRPr="008B2AAD">
        <w:rPr>
          <w:sz w:val="24"/>
        </w:rPr>
        <w:t>If your firm is part of a larger company, provide the parent company’s credit rating.</w:t>
      </w:r>
    </w:p>
    <w:p w14:paraId="6C7228F5" w14:textId="77777777" w:rsidR="008B2AAD" w:rsidRDefault="00EF05AC" w:rsidP="00DC4BE5">
      <w:pPr>
        <w:pStyle w:val="ListParagraph"/>
        <w:numPr>
          <w:ilvl w:val="3"/>
          <w:numId w:val="19"/>
        </w:numPr>
        <w:spacing w:line="240" w:lineRule="auto"/>
        <w:jc w:val="both"/>
        <w:rPr>
          <w:sz w:val="24"/>
        </w:rPr>
      </w:pPr>
      <w:r w:rsidRPr="008B2AAD">
        <w:rPr>
          <w:sz w:val="24"/>
        </w:rPr>
        <w:t>Is your firm a separate legal entity?</w:t>
      </w:r>
      <w:r w:rsidR="000C4204" w:rsidRPr="008B2AAD">
        <w:rPr>
          <w:sz w:val="24"/>
        </w:rPr>
        <w:t xml:space="preserve"> </w:t>
      </w:r>
      <w:r w:rsidRPr="008B2AAD">
        <w:rPr>
          <w:sz w:val="24"/>
        </w:rPr>
        <w:t>Does it have a separate credit rating?</w:t>
      </w:r>
    </w:p>
    <w:p w14:paraId="5618122C" w14:textId="77777777" w:rsidR="008B2AAD" w:rsidRDefault="00EF05AC" w:rsidP="00DC4BE5">
      <w:pPr>
        <w:pStyle w:val="ListParagraph"/>
        <w:numPr>
          <w:ilvl w:val="3"/>
          <w:numId w:val="19"/>
        </w:numPr>
        <w:spacing w:line="240" w:lineRule="auto"/>
        <w:jc w:val="both"/>
        <w:rPr>
          <w:sz w:val="24"/>
        </w:rPr>
      </w:pPr>
      <w:r w:rsidRPr="008B2AAD">
        <w:rPr>
          <w:sz w:val="24"/>
        </w:rPr>
        <w:t>If your firm is part of a larger company, how are profits remunerated to the asset management group?</w:t>
      </w:r>
    </w:p>
    <w:p w14:paraId="04C2AF1D" w14:textId="747E11D9" w:rsidR="00EF05AC" w:rsidRPr="008B2AAD" w:rsidRDefault="00EF05AC" w:rsidP="00DC4BE5">
      <w:pPr>
        <w:pStyle w:val="ListParagraph"/>
        <w:numPr>
          <w:ilvl w:val="3"/>
          <w:numId w:val="19"/>
        </w:numPr>
        <w:spacing w:line="240" w:lineRule="auto"/>
        <w:jc w:val="both"/>
        <w:rPr>
          <w:sz w:val="24"/>
        </w:rPr>
      </w:pPr>
      <w:r w:rsidRPr="008B2AAD">
        <w:rPr>
          <w:sz w:val="24"/>
        </w:rPr>
        <w:t xml:space="preserve">Is your firm considered a minority or </w:t>
      </w:r>
      <w:r w:rsidR="002B6235" w:rsidRPr="008B2AAD">
        <w:rPr>
          <w:sz w:val="24"/>
        </w:rPr>
        <w:t>emerging</w:t>
      </w:r>
      <w:r w:rsidRPr="008B2AAD">
        <w:rPr>
          <w:sz w:val="24"/>
        </w:rPr>
        <w:t xml:space="preserve"> investment manager?</w:t>
      </w:r>
    </w:p>
    <w:p w14:paraId="3BC4AE4C" w14:textId="77777777" w:rsidR="007A395F" w:rsidRPr="00BE4918" w:rsidRDefault="007A395F" w:rsidP="007A395F">
      <w:pPr>
        <w:spacing w:after="0" w:line="240" w:lineRule="auto"/>
        <w:jc w:val="both"/>
        <w:rPr>
          <w:sz w:val="24"/>
          <w:szCs w:val="24"/>
        </w:rPr>
      </w:pPr>
    </w:p>
    <w:p w14:paraId="035F6D62" w14:textId="77777777" w:rsidR="002B54CE" w:rsidRPr="00AB28BB" w:rsidRDefault="002B54CE" w:rsidP="004C4010">
      <w:pPr>
        <w:pStyle w:val="ListParagraph"/>
        <w:numPr>
          <w:ilvl w:val="1"/>
          <w:numId w:val="19"/>
        </w:numPr>
        <w:spacing w:line="240" w:lineRule="auto"/>
        <w:jc w:val="both"/>
        <w:rPr>
          <w:b/>
          <w:sz w:val="24"/>
        </w:rPr>
      </w:pPr>
      <w:r w:rsidRPr="00AB28BB">
        <w:rPr>
          <w:b/>
          <w:sz w:val="24"/>
        </w:rPr>
        <w:t>Organization</w:t>
      </w:r>
      <w:r w:rsidR="00AB28BB">
        <w:rPr>
          <w:b/>
          <w:sz w:val="24"/>
        </w:rPr>
        <w:t xml:space="preserve"> – Legal, Insurance</w:t>
      </w:r>
      <w:r w:rsidR="00944DFE">
        <w:rPr>
          <w:b/>
          <w:sz w:val="24"/>
        </w:rPr>
        <w:t>, Audit</w:t>
      </w:r>
      <w:r w:rsidR="00AB28BB">
        <w:rPr>
          <w:b/>
          <w:sz w:val="24"/>
        </w:rPr>
        <w:t xml:space="preserve"> and Data Security</w:t>
      </w:r>
    </w:p>
    <w:p w14:paraId="7EF3FEEC" w14:textId="77777777" w:rsidR="002B54CE" w:rsidRPr="00B13F3F" w:rsidRDefault="002B54CE" w:rsidP="002B54CE">
      <w:pPr>
        <w:spacing w:after="0" w:line="240" w:lineRule="auto"/>
        <w:ind w:left="630" w:firstLine="450"/>
        <w:jc w:val="both"/>
        <w:rPr>
          <w:sz w:val="20"/>
          <w:szCs w:val="20"/>
        </w:rPr>
      </w:pPr>
    </w:p>
    <w:p w14:paraId="71879805" w14:textId="77777777" w:rsidR="00944DFE" w:rsidRPr="00BE4918" w:rsidRDefault="00AB28BB" w:rsidP="00DC4BE5">
      <w:pPr>
        <w:numPr>
          <w:ilvl w:val="0"/>
          <w:numId w:val="20"/>
        </w:numPr>
        <w:spacing w:after="0" w:line="240" w:lineRule="auto"/>
        <w:jc w:val="both"/>
        <w:rPr>
          <w:rFonts w:ascii="Times New Roman" w:hAnsi="Times New Roman" w:cs="Times New Roman"/>
          <w:sz w:val="24"/>
        </w:rPr>
      </w:pPr>
      <w:r w:rsidRPr="00BE4918">
        <w:rPr>
          <w:rFonts w:ascii="Times New Roman" w:hAnsi="Times New Roman" w:cs="Times New Roman"/>
          <w:sz w:val="24"/>
        </w:rPr>
        <w:t>Within the last five (5) years, has your organization, or an officer or principal, or any key personnel that would be assigned to this engagement, been involved in any business litigation or other legal or regulatory proceedings?</w:t>
      </w:r>
      <w:r w:rsidR="000C4204">
        <w:rPr>
          <w:rFonts w:ascii="Times New Roman" w:hAnsi="Times New Roman" w:cs="Times New Roman"/>
          <w:sz w:val="24"/>
        </w:rPr>
        <w:t xml:space="preserve"> </w:t>
      </w:r>
      <w:r w:rsidRPr="00BE4918">
        <w:rPr>
          <w:rFonts w:ascii="Times New Roman" w:hAnsi="Times New Roman" w:cs="Times New Roman"/>
          <w:sz w:val="24"/>
        </w:rPr>
        <w:t>If so, provide an explanation and indicate the current status or disposition.</w:t>
      </w:r>
    </w:p>
    <w:p w14:paraId="79DFF46B" w14:textId="1FBC2BBB" w:rsidR="00AB28BB" w:rsidRPr="00BE4918" w:rsidRDefault="00944DFE" w:rsidP="00DC4BE5">
      <w:pPr>
        <w:pStyle w:val="ListParagraph"/>
        <w:numPr>
          <w:ilvl w:val="0"/>
          <w:numId w:val="20"/>
        </w:numPr>
        <w:spacing w:line="240" w:lineRule="auto"/>
        <w:jc w:val="both"/>
        <w:rPr>
          <w:sz w:val="24"/>
        </w:rPr>
      </w:pPr>
      <w:r w:rsidRPr="00BE4918">
        <w:rPr>
          <w:sz w:val="24"/>
        </w:rPr>
        <w:t>List substantive issues raised by independent auditors in your Form ADV, SAS 70</w:t>
      </w:r>
      <w:r w:rsidR="00182384">
        <w:rPr>
          <w:sz w:val="24"/>
        </w:rPr>
        <w:t xml:space="preserve"> / SSAE 16</w:t>
      </w:r>
      <w:r w:rsidRPr="00BE4918">
        <w:rPr>
          <w:sz w:val="24"/>
        </w:rPr>
        <w:t xml:space="preserve"> and issues published in your annual audited financial statements or Form 10K (if applicable).</w:t>
      </w:r>
      <w:r w:rsidR="000C4204">
        <w:rPr>
          <w:sz w:val="24"/>
        </w:rPr>
        <w:t xml:space="preserve"> </w:t>
      </w:r>
      <w:r w:rsidRPr="00BE4918">
        <w:rPr>
          <w:sz w:val="24"/>
        </w:rPr>
        <w:t>Provide a copy of the most recent Form ADV, annual report, Form 10-Q (if applicable) and SAS 70</w:t>
      </w:r>
      <w:r w:rsidR="00182384">
        <w:rPr>
          <w:sz w:val="24"/>
        </w:rPr>
        <w:t xml:space="preserve"> / SSAE 16</w:t>
      </w:r>
      <w:r w:rsidRPr="00BE4918">
        <w:rPr>
          <w:sz w:val="24"/>
        </w:rPr>
        <w:t xml:space="preserve"> and label appropriately.</w:t>
      </w:r>
    </w:p>
    <w:p w14:paraId="1FB0AFC6" w14:textId="77777777" w:rsidR="00AB28BB" w:rsidRPr="00BE4918" w:rsidRDefault="00AB28BB" w:rsidP="00DC4BE5">
      <w:pPr>
        <w:numPr>
          <w:ilvl w:val="0"/>
          <w:numId w:val="20"/>
        </w:numPr>
        <w:spacing w:after="0" w:line="240" w:lineRule="auto"/>
        <w:jc w:val="both"/>
        <w:rPr>
          <w:sz w:val="24"/>
        </w:rPr>
      </w:pPr>
      <w:r w:rsidRPr="00BE4918">
        <w:rPr>
          <w:rFonts w:ascii="Times New Roman" w:hAnsi="Times New Roman" w:cs="Times New Roman"/>
          <w:sz w:val="24"/>
          <w:szCs w:val="24"/>
        </w:rPr>
        <w:t>Please describe the level of coverage for errors and omissions insurance</w:t>
      </w:r>
      <w:r w:rsidR="00820761" w:rsidRPr="00BE4918">
        <w:rPr>
          <w:rFonts w:ascii="Times New Roman" w:hAnsi="Times New Roman" w:cs="Times New Roman"/>
          <w:sz w:val="24"/>
          <w:szCs w:val="24"/>
        </w:rPr>
        <w:t xml:space="preserve">, </w:t>
      </w:r>
      <w:r w:rsidRPr="00BE4918">
        <w:rPr>
          <w:rFonts w:ascii="Times New Roman" w:hAnsi="Times New Roman" w:cs="Times New Roman"/>
          <w:sz w:val="24"/>
          <w:szCs w:val="24"/>
        </w:rPr>
        <w:t>professional liability insurance</w:t>
      </w:r>
      <w:r w:rsidR="00820761" w:rsidRPr="00BE4918">
        <w:rPr>
          <w:rFonts w:ascii="Times New Roman" w:hAnsi="Times New Roman" w:cs="Times New Roman"/>
          <w:sz w:val="24"/>
          <w:szCs w:val="24"/>
        </w:rPr>
        <w:t>, and cyber insurance.</w:t>
      </w:r>
      <w:r w:rsidRPr="00BE4918">
        <w:rPr>
          <w:rFonts w:ascii="Times New Roman" w:hAnsi="Times New Roman" w:cs="Times New Roman"/>
          <w:sz w:val="24"/>
          <w:szCs w:val="24"/>
        </w:rPr>
        <w:t xml:space="preserve"> List the insurance carrier(s) supplying the coverage.</w:t>
      </w:r>
    </w:p>
    <w:p w14:paraId="5853FEFE" w14:textId="77777777" w:rsidR="00AB28BB" w:rsidRPr="00BE4918" w:rsidRDefault="00AB28BB" w:rsidP="00DC4BE5">
      <w:pPr>
        <w:numPr>
          <w:ilvl w:val="0"/>
          <w:numId w:val="20"/>
        </w:numPr>
        <w:spacing w:after="0" w:line="240" w:lineRule="auto"/>
        <w:jc w:val="both"/>
        <w:rPr>
          <w:rFonts w:ascii="Times New Roman" w:hAnsi="Times New Roman" w:cs="Times New Roman"/>
          <w:sz w:val="24"/>
          <w:szCs w:val="24"/>
        </w:rPr>
      </w:pPr>
      <w:r w:rsidRPr="00BE4918">
        <w:rPr>
          <w:rFonts w:ascii="Times New Roman" w:hAnsi="Times New Roman" w:cs="Times New Roman"/>
          <w:sz w:val="24"/>
          <w:szCs w:val="24"/>
        </w:rPr>
        <w:t>Does the firm carry fiduciary liability insurance?</w:t>
      </w:r>
      <w:r w:rsidR="000C4204">
        <w:rPr>
          <w:rFonts w:ascii="Times New Roman" w:hAnsi="Times New Roman" w:cs="Times New Roman"/>
          <w:sz w:val="24"/>
          <w:szCs w:val="24"/>
        </w:rPr>
        <w:t xml:space="preserve"> </w:t>
      </w:r>
      <w:r w:rsidRPr="00BE4918">
        <w:rPr>
          <w:rFonts w:ascii="Times New Roman" w:hAnsi="Times New Roman" w:cs="Times New Roman"/>
          <w:sz w:val="24"/>
          <w:szCs w:val="24"/>
        </w:rPr>
        <w:t>If so, what is the level of coverage?</w:t>
      </w:r>
    </w:p>
    <w:p w14:paraId="296A3BBA" w14:textId="77777777" w:rsidR="00E016DE" w:rsidRPr="00BE4918" w:rsidRDefault="00AB28BB" w:rsidP="00DC4BE5">
      <w:pPr>
        <w:numPr>
          <w:ilvl w:val="0"/>
          <w:numId w:val="20"/>
        </w:numPr>
        <w:spacing w:after="0" w:line="240" w:lineRule="auto"/>
        <w:jc w:val="both"/>
        <w:rPr>
          <w:sz w:val="24"/>
        </w:rPr>
      </w:pPr>
      <w:r w:rsidRPr="00BE4918">
        <w:rPr>
          <w:rFonts w:ascii="Times New Roman" w:hAnsi="Times New Roman" w:cs="Times New Roman"/>
          <w:sz w:val="24"/>
          <w:szCs w:val="24"/>
        </w:rPr>
        <w:lastRenderedPageBreak/>
        <w:t>Describe anti-fraud and security measures that are currently in place to ensure the integrity of the firm’s database, transfer and storage of electronic information, and the protection from unauthorized access.</w:t>
      </w:r>
    </w:p>
    <w:p w14:paraId="50DCBC6D" w14:textId="77777777" w:rsidR="003D5504" w:rsidRDefault="00E016DE" w:rsidP="00DC4BE5">
      <w:pPr>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Who is the firm’s auditor?</w:t>
      </w:r>
      <w:r w:rsidR="000C4204">
        <w:rPr>
          <w:rFonts w:ascii="Times New Roman" w:hAnsi="Times New Roman" w:cs="Times New Roman"/>
          <w:sz w:val="24"/>
          <w:szCs w:val="24"/>
        </w:rPr>
        <w:t xml:space="preserve"> </w:t>
      </w:r>
      <w:r>
        <w:rPr>
          <w:rFonts w:ascii="Times New Roman" w:hAnsi="Times New Roman" w:cs="Times New Roman"/>
          <w:sz w:val="24"/>
          <w:szCs w:val="24"/>
        </w:rPr>
        <w:t>Has the firm changed auditors in the past three years?</w:t>
      </w:r>
      <w:r w:rsidR="000C4204">
        <w:rPr>
          <w:rFonts w:ascii="Times New Roman" w:hAnsi="Times New Roman" w:cs="Times New Roman"/>
          <w:sz w:val="24"/>
          <w:szCs w:val="24"/>
        </w:rPr>
        <w:t xml:space="preserve"> </w:t>
      </w:r>
      <w:r>
        <w:rPr>
          <w:rFonts w:ascii="Times New Roman" w:hAnsi="Times New Roman" w:cs="Times New Roman"/>
          <w:sz w:val="24"/>
          <w:szCs w:val="24"/>
        </w:rPr>
        <w:t>If so, explain.</w:t>
      </w:r>
    </w:p>
    <w:p w14:paraId="2DE9B4D2" w14:textId="77777777" w:rsidR="00A1384D" w:rsidRDefault="00A1384D" w:rsidP="00A1384D">
      <w:pPr>
        <w:spacing w:after="0" w:line="240" w:lineRule="auto"/>
        <w:ind w:left="2520"/>
        <w:jc w:val="both"/>
        <w:rPr>
          <w:rFonts w:ascii="Times New Roman" w:hAnsi="Times New Roman" w:cs="Times New Roman"/>
          <w:sz w:val="24"/>
          <w:szCs w:val="24"/>
        </w:rPr>
      </w:pPr>
    </w:p>
    <w:p w14:paraId="24A3D442" w14:textId="77777777" w:rsidR="003D5504" w:rsidRPr="003D5504" w:rsidRDefault="002B54CE" w:rsidP="004C4010">
      <w:pPr>
        <w:pStyle w:val="ListParagraph"/>
        <w:numPr>
          <w:ilvl w:val="1"/>
          <w:numId w:val="19"/>
        </w:numPr>
        <w:spacing w:line="240" w:lineRule="auto"/>
        <w:jc w:val="both"/>
        <w:rPr>
          <w:sz w:val="24"/>
        </w:rPr>
      </w:pPr>
      <w:r w:rsidRPr="003D5504">
        <w:rPr>
          <w:b/>
          <w:sz w:val="24"/>
          <w:u w:val="single"/>
        </w:rPr>
        <w:t>Clients</w:t>
      </w:r>
      <w:r w:rsidR="00BE4918" w:rsidRPr="003D5504">
        <w:rPr>
          <w:b/>
          <w:sz w:val="24"/>
          <w:u w:val="single"/>
        </w:rPr>
        <w:t>:</w:t>
      </w:r>
    </w:p>
    <w:p w14:paraId="363AC541" w14:textId="77777777" w:rsidR="003D5504" w:rsidRPr="003D5504" w:rsidRDefault="003D5504" w:rsidP="003D5504">
      <w:pPr>
        <w:pStyle w:val="ListParagraph"/>
        <w:spacing w:line="240" w:lineRule="auto"/>
        <w:ind w:left="2520"/>
        <w:jc w:val="both"/>
        <w:rPr>
          <w:sz w:val="24"/>
        </w:rPr>
      </w:pPr>
    </w:p>
    <w:p w14:paraId="3133B171" w14:textId="63518BF2" w:rsidR="008B2AAD" w:rsidRPr="001947E8" w:rsidRDefault="00C344BD" w:rsidP="001947E8">
      <w:pPr>
        <w:pStyle w:val="ListParagraph"/>
        <w:numPr>
          <w:ilvl w:val="5"/>
          <w:numId w:val="19"/>
        </w:numPr>
        <w:jc w:val="both"/>
        <w:rPr>
          <w:sz w:val="24"/>
        </w:rPr>
      </w:pPr>
      <w:r w:rsidRPr="001947E8">
        <w:rPr>
          <w:sz w:val="24"/>
        </w:rPr>
        <w:t xml:space="preserve">Quantify the number of public pension fund </w:t>
      </w:r>
      <w:r w:rsidR="008B2AAD" w:rsidRPr="001947E8">
        <w:rPr>
          <w:sz w:val="24"/>
        </w:rPr>
        <w:t xml:space="preserve">clients in total and the number </w:t>
      </w:r>
      <w:r w:rsidRPr="001947E8">
        <w:rPr>
          <w:sz w:val="24"/>
        </w:rPr>
        <w:t>that have over $1 billion in assets.</w:t>
      </w:r>
    </w:p>
    <w:p w14:paraId="7EE7C86C" w14:textId="272B04A8" w:rsidR="003D5504" w:rsidRPr="008B2AAD" w:rsidRDefault="00B932CC" w:rsidP="004C4010">
      <w:pPr>
        <w:pStyle w:val="ListParagraph"/>
        <w:numPr>
          <w:ilvl w:val="5"/>
          <w:numId w:val="19"/>
        </w:numPr>
        <w:jc w:val="both"/>
        <w:rPr>
          <w:sz w:val="24"/>
        </w:rPr>
      </w:pPr>
      <w:r w:rsidRPr="008B2AAD">
        <w:rPr>
          <w:sz w:val="24"/>
        </w:rPr>
        <w:t>Please provide the following information for assets under management (AUM) in U.S. dollars</w:t>
      </w:r>
      <w:r w:rsidR="002B54CE" w:rsidRPr="008B2AAD">
        <w:rPr>
          <w:sz w:val="24"/>
        </w:rPr>
        <w:t xml:space="preserve"> and number of clients </w:t>
      </w:r>
      <w:r w:rsidRPr="008B2AAD">
        <w:rPr>
          <w:sz w:val="24"/>
        </w:rPr>
        <w:t xml:space="preserve">for each of the past three (3) years ending </w:t>
      </w:r>
      <w:r w:rsidR="00820761" w:rsidRPr="008B2AAD">
        <w:rPr>
          <w:sz w:val="24"/>
        </w:rPr>
        <w:t>D</w:t>
      </w:r>
      <w:r w:rsidR="002B6235" w:rsidRPr="008B2AAD">
        <w:rPr>
          <w:sz w:val="24"/>
        </w:rPr>
        <w:t>ecember 31, 201</w:t>
      </w:r>
      <w:r w:rsidR="003D5504" w:rsidRPr="008B2AAD">
        <w:rPr>
          <w:sz w:val="24"/>
        </w:rPr>
        <w:t>9</w:t>
      </w:r>
      <w:r w:rsidRPr="008B2AAD">
        <w:rPr>
          <w:sz w:val="24"/>
        </w:rPr>
        <w:t>:</w:t>
      </w:r>
    </w:p>
    <w:p w14:paraId="4A30E271" w14:textId="77777777" w:rsidR="003D5504" w:rsidRPr="008B2AAD" w:rsidRDefault="006D6B82" w:rsidP="00DC4BE5">
      <w:pPr>
        <w:pStyle w:val="ListParagraph"/>
        <w:numPr>
          <w:ilvl w:val="0"/>
          <w:numId w:val="25"/>
        </w:numPr>
        <w:spacing w:line="240" w:lineRule="auto"/>
        <w:jc w:val="both"/>
        <w:rPr>
          <w:sz w:val="24"/>
        </w:rPr>
      </w:pPr>
      <w:r w:rsidRPr="008B2AAD">
        <w:rPr>
          <w:sz w:val="24"/>
        </w:rPr>
        <w:t>Firm-wide</w:t>
      </w:r>
    </w:p>
    <w:p w14:paraId="2F333647" w14:textId="0A761993" w:rsidR="003D5504" w:rsidRPr="008B2AAD" w:rsidRDefault="005E3A88" w:rsidP="00DC4BE5">
      <w:pPr>
        <w:pStyle w:val="ListParagraph"/>
        <w:numPr>
          <w:ilvl w:val="0"/>
          <w:numId w:val="25"/>
        </w:numPr>
        <w:spacing w:line="240" w:lineRule="auto"/>
        <w:jc w:val="both"/>
        <w:rPr>
          <w:sz w:val="24"/>
        </w:rPr>
      </w:pPr>
      <w:r w:rsidRPr="008B2AAD">
        <w:rPr>
          <w:sz w:val="24"/>
        </w:rPr>
        <w:t xml:space="preserve">Total </w:t>
      </w:r>
      <w:r w:rsidR="008A36C8" w:rsidRPr="008B2AAD">
        <w:rPr>
          <w:sz w:val="24"/>
        </w:rPr>
        <w:t>emerging</w:t>
      </w:r>
      <w:r w:rsidRPr="008B2AAD">
        <w:rPr>
          <w:sz w:val="24"/>
        </w:rPr>
        <w:t xml:space="preserve"> market</w:t>
      </w:r>
      <w:r w:rsidR="00E7117B" w:rsidRPr="008B2AAD">
        <w:rPr>
          <w:sz w:val="24"/>
        </w:rPr>
        <w:t xml:space="preserve"> </w:t>
      </w:r>
      <w:r w:rsidR="00C506E0" w:rsidRPr="008B2AAD">
        <w:rPr>
          <w:sz w:val="24"/>
        </w:rPr>
        <w:t>debt</w:t>
      </w:r>
      <w:r w:rsidRPr="008B2AAD">
        <w:rPr>
          <w:sz w:val="24"/>
        </w:rPr>
        <w:t xml:space="preserve"> </w:t>
      </w:r>
      <w:r w:rsidR="00B932CC" w:rsidRPr="008B2AAD">
        <w:rPr>
          <w:sz w:val="24"/>
        </w:rPr>
        <w:t>assets</w:t>
      </w:r>
      <w:r w:rsidR="004858AE" w:rsidRPr="008B2AAD">
        <w:rPr>
          <w:sz w:val="24"/>
        </w:rPr>
        <w:t xml:space="preserve"> under management</w:t>
      </w:r>
      <w:r w:rsidR="002B6235" w:rsidRPr="008B2AAD">
        <w:rPr>
          <w:sz w:val="24"/>
        </w:rPr>
        <w:t xml:space="preserve"> in U.S. dollar amounts</w:t>
      </w:r>
      <w:r w:rsidR="001F6210">
        <w:rPr>
          <w:sz w:val="24"/>
        </w:rPr>
        <w:t>. Please specify active versus passive</w:t>
      </w:r>
    </w:p>
    <w:p w14:paraId="265DACB4" w14:textId="77777777" w:rsidR="003D5504" w:rsidRPr="008B2AAD" w:rsidRDefault="00B94C61" w:rsidP="00DC4BE5">
      <w:pPr>
        <w:pStyle w:val="ListParagraph"/>
        <w:numPr>
          <w:ilvl w:val="0"/>
          <w:numId w:val="25"/>
        </w:numPr>
        <w:spacing w:line="240" w:lineRule="auto"/>
        <w:jc w:val="both"/>
        <w:rPr>
          <w:sz w:val="24"/>
        </w:rPr>
      </w:pPr>
      <w:r w:rsidRPr="008B2AAD">
        <w:rPr>
          <w:sz w:val="24"/>
        </w:rPr>
        <w:t>The total ass</w:t>
      </w:r>
      <w:bookmarkStart w:id="0" w:name="_GoBack"/>
      <w:bookmarkEnd w:id="0"/>
      <w:r w:rsidRPr="008B2AAD">
        <w:rPr>
          <w:sz w:val="24"/>
        </w:rPr>
        <w:t>ets under management in U.S. dollar amounts of the proposed strategy</w:t>
      </w:r>
    </w:p>
    <w:p w14:paraId="50BF96B9" w14:textId="7E92C815" w:rsidR="008B2AAD" w:rsidRDefault="00B932CC" w:rsidP="004C4010">
      <w:pPr>
        <w:pStyle w:val="ListParagraph"/>
        <w:numPr>
          <w:ilvl w:val="5"/>
          <w:numId w:val="19"/>
        </w:numPr>
        <w:spacing w:line="240" w:lineRule="auto"/>
        <w:jc w:val="both"/>
        <w:rPr>
          <w:sz w:val="24"/>
        </w:rPr>
      </w:pPr>
      <w:r w:rsidRPr="008B2AAD">
        <w:rPr>
          <w:sz w:val="24"/>
        </w:rPr>
        <w:t xml:space="preserve">Quantify </w:t>
      </w:r>
      <w:r w:rsidR="008A36C8" w:rsidRPr="008B2AAD">
        <w:rPr>
          <w:sz w:val="24"/>
        </w:rPr>
        <w:t>emerging</w:t>
      </w:r>
      <w:r w:rsidR="004858AE" w:rsidRPr="008B2AAD">
        <w:rPr>
          <w:sz w:val="24"/>
        </w:rPr>
        <w:t xml:space="preserve"> market client </w:t>
      </w:r>
      <w:r w:rsidRPr="008B2AAD">
        <w:rPr>
          <w:sz w:val="24"/>
        </w:rPr>
        <w:t xml:space="preserve">accounts both gained and </w:t>
      </w:r>
      <w:r w:rsidR="004858AE" w:rsidRPr="008B2AAD">
        <w:rPr>
          <w:sz w:val="24"/>
        </w:rPr>
        <w:t xml:space="preserve">lost in </w:t>
      </w:r>
      <w:r w:rsidR="008A36C8" w:rsidRPr="008B2AAD">
        <w:rPr>
          <w:sz w:val="24"/>
        </w:rPr>
        <w:t>emerging</w:t>
      </w:r>
      <w:r w:rsidR="004858AE" w:rsidRPr="008B2AAD">
        <w:rPr>
          <w:sz w:val="24"/>
        </w:rPr>
        <w:t xml:space="preserve"> market mandates </w:t>
      </w:r>
      <w:r w:rsidRPr="008B2AAD">
        <w:rPr>
          <w:sz w:val="24"/>
        </w:rPr>
        <w:t xml:space="preserve">over the past three years. Provide both the number of clients and </w:t>
      </w:r>
      <w:r w:rsidR="004858AE" w:rsidRPr="008B2AAD">
        <w:rPr>
          <w:sz w:val="24"/>
        </w:rPr>
        <w:t>U.S. dollar amounts, identifying the benchmark used for each mandate.</w:t>
      </w:r>
    </w:p>
    <w:p w14:paraId="7B2296E1" w14:textId="6012BA6C" w:rsidR="008B2AAD" w:rsidRDefault="00C344BD" w:rsidP="004C4010">
      <w:pPr>
        <w:pStyle w:val="ListParagraph"/>
        <w:numPr>
          <w:ilvl w:val="5"/>
          <w:numId w:val="19"/>
        </w:numPr>
        <w:spacing w:line="240" w:lineRule="auto"/>
        <w:jc w:val="both"/>
        <w:rPr>
          <w:sz w:val="24"/>
        </w:rPr>
      </w:pPr>
      <w:r w:rsidRPr="008B2AAD">
        <w:rPr>
          <w:sz w:val="24"/>
        </w:rPr>
        <w:t>Provide the number o</w:t>
      </w:r>
      <w:r w:rsidR="002B6235" w:rsidRPr="008B2AAD">
        <w:rPr>
          <w:sz w:val="24"/>
        </w:rPr>
        <w:t>f clients who have terminated a</w:t>
      </w:r>
      <w:r w:rsidR="008A36C8" w:rsidRPr="008B2AAD">
        <w:rPr>
          <w:sz w:val="24"/>
        </w:rPr>
        <w:t>n</w:t>
      </w:r>
      <w:r w:rsidRPr="008B2AAD">
        <w:rPr>
          <w:sz w:val="24"/>
        </w:rPr>
        <w:t xml:space="preserve"> </w:t>
      </w:r>
      <w:r w:rsidR="008A36C8" w:rsidRPr="008B2AAD">
        <w:rPr>
          <w:sz w:val="24"/>
        </w:rPr>
        <w:t>emerging</w:t>
      </w:r>
      <w:r w:rsidRPr="008B2AAD">
        <w:rPr>
          <w:sz w:val="24"/>
        </w:rPr>
        <w:t xml:space="preserve"> market mandate with your f</w:t>
      </w:r>
      <w:r w:rsidR="00B024F6" w:rsidRPr="008B2AAD">
        <w:rPr>
          <w:sz w:val="24"/>
        </w:rPr>
        <w:t>i</w:t>
      </w:r>
      <w:r w:rsidRPr="008B2AAD">
        <w:rPr>
          <w:sz w:val="24"/>
        </w:rPr>
        <w:t xml:space="preserve">rm in the past three years ending </w:t>
      </w:r>
      <w:r w:rsidR="005E3A88" w:rsidRPr="008B2AAD">
        <w:rPr>
          <w:sz w:val="24"/>
        </w:rPr>
        <w:t>December 31, 2018</w:t>
      </w:r>
      <w:r w:rsidRPr="008B2AAD">
        <w:rPr>
          <w:sz w:val="24"/>
        </w:rPr>
        <w:t>.</w:t>
      </w:r>
      <w:r w:rsidR="000C4204" w:rsidRPr="008B2AAD">
        <w:rPr>
          <w:sz w:val="24"/>
        </w:rPr>
        <w:t xml:space="preserve"> </w:t>
      </w:r>
      <w:r w:rsidR="00B024F6" w:rsidRPr="008B2AAD">
        <w:rPr>
          <w:sz w:val="24"/>
        </w:rPr>
        <w:t>Detail reasons for terminations.</w:t>
      </w:r>
    </w:p>
    <w:p w14:paraId="52914D74" w14:textId="79032142" w:rsidR="00741569" w:rsidRPr="008B2AAD" w:rsidRDefault="00741569" w:rsidP="004C4010">
      <w:pPr>
        <w:pStyle w:val="ListParagraph"/>
        <w:numPr>
          <w:ilvl w:val="5"/>
          <w:numId w:val="19"/>
        </w:numPr>
        <w:spacing w:line="240" w:lineRule="auto"/>
        <w:jc w:val="both"/>
        <w:rPr>
          <w:sz w:val="24"/>
        </w:rPr>
      </w:pPr>
      <w:r w:rsidRPr="008B2AAD">
        <w:rPr>
          <w:sz w:val="24"/>
        </w:rPr>
        <w:t>List any business or product offerings in incubation or recently closed.</w:t>
      </w:r>
    </w:p>
    <w:p w14:paraId="53C638EC" w14:textId="77777777" w:rsidR="008D5558" w:rsidRPr="008B2AAD" w:rsidRDefault="008D5558" w:rsidP="008D5558">
      <w:pPr>
        <w:pStyle w:val="BodyText"/>
        <w:spacing w:after="0" w:line="240" w:lineRule="auto"/>
        <w:jc w:val="both"/>
        <w:rPr>
          <w:rFonts w:eastAsiaTheme="minorHAnsi"/>
          <w:bCs w:val="0"/>
          <w:sz w:val="24"/>
        </w:rPr>
      </w:pPr>
    </w:p>
    <w:p w14:paraId="115B401E" w14:textId="77777777" w:rsidR="008D5558" w:rsidRDefault="00B932CC" w:rsidP="004C4010">
      <w:pPr>
        <w:pStyle w:val="BodyText"/>
        <w:numPr>
          <w:ilvl w:val="1"/>
          <w:numId w:val="19"/>
        </w:numPr>
        <w:spacing w:after="0" w:line="240" w:lineRule="auto"/>
        <w:jc w:val="both"/>
        <w:rPr>
          <w:b/>
          <w:sz w:val="24"/>
          <w:u w:val="single"/>
        </w:rPr>
      </w:pPr>
      <w:r w:rsidRPr="00BE4918">
        <w:rPr>
          <w:b/>
          <w:sz w:val="24"/>
          <w:u w:val="single"/>
        </w:rPr>
        <w:t xml:space="preserve">Personnel </w:t>
      </w:r>
      <w:r w:rsidR="00B024F6" w:rsidRPr="00BE4918">
        <w:rPr>
          <w:b/>
          <w:sz w:val="24"/>
          <w:u w:val="single"/>
        </w:rPr>
        <w:t xml:space="preserve">– </w:t>
      </w:r>
      <w:r w:rsidRPr="00BE4918">
        <w:rPr>
          <w:b/>
          <w:sz w:val="24"/>
          <w:u w:val="single"/>
        </w:rPr>
        <w:t>Qualifications</w:t>
      </w:r>
      <w:r w:rsidR="000D2AFC" w:rsidRPr="00BE4918">
        <w:rPr>
          <w:b/>
          <w:sz w:val="24"/>
          <w:u w:val="single"/>
        </w:rPr>
        <w:t>, Roles</w:t>
      </w:r>
      <w:r w:rsidR="00B024F6" w:rsidRPr="00BE4918">
        <w:rPr>
          <w:b/>
          <w:sz w:val="24"/>
          <w:u w:val="single"/>
        </w:rPr>
        <w:t xml:space="preserve"> and Compensation</w:t>
      </w:r>
      <w:r w:rsidR="00BE4918">
        <w:rPr>
          <w:b/>
          <w:sz w:val="24"/>
          <w:u w:val="single"/>
        </w:rPr>
        <w:t>:</w:t>
      </w:r>
    </w:p>
    <w:p w14:paraId="76570EC8" w14:textId="77777777" w:rsidR="008B2AAD" w:rsidRDefault="008B2AAD" w:rsidP="008B2AAD">
      <w:pPr>
        <w:pStyle w:val="BodyText"/>
        <w:spacing w:after="0" w:line="240" w:lineRule="auto"/>
        <w:jc w:val="both"/>
        <w:rPr>
          <w:b/>
          <w:sz w:val="24"/>
          <w:u w:val="single"/>
        </w:rPr>
      </w:pPr>
    </w:p>
    <w:p w14:paraId="481F178E" w14:textId="4986B78C" w:rsidR="008D5558" w:rsidRPr="008B2AAD" w:rsidRDefault="00FE4D47" w:rsidP="00DC4BE5">
      <w:pPr>
        <w:pStyle w:val="ListParagraph"/>
        <w:numPr>
          <w:ilvl w:val="0"/>
          <w:numId w:val="21"/>
        </w:numPr>
        <w:jc w:val="both"/>
        <w:rPr>
          <w:sz w:val="24"/>
          <w:u w:val="single"/>
        </w:rPr>
      </w:pPr>
      <w:r w:rsidRPr="008B2AAD">
        <w:rPr>
          <w:sz w:val="24"/>
        </w:rPr>
        <w:t>Provide an organizational chart</w:t>
      </w:r>
      <w:r w:rsidR="00E974B7" w:rsidRPr="008B2AAD">
        <w:rPr>
          <w:sz w:val="24"/>
        </w:rPr>
        <w:t xml:space="preserve">. Please include </w:t>
      </w:r>
      <w:r w:rsidRPr="008B2AAD">
        <w:rPr>
          <w:sz w:val="24"/>
        </w:rPr>
        <w:t>the firm’s executive management, senior investment officers</w:t>
      </w:r>
      <w:r w:rsidR="002B6235" w:rsidRPr="008B2AAD">
        <w:rPr>
          <w:sz w:val="24"/>
        </w:rPr>
        <w:t>,</w:t>
      </w:r>
      <w:r w:rsidRPr="008B2AAD">
        <w:rPr>
          <w:sz w:val="24"/>
        </w:rPr>
        <w:t xml:space="preserve"> and the </w:t>
      </w:r>
      <w:r w:rsidR="008A36C8" w:rsidRPr="008B2AAD">
        <w:rPr>
          <w:sz w:val="24"/>
        </w:rPr>
        <w:t>emerging</w:t>
      </w:r>
      <w:r w:rsidRPr="008B2AAD">
        <w:rPr>
          <w:sz w:val="24"/>
        </w:rPr>
        <w:t xml:space="preserve"> market team</w:t>
      </w:r>
      <w:r w:rsidR="002B6235" w:rsidRPr="008B2AAD">
        <w:rPr>
          <w:sz w:val="24"/>
        </w:rPr>
        <w:t>. D</w:t>
      </w:r>
      <w:r w:rsidR="008607F5" w:rsidRPr="008B2AAD">
        <w:rPr>
          <w:sz w:val="24"/>
        </w:rPr>
        <w:t>enote geographic locations</w:t>
      </w:r>
      <w:r w:rsidRPr="008B2AAD">
        <w:rPr>
          <w:sz w:val="24"/>
        </w:rPr>
        <w:t>.</w:t>
      </w:r>
      <w:r w:rsidR="000C4204" w:rsidRPr="008B2AAD">
        <w:rPr>
          <w:sz w:val="24"/>
        </w:rPr>
        <w:t xml:space="preserve"> </w:t>
      </w:r>
      <w:r w:rsidR="00B932CC" w:rsidRPr="008B2AAD">
        <w:rPr>
          <w:sz w:val="24"/>
        </w:rPr>
        <w:t>Describe experience, education, training, and certifications</w:t>
      </w:r>
      <w:r w:rsidR="00E974B7" w:rsidRPr="008B2AAD">
        <w:rPr>
          <w:sz w:val="24"/>
        </w:rPr>
        <w:t xml:space="preserve">. Include </w:t>
      </w:r>
      <w:r w:rsidRPr="008B2AAD">
        <w:rPr>
          <w:sz w:val="24"/>
        </w:rPr>
        <w:t>number of years of i</w:t>
      </w:r>
      <w:r w:rsidR="00B932CC" w:rsidRPr="008B2AAD">
        <w:rPr>
          <w:sz w:val="24"/>
        </w:rPr>
        <w:t>ndustry experience</w:t>
      </w:r>
      <w:r w:rsidR="00E974B7" w:rsidRPr="008B2AAD">
        <w:rPr>
          <w:sz w:val="24"/>
        </w:rPr>
        <w:t xml:space="preserve"> </w:t>
      </w:r>
      <w:r w:rsidR="008607F5" w:rsidRPr="008B2AAD">
        <w:rPr>
          <w:sz w:val="24"/>
        </w:rPr>
        <w:t xml:space="preserve">and </w:t>
      </w:r>
      <w:r w:rsidR="00B932CC" w:rsidRPr="008B2AAD">
        <w:rPr>
          <w:sz w:val="24"/>
        </w:rPr>
        <w:t>firm tenure</w:t>
      </w:r>
      <w:r w:rsidR="008607F5" w:rsidRPr="008B2AAD">
        <w:rPr>
          <w:sz w:val="24"/>
        </w:rPr>
        <w:t xml:space="preserve"> for each employee listed in the organizational chart</w:t>
      </w:r>
      <w:r w:rsidRPr="008B2AAD">
        <w:rPr>
          <w:sz w:val="24"/>
        </w:rPr>
        <w:t>.</w:t>
      </w:r>
      <w:r w:rsidR="00060658" w:rsidRPr="008B2AAD">
        <w:rPr>
          <w:sz w:val="24"/>
        </w:rPr>
        <w:t xml:space="preserve"> </w:t>
      </w:r>
    </w:p>
    <w:p w14:paraId="2775C429" w14:textId="16958C8D" w:rsidR="008D5558" w:rsidRPr="008B2AAD" w:rsidRDefault="00E7117B" w:rsidP="00DC4BE5">
      <w:pPr>
        <w:pStyle w:val="ListParagraph"/>
        <w:numPr>
          <w:ilvl w:val="0"/>
          <w:numId w:val="21"/>
        </w:numPr>
        <w:jc w:val="both"/>
        <w:rPr>
          <w:sz w:val="24"/>
          <w:u w:val="single"/>
        </w:rPr>
      </w:pPr>
      <w:r w:rsidRPr="008B2AAD">
        <w:rPr>
          <w:sz w:val="24"/>
        </w:rPr>
        <w:t>Supply information on any programs and</w:t>
      </w:r>
      <w:r w:rsidR="00A1384D" w:rsidRPr="008B2AAD">
        <w:rPr>
          <w:sz w:val="24"/>
        </w:rPr>
        <w:t>/or</w:t>
      </w:r>
      <w:r w:rsidRPr="008B2AAD">
        <w:rPr>
          <w:sz w:val="24"/>
        </w:rPr>
        <w:t xml:space="preserve"> initiatives that the firm has</w:t>
      </w:r>
      <w:r w:rsidR="00E974B7" w:rsidRPr="008B2AAD">
        <w:rPr>
          <w:sz w:val="24"/>
        </w:rPr>
        <w:t xml:space="preserve"> in place that supports minorities</w:t>
      </w:r>
      <w:r w:rsidRPr="008B2AAD">
        <w:rPr>
          <w:sz w:val="24"/>
        </w:rPr>
        <w:t xml:space="preserve"> and/or women in the workplace.</w:t>
      </w:r>
    </w:p>
    <w:p w14:paraId="360A922D" w14:textId="77777777" w:rsidR="008D5558" w:rsidRPr="008B2AAD" w:rsidRDefault="00E7117B" w:rsidP="00DC4BE5">
      <w:pPr>
        <w:pStyle w:val="ListParagraph"/>
        <w:numPr>
          <w:ilvl w:val="0"/>
          <w:numId w:val="21"/>
        </w:numPr>
        <w:jc w:val="both"/>
        <w:rPr>
          <w:sz w:val="24"/>
          <w:u w:val="single"/>
        </w:rPr>
      </w:pPr>
      <w:r w:rsidRPr="008B2AAD">
        <w:rPr>
          <w:sz w:val="24"/>
        </w:rPr>
        <w:t xml:space="preserve">Identify any emerging, minority, and/or woman-owned brokers or other businesses that are utilized in the management of the proposed product. Describe these relationships and provide an indication of the volume of business conducted through these firms. </w:t>
      </w:r>
    </w:p>
    <w:p w14:paraId="766C7E03" w14:textId="77777777" w:rsidR="008D5558" w:rsidRPr="008B2AAD" w:rsidRDefault="00060658" w:rsidP="00DC4BE5">
      <w:pPr>
        <w:pStyle w:val="ListParagraph"/>
        <w:numPr>
          <w:ilvl w:val="0"/>
          <w:numId w:val="21"/>
        </w:numPr>
        <w:jc w:val="both"/>
        <w:rPr>
          <w:sz w:val="24"/>
          <w:u w:val="single"/>
        </w:rPr>
      </w:pPr>
      <w:r w:rsidRPr="008B2AAD">
        <w:rPr>
          <w:sz w:val="24"/>
        </w:rPr>
        <w:t xml:space="preserve">Quantify the number of </w:t>
      </w:r>
      <w:r w:rsidR="00E974B7" w:rsidRPr="008B2AAD">
        <w:rPr>
          <w:sz w:val="24"/>
        </w:rPr>
        <w:t>fixed income</w:t>
      </w:r>
      <w:r w:rsidR="00B932CC" w:rsidRPr="008B2AAD">
        <w:rPr>
          <w:sz w:val="24"/>
        </w:rPr>
        <w:t xml:space="preserve"> investment professionals employed by the firm across all strategies</w:t>
      </w:r>
      <w:r w:rsidRPr="008B2AAD">
        <w:rPr>
          <w:sz w:val="24"/>
        </w:rPr>
        <w:t>.</w:t>
      </w:r>
      <w:r w:rsidR="00B932CC" w:rsidRPr="008B2AAD">
        <w:rPr>
          <w:sz w:val="24"/>
        </w:rPr>
        <w:t xml:space="preserve"> Provide a </w:t>
      </w:r>
      <w:r w:rsidR="00FE4D47" w:rsidRPr="008B2AAD">
        <w:rPr>
          <w:sz w:val="24"/>
        </w:rPr>
        <w:t xml:space="preserve">table listing </w:t>
      </w:r>
      <w:r w:rsidR="00E974B7" w:rsidRPr="008B2AAD">
        <w:rPr>
          <w:sz w:val="24"/>
        </w:rPr>
        <w:t>fixed income</w:t>
      </w:r>
      <w:r w:rsidR="00B932CC" w:rsidRPr="008B2AAD">
        <w:rPr>
          <w:sz w:val="24"/>
        </w:rPr>
        <w:t xml:space="preserve"> investment professional turnover (hires and departures) for </w:t>
      </w:r>
      <w:r w:rsidR="00FB662D" w:rsidRPr="008B2AAD">
        <w:rPr>
          <w:sz w:val="24"/>
        </w:rPr>
        <w:t xml:space="preserve">the </w:t>
      </w:r>
      <w:r w:rsidR="00B932CC" w:rsidRPr="008B2AAD">
        <w:rPr>
          <w:sz w:val="24"/>
        </w:rPr>
        <w:t xml:space="preserve">past three </w:t>
      </w:r>
      <w:r w:rsidR="00FB662D" w:rsidRPr="008B2AAD">
        <w:rPr>
          <w:sz w:val="24"/>
        </w:rPr>
        <w:t xml:space="preserve">(3) </w:t>
      </w:r>
      <w:r w:rsidR="00B932CC" w:rsidRPr="008B2AAD">
        <w:rPr>
          <w:sz w:val="24"/>
        </w:rPr>
        <w:t>years, specifying roles and responsibilities.</w:t>
      </w:r>
      <w:r w:rsidR="000C4204" w:rsidRPr="008B2AAD">
        <w:rPr>
          <w:sz w:val="24"/>
        </w:rPr>
        <w:t xml:space="preserve"> </w:t>
      </w:r>
      <w:r w:rsidR="00B932CC" w:rsidRPr="008B2AAD">
        <w:rPr>
          <w:sz w:val="24"/>
        </w:rPr>
        <w:t>Please ensure that this list includes all the decision-making professionals in portfolio management, research</w:t>
      </w:r>
      <w:r w:rsidR="00E974B7" w:rsidRPr="008B2AAD">
        <w:rPr>
          <w:sz w:val="24"/>
        </w:rPr>
        <w:t>,</w:t>
      </w:r>
      <w:r w:rsidR="00B932CC" w:rsidRPr="008B2AAD">
        <w:rPr>
          <w:sz w:val="24"/>
        </w:rPr>
        <w:t xml:space="preserve"> and trading.</w:t>
      </w:r>
    </w:p>
    <w:p w14:paraId="12419C42" w14:textId="33B3843F" w:rsidR="008D5558" w:rsidRPr="008B2AAD" w:rsidRDefault="00C344BD" w:rsidP="00DC4BE5">
      <w:pPr>
        <w:pStyle w:val="ListParagraph"/>
        <w:numPr>
          <w:ilvl w:val="0"/>
          <w:numId w:val="21"/>
        </w:numPr>
        <w:jc w:val="both"/>
        <w:rPr>
          <w:sz w:val="24"/>
          <w:u w:val="single"/>
        </w:rPr>
      </w:pPr>
      <w:r w:rsidRPr="008B2AAD">
        <w:rPr>
          <w:sz w:val="24"/>
        </w:rPr>
        <w:t xml:space="preserve">Quantify the </w:t>
      </w:r>
      <w:r w:rsidR="00727C99" w:rsidRPr="008B2AAD">
        <w:rPr>
          <w:sz w:val="24"/>
        </w:rPr>
        <w:t xml:space="preserve">total </w:t>
      </w:r>
      <w:r w:rsidRPr="008B2AAD">
        <w:rPr>
          <w:sz w:val="24"/>
        </w:rPr>
        <w:t xml:space="preserve">number of employees dedicated to </w:t>
      </w:r>
      <w:r w:rsidR="008A36C8" w:rsidRPr="008B2AAD">
        <w:rPr>
          <w:sz w:val="24"/>
        </w:rPr>
        <w:t>emerging</w:t>
      </w:r>
      <w:r w:rsidR="00691975" w:rsidRPr="008B2AAD">
        <w:rPr>
          <w:sz w:val="24"/>
        </w:rPr>
        <w:t xml:space="preserve"> market</w:t>
      </w:r>
      <w:r w:rsidR="00E974B7" w:rsidRPr="008B2AAD">
        <w:rPr>
          <w:sz w:val="24"/>
        </w:rPr>
        <w:t xml:space="preserve"> debt</w:t>
      </w:r>
      <w:r w:rsidR="00691975" w:rsidRPr="008B2AAD">
        <w:rPr>
          <w:sz w:val="24"/>
        </w:rPr>
        <w:t xml:space="preserve"> strategies. </w:t>
      </w:r>
      <w:r w:rsidR="00727C99" w:rsidRPr="008B2AAD">
        <w:rPr>
          <w:sz w:val="24"/>
        </w:rPr>
        <w:t xml:space="preserve">Provide position descriptions for each of the investment professionals dedicated to </w:t>
      </w:r>
      <w:r w:rsidR="008A36C8" w:rsidRPr="008B2AAD">
        <w:rPr>
          <w:sz w:val="24"/>
        </w:rPr>
        <w:t>emerging</w:t>
      </w:r>
      <w:r w:rsidR="00727C99" w:rsidRPr="008B2AAD">
        <w:rPr>
          <w:sz w:val="24"/>
        </w:rPr>
        <w:t xml:space="preserve"> market strategies</w:t>
      </w:r>
      <w:r w:rsidR="008D5558" w:rsidRPr="008B2AAD">
        <w:rPr>
          <w:sz w:val="24"/>
        </w:rPr>
        <w:t xml:space="preserve"> and detail how they are organized</w:t>
      </w:r>
      <w:r w:rsidR="00727C99" w:rsidRPr="008B2AAD">
        <w:rPr>
          <w:sz w:val="24"/>
        </w:rPr>
        <w:t>.</w:t>
      </w:r>
      <w:r w:rsidR="000C4204" w:rsidRPr="008B2AAD">
        <w:rPr>
          <w:sz w:val="24"/>
        </w:rPr>
        <w:t xml:space="preserve"> </w:t>
      </w:r>
      <w:r w:rsidR="00741569" w:rsidRPr="008B2AAD">
        <w:rPr>
          <w:sz w:val="24"/>
        </w:rPr>
        <w:t>To what extent do you leverage other teams within your organization (if applicable)?</w:t>
      </w:r>
    </w:p>
    <w:p w14:paraId="1840E67F" w14:textId="26E95AEE" w:rsidR="008D5558" w:rsidRPr="008B2AAD" w:rsidRDefault="000D2AFC" w:rsidP="00DC4BE5">
      <w:pPr>
        <w:pStyle w:val="ListParagraph"/>
        <w:numPr>
          <w:ilvl w:val="0"/>
          <w:numId w:val="21"/>
        </w:numPr>
        <w:jc w:val="both"/>
        <w:rPr>
          <w:sz w:val="24"/>
          <w:u w:val="single"/>
        </w:rPr>
      </w:pPr>
      <w:r w:rsidRPr="008B2AAD">
        <w:rPr>
          <w:sz w:val="24"/>
        </w:rPr>
        <w:lastRenderedPageBreak/>
        <w:t xml:space="preserve">Describe the roles of the portfolio managers and analysts and how they interact. Include analyst coverage of </w:t>
      </w:r>
      <w:r w:rsidR="00A1384D" w:rsidRPr="008B2AAD">
        <w:rPr>
          <w:sz w:val="24"/>
        </w:rPr>
        <w:t>sovereign bonds and corporate securities as well as regional and country coverage</w:t>
      </w:r>
      <w:r w:rsidRPr="008B2AAD">
        <w:rPr>
          <w:sz w:val="24"/>
        </w:rPr>
        <w:t xml:space="preserve">. </w:t>
      </w:r>
    </w:p>
    <w:p w14:paraId="62EF3C20" w14:textId="08E52807" w:rsidR="008D5558" w:rsidRPr="008B2AAD" w:rsidRDefault="000D2AFC" w:rsidP="00DC4BE5">
      <w:pPr>
        <w:pStyle w:val="ListParagraph"/>
        <w:numPr>
          <w:ilvl w:val="0"/>
          <w:numId w:val="21"/>
        </w:numPr>
        <w:jc w:val="both"/>
        <w:rPr>
          <w:sz w:val="24"/>
          <w:u w:val="single"/>
        </w:rPr>
      </w:pPr>
      <w:r w:rsidRPr="008B2AAD">
        <w:rPr>
          <w:sz w:val="24"/>
        </w:rPr>
        <w:t xml:space="preserve">What other duties do research analysts have? Do they provide input into strategies besides </w:t>
      </w:r>
      <w:r w:rsidR="008A36C8" w:rsidRPr="008B2AAD">
        <w:rPr>
          <w:sz w:val="24"/>
        </w:rPr>
        <w:t>emerging</w:t>
      </w:r>
      <w:r w:rsidRPr="008B2AAD">
        <w:rPr>
          <w:sz w:val="24"/>
        </w:rPr>
        <w:t xml:space="preserve"> market? If so, please explain.</w:t>
      </w:r>
    </w:p>
    <w:p w14:paraId="65D98C6E" w14:textId="77777777" w:rsidR="008D5558" w:rsidRPr="008B2AAD" w:rsidRDefault="00B024F6" w:rsidP="00DC4BE5">
      <w:pPr>
        <w:pStyle w:val="ListParagraph"/>
        <w:numPr>
          <w:ilvl w:val="0"/>
          <w:numId w:val="21"/>
        </w:numPr>
        <w:jc w:val="both"/>
        <w:rPr>
          <w:sz w:val="24"/>
          <w:u w:val="single"/>
        </w:rPr>
      </w:pPr>
      <w:r w:rsidRPr="008B2AAD">
        <w:rPr>
          <w:sz w:val="24"/>
        </w:rPr>
        <w:t>Please describe how the firm’s compensation structure for key persons related to the strategy aligns their interests with that of the State of Connecticut.</w:t>
      </w:r>
    </w:p>
    <w:p w14:paraId="72854377" w14:textId="77777777" w:rsidR="008D5558" w:rsidRPr="008B2AAD" w:rsidRDefault="00741569" w:rsidP="00DC4BE5">
      <w:pPr>
        <w:pStyle w:val="BodyText"/>
        <w:numPr>
          <w:ilvl w:val="3"/>
          <w:numId w:val="22"/>
        </w:numPr>
        <w:spacing w:after="0" w:line="240" w:lineRule="auto"/>
        <w:jc w:val="both"/>
        <w:rPr>
          <w:sz w:val="24"/>
          <w:u w:val="single"/>
        </w:rPr>
      </w:pPr>
      <w:r w:rsidRPr="008B2AAD">
        <w:rPr>
          <w:sz w:val="24"/>
        </w:rPr>
        <w:t>Is any part of compensation deferred?</w:t>
      </w:r>
      <w:r w:rsidR="000C4204" w:rsidRPr="008B2AAD">
        <w:rPr>
          <w:sz w:val="24"/>
        </w:rPr>
        <w:t xml:space="preserve"> </w:t>
      </w:r>
      <w:r w:rsidRPr="008B2AAD">
        <w:rPr>
          <w:sz w:val="24"/>
        </w:rPr>
        <w:t>If so, what proportion is deferred and for how long?</w:t>
      </w:r>
    </w:p>
    <w:p w14:paraId="032146CA" w14:textId="77777777" w:rsidR="008D5558" w:rsidRPr="008B2AAD" w:rsidRDefault="00741569" w:rsidP="00DC4BE5">
      <w:pPr>
        <w:pStyle w:val="BodyText"/>
        <w:numPr>
          <w:ilvl w:val="3"/>
          <w:numId w:val="22"/>
        </w:numPr>
        <w:spacing w:after="0" w:line="240" w:lineRule="auto"/>
        <w:jc w:val="both"/>
        <w:rPr>
          <w:sz w:val="24"/>
          <w:u w:val="single"/>
        </w:rPr>
      </w:pPr>
      <w:r w:rsidRPr="008B2AAD">
        <w:rPr>
          <w:sz w:val="24"/>
        </w:rPr>
        <w:t>How do you measure the performance of research analysts?</w:t>
      </w:r>
      <w:r w:rsidR="000C4204" w:rsidRPr="008B2AAD">
        <w:rPr>
          <w:sz w:val="24"/>
        </w:rPr>
        <w:t xml:space="preserve"> </w:t>
      </w:r>
      <w:r w:rsidRPr="008B2AAD">
        <w:rPr>
          <w:sz w:val="24"/>
        </w:rPr>
        <w:t>And how is it reflected in their compensation?</w:t>
      </w:r>
      <w:r w:rsidR="000C4204" w:rsidRPr="008B2AAD">
        <w:rPr>
          <w:sz w:val="24"/>
        </w:rPr>
        <w:t xml:space="preserve"> </w:t>
      </w:r>
      <w:r w:rsidRPr="008B2AAD">
        <w:rPr>
          <w:sz w:val="24"/>
        </w:rPr>
        <w:t>What is the link between bonus pay and performance?</w:t>
      </w:r>
    </w:p>
    <w:p w14:paraId="12832CAA" w14:textId="2A085900" w:rsidR="00741569" w:rsidRPr="008B2AAD" w:rsidRDefault="00741569" w:rsidP="00DC4BE5">
      <w:pPr>
        <w:pStyle w:val="BodyText"/>
        <w:numPr>
          <w:ilvl w:val="3"/>
          <w:numId w:val="22"/>
        </w:numPr>
        <w:spacing w:after="0" w:line="240" w:lineRule="auto"/>
        <w:jc w:val="both"/>
        <w:rPr>
          <w:sz w:val="24"/>
          <w:u w:val="single"/>
        </w:rPr>
      </w:pPr>
      <w:r w:rsidRPr="008B2AAD">
        <w:rPr>
          <w:sz w:val="24"/>
        </w:rPr>
        <w:t xml:space="preserve">If </w:t>
      </w:r>
      <w:r w:rsidR="00A1384D" w:rsidRPr="008B2AAD">
        <w:rPr>
          <w:sz w:val="24"/>
        </w:rPr>
        <w:t>equity</w:t>
      </w:r>
      <w:r w:rsidRPr="008B2AAD">
        <w:rPr>
          <w:sz w:val="24"/>
        </w:rPr>
        <w:t xml:space="preserve"> ownership is possible, on what basis is it determined and distributed?</w:t>
      </w:r>
      <w:r w:rsidR="000C4204" w:rsidRPr="008B2AAD">
        <w:rPr>
          <w:sz w:val="24"/>
        </w:rPr>
        <w:t xml:space="preserve"> </w:t>
      </w:r>
      <w:r w:rsidRPr="008B2AAD">
        <w:rPr>
          <w:sz w:val="24"/>
        </w:rPr>
        <w:t>How is the departure of a shareholder treated?</w:t>
      </w:r>
    </w:p>
    <w:p w14:paraId="1F4A4942" w14:textId="77777777" w:rsidR="00A1384D" w:rsidRPr="008D5558" w:rsidRDefault="00A1384D" w:rsidP="00A1384D">
      <w:pPr>
        <w:pStyle w:val="BodyText"/>
        <w:spacing w:after="0" w:line="240" w:lineRule="auto"/>
        <w:ind w:left="3240"/>
        <w:jc w:val="both"/>
        <w:rPr>
          <w:sz w:val="24"/>
          <w:u w:val="single"/>
        </w:rPr>
      </w:pPr>
    </w:p>
    <w:p w14:paraId="110FDC2B" w14:textId="77777777" w:rsidR="00A1384D" w:rsidRDefault="00B932CC" w:rsidP="004C4010">
      <w:pPr>
        <w:pStyle w:val="ListParagraph"/>
        <w:numPr>
          <w:ilvl w:val="1"/>
          <w:numId w:val="19"/>
        </w:numPr>
        <w:spacing w:line="240" w:lineRule="auto"/>
        <w:jc w:val="both"/>
        <w:rPr>
          <w:b/>
          <w:sz w:val="24"/>
          <w:u w:val="single"/>
        </w:rPr>
      </w:pPr>
      <w:r w:rsidRPr="00A1384D">
        <w:rPr>
          <w:b/>
          <w:sz w:val="24"/>
          <w:u w:val="single"/>
        </w:rPr>
        <w:t>Investment Process/Strategy</w:t>
      </w:r>
      <w:r w:rsidR="00BE4918" w:rsidRPr="00A1384D">
        <w:rPr>
          <w:b/>
          <w:sz w:val="24"/>
          <w:u w:val="single"/>
        </w:rPr>
        <w:t>:</w:t>
      </w:r>
    </w:p>
    <w:p w14:paraId="07ECB78D" w14:textId="77777777" w:rsidR="00A1384D" w:rsidRDefault="00A1384D" w:rsidP="00A1384D">
      <w:pPr>
        <w:pStyle w:val="ListParagraph"/>
        <w:spacing w:line="240" w:lineRule="auto"/>
        <w:ind w:left="1440"/>
        <w:jc w:val="both"/>
        <w:rPr>
          <w:b/>
          <w:sz w:val="24"/>
          <w:u w:val="single"/>
        </w:rPr>
      </w:pPr>
    </w:p>
    <w:p w14:paraId="7F275B29" w14:textId="77777777" w:rsidR="00A1384D" w:rsidRPr="00A1384D" w:rsidRDefault="00B932CC" w:rsidP="00DC4BE5">
      <w:pPr>
        <w:pStyle w:val="ListParagraph"/>
        <w:numPr>
          <w:ilvl w:val="0"/>
          <w:numId w:val="23"/>
        </w:numPr>
        <w:spacing w:line="240" w:lineRule="auto"/>
        <w:jc w:val="both"/>
        <w:rPr>
          <w:sz w:val="24"/>
          <w:u w:val="single"/>
        </w:rPr>
      </w:pPr>
      <w:r w:rsidRPr="00A1384D">
        <w:rPr>
          <w:sz w:val="24"/>
        </w:rPr>
        <w:t xml:space="preserve">Please describe your firm’s philosophy and strategy for managing </w:t>
      </w:r>
      <w:r w:rsidR="008A36C8" w:rsidRPr="00A1384D">
        <w:rPr>
          <w:sz w:val="24"/>
        </w:rPr>
        <w:t>emerging</w:t>
      </w:r>
      <w:r w:rsidR="00FB662D" w:rsidRPr="00A1384D">
        <w:rPr>
          <w:sz w:val="24"/>
        </w:rPr>
        <w:t xml:space="preserve"> market</w:t>
      </w:r>
      <w:r w:rsidR="003D39F8" w:rsidRPr="00A1384D">
        <w:rPr>
          <w:sz w:val="24"/>
        </w:rPr>
        <w:t xml:space="preserve"> </w:t>
      </w:r>
      <w:r w:rsidR="00C506E0" w:rsidRPr="00A1384D">
        <w:rPr>
          <w:sz w:val="24"/>
        </w:rPr>
        <w:t>debt</w:t>
      </w:r>
      <w:r w:rsidR="00FB662D" w:rsidRPr="00A1384D">
        <w:rPr>
          <w:sz w:val="24"/>
        </w:rPr>
        <w:t xml:space="preserve"> </w:t>
      </w:r>
      <w:r w:rsidRPr="00A1384D">
        <w:rPr>
          <w:sz w:val="24"/>
        </w:rPr>
        <w:t>assets.</w:t>
      </w:r>
    </w:p>
    <w:p w14:paraId="7E796577" w14:textId="77777777" w:rsidR="00A1384D" w:rsidRPr="00A1384D" w:rsidRDefault="00357E7A" w:rsidP="00DC4BE5">
      <w:pPr>
        <w:pStyle w:val="ListParagraph"/>
        <w:numPr>
          <w:ilvl w:val="1"/>
          <w:numId w:val="26"/>
        </w:numPr>
        <w:spacing w:line="240" w:lineRule="auto"/>
        <w:jc w:val="both"/>
        <w:rPr>
          <w:sz w:val="24"/>
          <w:u w:val="single"/>
        </w:rPr>
      </w:pPr>
      <w:r w:rsidRPr="00A1384D">
        <w:rPr>
          <w:sz w:val="24"/>
        </w:rPr>
        <w:t>What market anomaly or inefficiency are you trying to capture?</w:t>
      </w:r>
    </w:p>
    <w:p w14:paraId="11E37A20" w14:textId="3B82E985" w:rsidR="00A1384D" w:rsidRPr="00A1384D" w:rsidRDefault="00357E7A" w:rsidP="00DC4BE5">
      <w:pPr>
        <w:pStyle w:val="ListParagraph"/>
        <w:numPr>
          <w:ilvl w:val="1"/>
          <w:numId w:val="26"/>
        </w:numPr>
        <w:spacing w:line="240" w:lineRule="auto"/>
        <w:jc w:val="both"/>
        <w:rPr>
          <w:sz w:val="24"/>
          <w:u w:val="single"/>
        </w:rPr>
      </w:pPr>
      <w:r w:rsidRPr="00A1384D">
        <w:rPr>
          <w:sz w:val="24"/>
        </w:rPr>
        <w:t>Why do you believe this philosophy will be successful in the future?</w:t>
      </w:r>
      <w:r w:rsidR="00A1384D" w:rsidRPr="00A1384D">
        <w:rPr>
          <w:sz w:val="24"/>
        </w:rPr>
        <w:t xml:space="preserve"> Provide any evidence or research that supports this belief.</w:t>
      </w:r>
    </w:p>
    <w:p w14:paraId="27D136A8" w14:textId="77777777" w:rsidR="00A1384D" w:rsidRPr="00A1384D" w:rsidRDefault="00357E7A" w:rsidP="00DC4BE5">
      <w:pPr>
        <w:pStyle w:val="ListParagraph"/>
        <w:numPr>
          <w:ilvl w:val="1"/>
          <w:numId w:val="26"/>
        </w:numPr>
        <w:spacing w:line="240" w:lineRule="auto"/>
        <w:jc w:val="both"/>
        <w:rPr>
          <w:sz w:val="24"/>
          <w:u w:val="single"/>
        </w:rPr>
      </w:pPr>
      <w:r w:rsidRPr="00A1384D">
        <w:rPr>
          <w:sz w:val="24"/>
        </w:rPr>
        <w:t>How has this philosophy changed over time?</w:t>
      </w:r>
    </w:p>
    <w:p w14:paraId="77790254" w14:textId="77777777" w:rsidR="00A1384D" w:rsidRPr="00A1384D" w:rsidRDefault="00357E7A" w:rsidP="00DC4BE5">
      <w:pPr>
        <w:pStyle w:val="ListParagraph"/>
        <w:numPr>
          <w:ilvl w:val="1"/>
          <w:numId w:val="26"/>
        </w:numPr>
        <w:spacing w:line="240" w:lineRule="auto"/>
        <w:jc w:val="both"/>
        <w:rPr>
          <w:sz w:val="24"/>
          <w:u w:val="single"/>
        </w:rPr>
      </w:pPr>
      <w:r w:rsidRPr="00A1384D">
        <w:rPr>
          <w:sz w:val="24"/>
        </w:rPr>
        <w:t>Under what, if any, circumstances would you deviate from the disciplines associated with this philosophy?</w:t>
      </w:r>
    </w:p>
    <w:p w14:paraId="587F7FD0" w14:textId="77777777" w:rsidR="00A1384D" w:rsidRPr="00A1384D" w:rsidRDefault="006D6B82" w:rsidP="00DC4BE5">
      <w:pPr>
        <w:pStyle w:val="ListParagraph"/>
        <w:numPr>
          <w:ilvl w:val="1"/>
          <w:numId w:val="26"/>
        </w:numPr>
        <w:spacing w:line="240" w:lineRule="auto"/>
        <w:jc w:val="both"/>
        <w:rPr>
          <w:sz w:val="24"/>
          <w:u w:val="single"/>
        </w:rPr>
      </w:pPr>
      <w:r w:rsidRPr="00A1384D">
        <w:rPr>
          <w:sz w:val="24"/>
        </w:rPr>
        <w:t>To what extent do you consider ESG factors in your investment process?</w:t>
      </w:r>
    </w:p>
    <w:p w14:paraId="59199BB9" w14:textId="5A3D3E6D" w:rsidR="00AE6170" w:rsidRPr="00A1384D" w:rsidRDefault="00AE6170" w:rsidP="00DC4BE5">
      <w:pPr>
        <w:pStyle w:val="ListParagraph"/>
        <w:numPr>
          <w:ilvl w:val="0"/>
          <w:numId w:val="23"/>
        </w:numPr>
        <w:spacing w:line="240" w:lineRule="auto"/>
        <w:jc w:val="both"/>
        <w:rPr>
          <w:sz w:val="24"/>
          <w:u w:val="single"/>
        </w:rPr>
      </w:pPr>
      <w:r w:rsidRPr="00A1384D">
        <w:rPr>
          <w:sz w:val="24"/>
        </w:rPr>
        <w:t>Please describe your firm’s competitive advantage in managing emerging market</w:t>
      </w:r>
      <w:r w:rsidR="001F6210">
        <w:rPr>
          <w:sz w:val="24"/>
        </w:rPr>
        <w:t xml:space="preserve"> debt</w:t>
      </w:r>
      <w:r w:rsidRPr="00A1384D">
        <w:rPr>
          <w:sz w:val="24"/>
        </w:rPr>
        <w:t xml:space="preserve"> mandates and why you believe that advantage is sustainable.</w:t>
      </w:r>
    </w:p>
    <w:p w14:paraId="611B3226" w14:textId="7A90CA0A" w:rsidR="00AE6170" w:rsidRPr="00AE6170" w:rsidRDefault="00AE6170" w:rsidP="00DC4BE5">
      <w:pPr>
        <w:pStyle w:val="ListParagraph"/>
        <w:numPr>
          <w:ilvl w:val="0"/>
          <w:numId w:val="23"/>
        </w:numPr>
        <w:spacing w:line="240" w:lineRule="auto"/>
        <w:jc w:val="both"/>
        <w:rPr>
          <w:sz w:val="24"/>
          <w:u w:val="single"/>
        </w:rPr>
      </w:pPr>
      <w:r w:rsidRPr="00AE6170">
        <w:rPr>
          <w:sz w:val="24"/>
        </w:rPr>
        <w:t xml:space="preserve">Please explain your firm’s research and decision-making process as it applies to emerging market </w:t>
      </w:r>
      <w:r>
        <w:rPr>
          <w:sz w:val="24"/>
        </w:rPr>
        <w:t xml:space="preserve">debt </w:t>
      </w:r>
      <w:r w:rsidRPr="00AE6170">
        <w:rPr>
          <w:sz w:val="24"/>
        </w:rPr>
        <w:t>mandates. State the location(s) where such research is carried out and what specific research is conducted at each location.</w:t>
      </w:r>
      <w:r w:rsidR="00492714">
        <w:rPr>
          <w:sz w:val="24"/>
        </w:rPr>
        <w:t xml:space="preserve"> Have there been any changes to the research process within the last 24 months? Please explain.</w:t>
      </w:r>
    </w:p>
    <w:p w14:paraId="2DE397AC" w14:textId="1FA3D7CC" w:rsidR="00AE6170" w:rsidRPr="00AE6170" w:rsidRDefault="00AE6170" w:rsidP="00DC4BE5">
      <w:pPr>
        <w:pStyle w:val="ListParagraph"/>
        <w:numPr>
          <w:ilvl w:val="0"/>
          <w:numId w:val="23"/>
        </w:numPr>
        <w:spacing w:line="240" w:lineRule="auto"/>
        <w:jc w:val="both"/>
        <w:rPr>
          <w:sz w:val="24"/>
          <w:u w:val="single"/>
        </w:rPr>
      </w:pPr>
      <w:r w:rsidRPr="00AE6170">
        <w:rPr>
          <w:sz w:val="24"/>
        </w:rPr>
        <w:t xml:space="preserve">Describe the portfolio construction process for your typical emerging market </w:t>
      </w:r>
      <w:r w:rsidR="001F6210">
        <w:rPr>
          <w:sz w:val="24"/>
        </w:rPr>
        <w:t xml:space="preserve">debt </w:t>
      </w:r>
      <w:r w:rsidRPr="00AE6170">
        <w:rPr>
          <w:sz w:val="24"/>
        </w:rPr>
        <w:t>mandate.</w:t>
      </w:r>
      <w:r w:rsidR="00526FC6">
        <w:rPr>
          <w:sz w:val="24"/>
        </w:rPr>
        <w:t xml:space="preserve"> </w:t>
      </w:r>
    </w:p>
    <w:p w14:paraId="6A83FA9C" w14:textId="77777777" w:rsidR="005B6D26" w:rsidRPr="00AE6170" w:rsidRDefault="005B6D26" w:rsidP="00DC4BE5">
      <w:pPr>
        <w:pStyle w:val="ListParagraph"/>
        <w:numPr>
          <w:ilvl w:val="0"/>
          <w:numId w:val="23"/>
        </w:numPr>
        <w:spacing w:line="240" w:lineRule="auto"/>
        <w:jc w:val="both"/>
        <w:rPr>
          <w:sz w:val="24"/>
          <w:u w:val="single"/>
        </w:rPr>
      </w:pPr>
      <w:r w:rsidRPr="00AE6170">
        <w:rPr>
          <w:sz w:val="24"/>
        </w:rPr>
        <w:t>Where applicable for your full-discretion mandate: describe your investment decision process, valuation approaches, and historical and ongoing management of the following:</w:t>
      </w:r>
    </w:p>
    <w:p w14:paraId="64322FBA" w14:textId="77777777" w:rsidR="005B6D26" w:rsidRPr="00AE6170" w:rsidRDefault="005B6D26" w:rsidP="00DC4BE5">
      <w:pPr>
        <w:pStyle w:val="ListParagraph"/>
        <w:numPr>
          <w:ilvl w:val="1"/>
          <w:numId w:val="27"/>
        </w:numPr>
        <w:spacing w:line="240" w:lineRule="auto"/>
        <w:jc w:val="both"/>
        <w:rPr>
          <w:sz w:val="24"/>
          <w:u w:val="single"/>
        </w:rPr>
      </w:pPr>
      <w:r w:rsidRPr="00AE6170">
        <w:rPr>
          <w:sz w:val="24"/>
        </w:rPr>
        <w:t>Asset allocation</w:t>
      </w:r>
    </w:p>
    <w:p w14:paraId="4E607F57" w14:textId="77777777" w:rsidR="005B6D26" w:rsidRPr="00AE6170" w:rsidRDefault="005B6D26" w:rsidP="00DC4BE5">
      <w:pPr>
        <w:pStyle w:val="ListParagraph"/>
        <w:numPr>
          <w:ilvl w:val="1"/>
          <w:numId w:val="27"/>
        </w:numPr>
        <w:spacing w:line="240" w:lineRule="auto"/>
        <w:jc w:val="both"/>
        <w:rPr>
          <w:sz w:val="24"/>
          <w:u w:val="single"/>
        </w:rPr>
      </w:pPr>
      <w:r w:rsidRPr="00AE6170">
        <w:rPr>
          <w:sz w:val="24"/>
        </w:rPr>
        <w:t>Country selection</w:t>
      </w:r>
    </w:p>
    <w:p w14:paraId="67021188" w14:textId="6E6CB8E4" w:rsidR="005B6D26" w:rsidRPr="005B6D26" w:rsidRDefault="005B6D26" w:rsidP="00DC4BE5">
      <w:pPr>
        <w:pStyle w:val="ListParagraph"/>
        <w:numPr>
          <w:ilvl w:val="1"/>
          <w:numId w:val="27"/>
        </w:numPr>
        <w:spacing w:line="240" w:lineRule="auto"/>
        <w:jc w:val="both"/>
        <w:rPr>
          <w:sz w:val="24"/>
          <w:u w:val="single"/>
        </w:rPr>
      </w:pPr>
      <w:r>
        <w:rPr>
          <w:sz w:val="24"/>
        </w:rPr>
        <w:t>Sovereign/corporates</w:t>
      </w:r>
      <w:r w:rsidRPr="00AE6170">
        <w:rPr>
          <w:sz w:val="24"/>
        </w:rPr>
        <w:t xml:space="preserve"> selection</w:t>
      </w:r>
    </w:p>
    <w:p w14:paraId="5BFDEC1A" w14:textId="3757833A" w:rsidR="005B6D26" w:rsidRPr="00AE6170" w:rsidRDefault="005B6D26" w:rsidP="00DC4BE5">
      <w:pPr>
        <w:pStyle w:val="ListParagraph"/>
        <w:numPr>
          <w:ilvl w:val="1"/>
          <w:numId w:val="27"/>
        </w:numPr>
        <w:spacing w:line="240" w:lineRule="auto"/>
        <w:jc w:val="both"/>
        <w:rPr>
          <w:sz w:val="24"/>
          <w:u w:val="single"/>
        </w:rPr>
      </w:pPr>
      <w:r>
        <w:rPr>
          <w:sz w:val="24"/>
        </w:rPr>
        <w:t>Sector selection</w:t>
      </w:r>
    </w:p>
    <w:p w14:paraId="556781F2" w14:textId="77777777" w:rsidR="005B6D26" w:rsidRPr="00AE6170" w:rsidRDefault="005B6D26" w:rsidP="00DC4BE5">
      <w:pPr>
        <w:pStyle w:val="ListParagraph"/>
        <w:numPr>
          <w:ilvl w:val="1"/>
          <w:numId w:val="27"/>
        </w:numPr>
        <w:spacing w:line="240" w:lineRule="auto"/>
        <w:jc w:val="both"/>
        <w:rPr>
          <w:sz w:val="24"/>
          <w:u w:val="single"/>
        </w:rPr>
      </w:pPr>
      <w:r w:rsidRPr="00AE6170">
        <w:rPr>
          <w:sz w:val="24"/>
        </w:rPr>
        <w:t>Security selection</w:t>
      </w:r>
    </w:p>
    <w:p w14:paraId="7EF0FE32" w14:textId="5E310560" w:rsidR="005B6D26" w:rsidRPr="00AE6170" w:rsidRDefault="005B6D26" w:rsidP="00DC4BE5">
      <w:pPr>
        <w:pStyle w:val="ListParagraph"/>
        <w:numPr>
          <w:ilvl w:val="1"/>
          <w:numId w:val="27"/>
        </w:numPr>
        <w:spacing w:line="240" w:lineRule="auto"/>
        <w:jc w:val="both"/>
        <w:rPr>
          <w:sz w:val="24"/>
          <w:u w:val="single"/>
        </w:rPr>
      </w:pPr>
      <w:r>
        <w:rPr>
          <w:sz w:val="24"/>
        </w:rPr>
        <w:t>Duration/curve strategy</w:t>
      </w:r>
    </w:p>
    <w:p w14:paraId="7E54C9D5" w14:textId="63B7C263" w:rsidR="005B6D26" w:rsidRPr="00AE6170" w:rsidRDefault="005B6D26" w:rsidP="00DC4BE5">
      <w:pPr>
        <w:pStyle w:val="ListParagraph"/>
        <w:numPr>
          <w:ilvl w:val="1"/>
          <w:numId w:val="27"/>
        </w:numPr>
        <w:spacing w:line="240" w:lineRule="auto"/>
        <w:jc w:val="both"/>
        <w:rPr>
          <w:sz w:val="24"/>
          <w:u w:val="single"/>
        </w:rPr>
      </w:pPr>
      <w:r>
        <w:rPr>
          <w:sz w:val="24"/>
        </w:rPr>
        <w:t>Currency/hedging</w:t>
      </w:r>
    </w:p>
    <w:p w14:paraId="15CFF262" w14:textId="44A14AE7" w:rsidR="005B6D26" w:rsidRPr="0073485E" w:rsidRDefault="005B6D26" w:rsidP="00DC4BE5">
      <w:pPr>
        <w:pStyle w:val="ListParagraph"/>
        <w:numPr>
          <w:ilvl w:val="1"/>
          <w:numId w:val="27"/>
        </w:numPr>
        <w:spacing w:line="240" w:lineRule="auto"/>
        <w:jc w:val="both"/>
        <w:rPr>
          <w:sz w:val="24"/>
          <w:u w:val="single"/>
        </w:rPr>
      </w:pPr>
      <w:r>
        <w:rPr>
          <w:sz w:val="24"/>
        </w:rPr>
        <w:t>Credit quality</w:t>
      </w:r>
    </w:p>
    <w:p w14:paraId="1FDB13A1" w14:textId="328CD1AB" w:rsidR="001F6210" w:rsidRPr="00AE6170" w:rsidRDefault="001F6210" w:rsidP="00DC4BE5">
      <w:pPr>
        <w:pStyle w:val="ListParagraph"/>
        <w:numPr>
          <w:ilvl w:val="1"/>
          <w:numId w:val="27"/>
        </w:numPr>
        <w:spacing w:line="240" w:lineRule="auto"/>
        <w:jc w:val="both"/>
        <w:rPr>
          <w:sz w:val="24"/>
          <w:u w:val="single"/>
        </w:rPr>
      </w:pPr>
      <w:r>
        <w:rPr>
          <w:sz w:val="24"/>
        </w:rPr>
        <w:t>Portfolio and individual holding liquidity</w:t>
      </w:r>
    </w:p>
    <w:p w14:paraId="1D9B7D93" w14:textId="77777777" w:rsidR="005B6D26" w:rsidRPr="00AE6170" w:rsidRDefault="005B6D26" w:rsidP="00DC4BE5">
      <w:pPr>
        <w:pStyle w:val="ListParagraph"/>
        <w:numPr>
          <w:ilvl w:val="0"/>
          <w:numId w:val="23"/>
        </w:numPr>
        <w:spacing w:line="240" w:lineRule="auto"/>
        <w:jc w:val="both"/>
        <w:rPr>
          <w:sz w:val="24"/>
          <w:u w:val="single"/>
        </w:rPr>
      </w:pPr>
      <w:r w:rsidRPr="00AE6170">
        <w:rPr>
          <w:sz w:val="24"/>
        </w:rPr>
        <w:t>How are investment strategy views constructed and how are these views translated into portfolios? Do the views translate into a model portfolio? If so, are all portfolio managers required to adhere to the model?</w:t>
      </w:r>
    </w:p>
    <w:p w14:paraId="043BBCBA" w14:textId="22371090" w:rsidR="005B6D26" w:rsidRPr="005B6D26" w:rsidRDefault="005B6D26" w:rsidP="00DC4BE5">
      <w:pPr>
        <w:pStyle w:val="ListParagraph"/>
        <w:numPr>
          <w:ilvl w:val="0"/>
          <w:numId w:val="23"/>
        </w:numPr>
        <w:spacing w:line="240" w:lineRule="auto"/>
        <w:jc w:val="both"/>
        <w:rPr>
          <w:sz w:val="24"/>
          <w:u w:val="single"/>
        </w:rPr>
      </w:pPr>
      <w:r w:rsidRPr="005B6D26">
        <w:rPr>
          <w:sz w:val="24"/>
        </w:rPr>
        <w:lastRenderedPageBreak/>
        <w:t xml:space="preserve">Which market factors drive performance? Please describe the inputs and processes you use </w:t>
      </w:r>
      <w:r w:rsidR="00E049CC">
        <w:rPr>
          <w:sz w:val="24"/>
        </w:rPr>
        <w:t>to determine your views on interest rates, spreads, country yield curves, currency values, etc</w:t>
      </w:r>
      <w:r w:rsidRPr="005B6D26">
        <w:rPr>
          <w:sz w:val="24"/>
        </w:rPr>
        <w:t>. Describe how you anticipate and react to market changes.</w:t>
      </w:r>
    </w:p>
    <w:p w14:paraId="23A55E8D" w14:textId="5003074A" w:rsidR="00E049CC" w:rsidRPr="00E049CC" w:rsidRDefault="00E049CC" w:rsidP="00DC4BE5">
      <w:pPr>
        <w:pStyle w:val="ListParagraph"/>
        <w:numPr>
          <w:ilvl w:val="0"/>
          <w:numId w:val="23"/>
        </w:numPr>
        <w:spacing w:line="240" w:lineRule="auto"/>
        <w:jc w:val="both"/>
        <w:rPr>
          <w:sz w:val="24"/>
          <w:u w:val="single"/>
        </w:rPr>
      </w:pPr>
      <w:r w:rsidRPr="00E049CC">
        <w:rPr>
          <w:sz w:val="24"/>
        </w:rPr>
        <w:t>Are country and currency decisions made separately? Explain. What is your maximum limit on country and currency exposure in existing mandates?</w:t>
      </w:r>
    </w:p>
    <w:p w14:paraId="2963CE35" w14:textId="58F359EB" w:rsidR="00492714" w:rsidRPr="00492714" w:rsidRDefault="00492714" w:rsidP="00DC4BE5">
      <w:pPr>
        <w:pStyle w:val="ListParagraph"/>
        <w:numPr>
          <w:ilvl w:val="0"/>
          <w:numId w:val="23"/>
        </w:numPr>
        <w:spacing w:line="240" w:lineRule="auto"/>
        <w:jc w:val="both"/>
        <w:rPr>
          <w:sz w:val="24"/>
          <w:u w:val="single"/>
        </w:rPr>
      </w:pPr>
      <w:r w:rsidRPr="00492714">
        <w:rPr>
          <w:sz w:val="24"/>
        </w:rPr>
        <w:t>Please indicate what fundamental/quantitative factors are used to analyze a security and indicate their relative importance in the decision-making process.</w:t>
      </w:r>
      <w:r w:rsidR="00526FC6">
        <w:rPr>
          <w:sz w:val="24"/>
        </w:rPr>
        <w:t xml:space="preserve"> How are fundamental and relative value ratings determined and integrated into the process? How is ESG integrated?</w:t>
      </w:r>
    </w:p>
    <w:p w14:paraId="74EA8764" w14:textId="77777777" w:rsidR="00492714" w:rsidRPr="00492714" w:rsidRDefault="00492714" w:rsidP="00DC4BE5">
      <w:pPr>
        <w:pStyle w:val="ListParagraph"/>
        <w:numPr>
          <w:ilvl w:val="0"/>
          <w:numId w:val="23"/>
        </w:numPr>
        <w:spacing w:line="240" w:lineRule="auto"/>
        <w:jc w:val="both"/>
        <w:rPr>
          <w:sz w:val="24"/>
          <w:u w:val="single"/>
        </w:rPr>
      </w:pPr>
      <w:r w:rsidRPr="00492714">
        <w:rPr>
          <w:sz w:val="24"/>
        </w:rPr>
        <w:t>What investment screening tools or models do you use, if any? What factors are the screens based on?</w:t>
      </w:r>
    </w:p>
    <w:p w14:paraId="21330AB2" w14:textId="5DB884A1" w:rsidR="00A1384D" w:rsidRPr="00A1384D" w:rsidRDefault="000D2AFC" w:rsidP="00DC4BE5">
      <w:pPr>
        <w:pStyle w:val="ListParagraph"/>
        <w:numPr>
          <w:ilvl w:val="0"/>
          <w:numId w:val="23"/>
        </w:numPr>
        <w:spacing w:line="240" w:lineRule="auto"/>
        <w:jc w:val="both"/>
        <w:rPr>
          <w:sz w:val="24"/>
          <w:u w:val="single"/>
        </w:rPr>
      </w:pPr>
      <w:r w:rsidRPr="00A1384D">
        <w:rPr>
          <w:sz w:val="24"/>
        </w:rPr>
        <w:t>What is your preferred benchmark?</w:t>
      </w:r>
      <w:r w:rsidR="000C4204" w:rsidRPr="00A1384D">
        <w:rPr>
          <w:sz w:val="24"/>
        </w:rPr>
        <w:t xml:space="preserve"> </w:t>
      </w:r>
      <w:r w:rsidR="00862415">
        <w:rPr>
          <w:sz w:val="24"/>
        </w:rPr>
        <w:t>Do you generally favor the “diversified” or the “broad” versions of the underlying indices?</w:t>
      </w:r>
    </w:p>
    <w:p w14:paraId="0FAF252F" w14:textId="6B9A71D1" w:rsidR="00A1384D" w:rsidRPr="00A1384D" w:rsidRDefault="00654D3F" w:rsidP="00DC4BE5">
      <w:pPr>
        <w:pStyle w:val="ListParagraph"/>
        <w:numPr>
          <w:ilvl w:val="0"/>
          <w:numId w:val="23"/>
        </w:numPr>
        <w:spacing w:line="240" w:lineRule="auto"/>
        <w:jc w:val="both"/>
        <w:rPr>
          <w:sz w:val="24"/>
          <w:u w:val="single"/>
        </w:rPr>
      </w:pPr>
      <w:r w:rsidRPr="00A1384D">
        <w:rPr>
          <w:sz w:val="24"/>
        </w:rPr>
        <w:t xml:space="preserve">Given today’s environment, what is your optimal </w:t>
      </w:r>
      <w:r w:rsidR="008A36C8" w:rsidRPr="00A1384D">
        <w:rPr>
          <w:sz w:val="24"/>
        </w:rPr>
        <w:t>emerging</w:t>
      </w:r>
      <w:r w:rsidRPr="00A1384D">
        <w:rPr>
          <w:sz w:val="24"/>
        </w:rPr>
        <w:t xml:space="preserve"> market blend allocation?</w:t>
      </w:r>
      <w:r w:rsidR="00862415">
        <w:rPr>
          <w:sz w:val="24"/>
        </w:rPr>
        <w:t xml:space="preserve"> Do you prefer hard or local currency?</w:t>
      </w:r>
    </w:p>
    <w:p w14:paraId="3820D349" w14:textId="1F0D4E6C" w:rsidR="00A1384D" w:rsidRPr="00A1384D" w:rsidRDefault="00654D3F" w:rsidP="00DC4BE5">
      <w:pPr>
        <w:pStyle w:val="ListParagraph"/>
        <w:numPr>
          <w:ilvl w:val="0"/>
          <w:numId w:val="23"/>
        </w:numPr>
        <w:spacing w:line="240" w:lineRule="auto"/>
        <w:jc w:val="both"/>
        <w:rPr>
          <w:sz w:val="24"/>
          <w:u w:val="single"/>
        </w:rPr>
      </w:pPr>
      <w:r w:rsidRPr="00A1384D">
        <w:rPr>
          <w:sz w:val="24"/>
        </w:rPr>
        <w:t xml:space="preserve">What are your views </w:t>
      </w:r>
      <w:r w:rsidRPr="00862415">
        <w:rPr>
          <w:sz w:val="24"/>
        </w:rPr>
        <w:t xml:space="preserve">on </w:t>
      </w:r>
      <w:r w:rsidR="00CC0570" w:rsidRPr="00862415">
        <w:rPr>
          <w:sz w:val="24"/>
        </w:rPr>
        <w:t>opportunities outside your preferred benchmark</w:t>
      </w:r>
      <w:r w:rsidR="00862415">
        <w:rPr>
          <w:sz w:val="24"/>
        </w:rPr>
        <w:t xml:space="preserve"> (for example, frontier markets and emerging market linkers)</w:t>
      </w:r>
      <w:r w:rsidRPr="00862415">
        <w:rPr>
          <w:sz w:val="24"/>
        </w:rPr>
        <w:t>?</w:t>
      </w:r>
      <w:r w:rsidR="000C4204" w:rsidRPr="00862415">
        <w:rPr>
          <w:sz w:val="24"/>
        </w:rPr>
        <w:t xml:space="preserve"> </w:t>
      </w:r>
      <w:r w:rsidRPr="00862415">
        <w:rPr>
          <w:sz w:val="24"/>
        </w:rPr>
        <w:t>Are they an integral part of your strategy?</w:t>
      </w:r>
      <w:r w:rsidR="00CC0570" w:rsidRPr="00862415">
        <w:rPr>
          <w:sz w:val="24"/>
        </w:rPr>
        <w:t xml:space="preserve"> What has been the trailing 3-year aver</w:t>
      </w:r>
      <w:r w:rsidR="00CC0570" w:rsidRPr="00A1384D">
        <w:rPr>
          <w:sz w:val="24"/>
        </w:rPr>
        <w:t>age of out-of-benchmark positions in percentage terms?</w:t>
      </w:r>
    </w:p>
    <w:p w14:paraId="25788421" w14:textId="77777777" w:rsidR="00526FC6" w:rsidRPr="00526FC6" w:rsidRDefault="00526FC6" w:rsidP="00DC4BE5">
      <w:pPr>
        <w:pStyle w:val="ListParagraph"/>
        <w:numPr>
          <w:ilvl w:val="0"/>
          <w:numId w:val="23"/>
        </w:numPr>
        <w:spacing w:line="240" w:lineRule="auto"/>
        <w:jc w:val="both"/>
        <w:rPr>
          <w:sz w:val="24"/>
          <w:u w:val="single"/>
        </w:rPr>
      </w:pPr>
      <w:r w:rsidRPr="00526FC6">
        <w:rPr>
          <w:sz w:val="24"/>
        </w:rPr>
        <w:t>Are there any sectors, regions, or securities that you strategically choose not to invest in? If so, please describe why.</w:t>
      </w:r>
    </w:p>
    <w:p w14:paraId="35B1258C" w14:textId="5C864380" w:rsidR="00AE6170" w:rsidRPr="00AE6170" w:rsidRDefault="000D2AFC" w:rsidP="00DC4BE5">
      <w:pPr>
        <w:pStyle w:val="ListParagraph"/>
        <w:numPr>
          <w:ilvl w:val="0"/>
          <w:numId w:val="23"/>
        </w:numPr>
        <w:spacing w:line="240" w:lineRule="auto"/>
        <w:jc w:val="both"/>
        <w:rPr>
          <w:sz w:val="24"/>
          <w:u w:val="single"/>
        </w:rPr>
      </w:pPr>
      <w:r w:rsidRPr="00A1384D">
        <w:rPr>
          <w:sz w:val="24"/>
        </w:rPr>
        <w:t>What is</w:t>
      </w:r>
      <w:r w:rsidR="006B72EF" w:rsidRPr="00A1384D">
        <w:rPr>
          <w:sz w:val="24"/>
        </w:rPr>
        <w:t>/(are)</w:t>
      </w:r>
      <w:r w:rsidRPr="00A1384D">
        <w:rPr>
          <w:sz w:val="24"/>
        </w:rPr>
        <w:t xml:space="preserve"> </w:t>
      </w:r>
      <w:r w:rsidR="00691975" w:rsidRPr="00A1384D">
        <w:rPr>
          <w:sz w:val="24"/>
        </w:rPr>
        <w:t>the expected excess return target</w:t>
      </w:r>
      <w:r w:rsidR="006B72EF" w:rsidRPr="00A1384D">
        <w:rPr>
          <w:sz w:val="24"/>
        </w:rPr>
        <w:t>(s)</w:t>
      </w:r>
      <w:r w:rsidR="00691975" w:rsidRPr="00A1384D">
        <w:rPr>
          <w:sz w:val="24"/>
        </w:rPr>
        <w:t xml:space="preserve"> for your </w:t>
      </w:r>
      <w:r w:rsidR="008A36C8" w:rsidRPr="00A1384D">
        <w:rPr>
          <w:sz w:val="24"/>
        </w:rPr>
        <w:t>emerging</w:t>
      </w:r>
      <w:r w:rsidR="006B72EF" w:rsidRPr="00A1384D">
        <w:rPr>
          <w:sz w:val="24"/>
        </w:rPr>
        <w:t xml:space="preserve"> market strategies</w:t>
      </w:r>
      <w:r w:rsidR="00691975" w:rsidRPr="00A1384D">
        <w:rPr>
          <w:sz w:val="24"/>
        </w:rPr>
        <w:t>?</w:t>
      </w:r>
      <w:r w:rsidR="00FB662D" w:rsidRPr="00A1384D">
        <w:rPr>
          <w:sz w:val="24"/>
        </w:rPr>
        <w:t xml:space="preserve"> </w:t>
      </w:r>
      <w:r w:rsidR="006B72EF" w:rsidRPr="00A1384D">
        <w:rPr>
          <w:sz w:val="24"/>
        </w:rPr>
        <w:t xml:space="preserve">Quantify the </w:t>
      </w:r>
      <w:r w:rsidR="00CC0570" w:rsidRPr="00A1384D">
        <w:rPr>
          <w:sz w:val="24"/>
        </w:rPr>
        <w:t>expected alpha contributions</w:t>
      </w:r>
      <w:r w:rsidR="00620236" w:rsidRPr="00A1384D">
        <w:rPr>
          <w:sz w:val="24"/>
        </w:rPr>
        <w:t xml:space="preserve"> by the different sources</w:t>
      </w:r>
      <w:r w:rsidR="00AE6170">
        <w:rPr>
          <w:sz w:val="24"/>
        </w:rPr>
        <w:t xml:space="preserve"> (corporate exposure, currency, security selection, etc.)</w:t>
      </w:r>
      <w:r w:rsidR="004973FF" w:rsidRPr="00A1384D">
        <w:rPr>
          <w:sz w:val="24"/>
        </w:rPr>
        <w:t>.</w:t>
      </w:r>
    </w:p>
    <w:p w14:paraId="671BAF9F" w14:textId="77777777" w:rsidR="00AE6170" w:rsidRPr="00AE6170" w:rsidRDefault="00357E7A" w:rsidP="00DC4BE5">
      <w:pPr>
        <w:pStyle w:val="ListParagraph"/>
        <w:numPr>
          <w:ilvl w:val="0"/>
          <w:numId w:val="23"/>
        </w:numPr>
        <w:spacing w:line="240" w:lineRule="auto"/>
        <w:jc w:val="both"/>
        <w:rPr>
          <w:sz w:val="24"/>
          <w:u w:val="single"/>
        </w:rPr>
      </w:pPr>
      <w:r w:rsidRPr="00AE6170">
        <w:rPr>
          <w:sz w:val="24"/>
        </w:rPr>
        <w:t xml:space="preserve">Over what time horizon would you expect your strategy to meet performance objectives? </w:t>
      </w:r>
      <w:r w:rsidR="006B72EF" w:rsidRPr="00AE6170">
        <w:rPr>
          <w:sz w:val="24"/>
        </w:rPr>
        <w:t>Has your alpha target changed over time? If so, why?</w:t>
      </w:r>
    </w:p>
    <w:p w14:paraId="53B3E6B0" w14:textId="37A5D09E" w:rsidR="00526FC6" w:rsidRPr="00526FC6" w:rsidRDefault="00526FC6" w:rsidP="00DC4BE5">
      <w:pPr>
        <w:pStyle w:val="ListParagraph"/>
        <w:numPr>
          <w:ilvl w:val="0"/>
          <w:numId w:val="23"/>
        </w:numPr>
        <w:spacing w:line="240" w:lineRule="auto"/>
        <w:jc w:val="both"/>
        <w:rPr>
          <w:sz w:val="24"/>
          <w:u w:val="single"/>
        </w:rPr>
      </w:pPr>
      <w:r w:rsidRPr="00492714">
        <w:rPr>
          <w:sz w:val="24"/>
        </w:rPr>
        <w:t xml:space="preserve">How do you manage liquidity and volatility in emerging market </w:t>
      </w:r>
      <w:r>
        <w:rPr>
          <w:sz w:val="24"/>
        </w:rPr>
        <w:t xml:space="preserve">debt </w:t>
      </w:r>
      <w:r w:rsidRPr="00492714">
        <w:rPr>
          <w:sz w:val="24"/>
        </w:rPr>
        <w:t>portfolios? How frequently do you conduct stress-testing and scenario analyses?</w:t>
      </w:r>
    </w:p>
    <w:p w14:paraId="121761BA" w14:textId="25D85D2B" w:rsidR="00AE6170" w:rsidRPr="00AE6170" w:rsidRDefault="00691975" w:rsidP="00DC4BE5">
      <w:pPr>
        <w:pStyle w:val="ListParagraph"/>
        <w:numPr>
          <w:ilvl w:val="0"/>
          <w:numId w:val="23"/>
        </w:numPr>
        <w:spacing w:line="240" w:lineRule="auto"/>
        <w:jc w:val="both"/>
        <w:rPr>
          <w:sz w:val="24"/>
          <w:u w:val="single"/>
        </w:rPr>
      </w:pPr>
      <w:r w:rsidRPr="00AE6170">
        <w:rPr>
          <w:sz w:val="24"/>
        </w:rPr>
        <w:t xml:space="preserve">What </w:t>
      </w:r>
      <w:r w:rsidR="006B72EF" w:rsidRPr="00AE6170">
        <w:rPr>
          <w:sz w:val="24"/>
        </w:rPr>
        <w:t xml:space="preserve">is the expected tracking error of your </w:t>
      </w:r>
      <w:r w:rsidR="008A36C8" w:rsidRPr="00AE6170">
        <w:rPr>
          <w:sz w:val="24"/>
        </w:rPr>
        <w:t>emerging</w:t>
      </w:r>
      <w:r w:rsidR="006B72EF" w:rsidRPr="00AE6170">
        <w:rPr>
          <w:sz w:val="24"/>
        </w:rPr>
        <w:t xml:space="preserve"> market product? What </w:t>
      </w:r>
      <w:r w:rsidRPr="00AE6170">
        <w:rPr>
          <w:sz w:val="24"/>
        </w:rPr>
        <w:t xml:space="preserve">has the actual tracking error of </w:t>
      </w:r>
      <w:r w:rsidR="006B72EF" w:rsidRPr="00AE6170">
        <w:rPr>
          <w:sz w:val="24"/>
        </w:rPr>
        <w:t xml:space="preserve">each </w:t>
      </w:r>
      <w:r w:rsidRPr="00AE6170">
        <w:rPr>
          <w:sz w:val="24"/>
        </w:rPr>
        <w:t>product been over the past five years?</w:t>
      </w:r>
      <w:r w:rsidR="000C4204" w:rsidRPr="00AE6170">
        <w:rPr>
          <w:sz w:val="24"/>
        </w:rPr>
        <w:t xml:space="preserve"> </w:t>
      </w:r>
      <w:r w:rsidRPr="00AE6170">
        <w:rPr>
          <w:sz w:val="24"/>
        </w:rPr>
        <w:t>Please explain any deviations versus expected tracking error.</w:t>
      </w:r>
      <w:r w:rsidR="006B72EF" w:rsidRPr="00AE6170">
        <w:rPr>
          <w:sz w:val="24"/>
        </w:rPr>
        <w:t xml:space="preserve"> Has your tracking error changed over time? If so, why?</w:t>
      </w:r>
    </w:p>
    <w:p w14:paraId="3273A4E7" w14:textId="77777777" w:rsidR="00526FC6" w:rsidRPr="00492714" w:rsidRDefault="00526FC6" w:rsidP="00DC4BE5">
      <w:pPr>
        <w:pStyle w:val="ListParagraph"/>
        <w:numPr>
          <w:ilvl w:val="0"/>
          <w:numId w:val="23"/>
        </w:numPr>
        <w:spacing w:line="240" w:lineRule="auto"/>
        <w:jc w:val="both"/>
        <w:rPr>
          <w:sz w:val="24"/>
          <w:u w:val="single"/>
        </w:rPr>
      </w:pPr>
      <w:r w:rsidRPr="00AE6170">
        <w:rPr>
          <w:sz w:val="24"/>
        </w:rPr>
        <w:t>In what market environments does your strategy perform the best/worst?</w:t>
      </w:r>
    </w:p>
    <w:p w14:paraId="5CB40950" w14:textId="77777777" w:rsidR="00AE6170" w:rsidRPr="00AE6170" w:rsidRDefault="000D2AFC" w:rsidP="00DC4BE5">
      <w:pPr>
        <w:pStyle w:val="ListParagraph"/>
        <w:numPr>
          <w:ilvl w:val="0"/>
          <w:numId w:val="23"/>
        </w:numPr>
        <w:spacing w:line="240" w:lineRule="auto"/>
        <w:jc w:val="both"/>
        <w:rPr>
          <w:sz w:val="24"/>
          <w:u w:val="single"/>
        </w:rPr>
      </w:pPr>
      <w:r w:rsidRPr="00AE6170">
        <w:rPr>
          <w:sz w:val="24"/>
        </w:rPr>
        <w:t>What is the total asset capacity for the subject strategy?</w:t>
      </w:r>
      <w:r w:rsidR="000C4204" w:rsidRPr="00AE6170">
        <w:rPr>
          <w:sz w:val="24"/>
        </w:rPr>
        <w:t xml:space="preserve"> </w:t>
      </w:r>
      <w:r w:rsidRPr="00AE6170">
        <w:rPr>
          <w:sz w:val="24"/>
        </w:rPr>
        <w:t>At what level would you consider closing the product to new clients?</w:t>
      </w:r>
    </w:p>
    <w:p w14:paraId="5CB66A9F" w14:textId="77777777" w:rsidR="00526FC6" w:rsidRPr="00526FC6" w:rsidRDefault="00620236" w:rsidP="00DC4BE5">
      <w:pPr>
        <w:pStyle w:val="ListParagraph"/>
        <w:numPr>
          <w:ilvl w:val="0"/>
          <w:numId w:val="23"/>
        </w:numPr>
        <w:spacing w:line="240" w:lineRule="auto"/>
        <w:jc w:val="both"/>
        <w:rPr>
          <w:sz w:val="24"/>
          <w:u w:val="single"/>
        </w:rPr>
      </w:pPr>
      <w:r w:rsidRPr="00526FC6">
        <w:rPr>
          <w:sz w:val="24"/>
        </w:rPr>
        <w:t>Describe the decision process used to make sell decisions for securities and/or currencies. When would your firm deviate from its sell disciplines? Identify those who have ultimate decision-making authority.</w:t>
      </w:r>
    </w:p>
    <w:p w14:paraId="3E6DA0CA" w14:textId="77777777" w:rsidR="00526FC6" w:rsidRPr="00526FC6" w:rsidRDefault="006E0F7A" w:rsidP="00DC4BE5">
      <w:pPr>
        <w:pStyle w:val="ListParagraph"/>
        <w:numPr>
          <w:ilvl w:val="0"/>
          <w:numId w:val="23"/>
        </w:numPr>
        <w:spacing w:line="240" w:lineRule="auto"/>
        <w:jc w:val="both"/>
        <w:rPr>
          <w:sz w:val="24"/>
          <w:u w:val="single"/>
        </w:rPr>
      </w:pPr>
      <w:r w:rsidRPr="00526FC6">
        <w:rPr>
          <w:sz w:val="24"/>
        </w:rPr>
        <w:t>Describe the annual portfolio turnover for this mandate over the past three years and the sources of that turnover.</w:t>
      </w:r>
    </w:p>
    <w:p w14:paraId="12D40D29" w14:textId="77777777" w:rsidR="00526FC6" w:rsidRPr="00526FC6" w:rsidRDefault="00526FC6" w:rsidP="00DC4BE5">
      <w:pPr>
        <w:pStyle w:val="ListParagraph"/>
        <w:numPr>
          <w:ilvl w:val="0"/>
          <w:numId w:val="23"/>
        </w:numPr>
        <w:spacing w:line="240" w:lineRule="auto"/>
        <w:jc w:val="both"/>
        <w:rPr>
          <w:sz w:val="24"/>
          <w:u w:val="single"/>
        </w:rPr>
      </w:pPr>
      <w:r w:rsidRPr="00526FC6">
        <w:rPr>
          <w:sz w:val="24"/>
        </w:rPr>
        <w:t xml:space="preserve">How many country and/or company visits do you conduct on an annual basis and with whom do you meet? </w:t>
      </w:r>
    </w:p>
    <w:p w14:paraId="45D19B15" w14:textId="77777777" w:rsidR="00526FC6" w:rsidRPr="00526FC6" w:rsidRDefault="00526FC6" w:rsidP="00DC4BE5">
      <w:pPr>
        <w:pStyle w:val="ListParagraph"/>
        <w:numPr>
          <w:ilvl w:val="0"/>
          <w:numId w:val="23"/>
        </w:numPr>
        <w:spacing w:line="240" w:lineRule="auto"/>
        <w:jc w:val="both"/>
        <w:rPr>
          <w:sz w:val="24"/>
          <w:u w:val="single"/>
        </w:rPr>
      </w:pPr>
      <w:r w:rsidRPr="00526FC6">
        <w:rPr>
          <w:sz w:val="24"/>
        </w:rPr>
        <w:t>Rate your firm’s reliance on the following sources of research (average rating should approximate 3):*</w:t>
      </w:r>
    </w:p>
    <w:p w14:paraId="15375C08" w14:textId="77777777" w:rsidR="00526FC6" w:rsidRPr="00526FC6" w:rsidRDefault="00526FC6" w:rsidP="00DC4BE5">
      <w:pPr>
        <w:pStyle w:val="ListParagraph"/>
        <w:numPr>
          <w:ilvl w:val="1"/>
          <w:numId w:val="28"/>
        </w:numPr>
        <w:spacing w:line="240" w:lineRule="auto"/>
        <w:jc w:val="both"/>
        <w:rPr>
          <w:sz w:val="24"/>
          <w:u w:val="single"/>
        </w:rPr>
      </w:pPr>
      <w:r w:rsidRPr="00526FC6">
        <w:rPr>
          <w:sz w:val="24"/>
        </w:rPr>
        <w:t>Internal</w:t>
      </w:r>
    </w:p>
    <w:p w14:paraId="07D26BDD" w14:textId="77777777" w:rsidR="00526FC6" w:rsidRPr="00526FC6" w:rsidRDefault="00526FC6" w:rsidP="00DC4BE5">
      <w:pPr>
        <w:pStyle w:val="ListParagraph"/>
        <w:numPr>
          <w:ilvl w:val="1"/>
          <w:numId w:val="28"/>
        </w:numPr>
        <w:spacing w:line="240" w:lineRule="auto"/>
        <w:jc w:val="both"/>
        <w:rPr>
          <w:sz w:val="24"/>
          <w:u w:val="single"/>
        </w:rPr>
      </w:pPr>
      <w:r w:rsidRPr="00526FC6">
        <w:rPr>
          <w:sz w:val="24"/>
        </w:rPr>
        <w:t>Broker-Dealer</w:t>
      </w:r>
    </w:p>
    <w:p w14:paraId="2E809F4E" w14:textId="77777777" w:rsidR="00526FC6" w:rsidRPr="00526FC6" w:rsidRDefault="00526FC6" w:rsidP="00DC4BE5">
      <w:pPr>
        <w:pStyle w:val="ListParagraph"/>
        <w:numPr>
          <w:ilvl w:val="1"/>
          <w:numId w:val="28"/>
        </w:numPr>
        <w:spacing w:line="240" w:lineRule="auto"/>
        <w:jc w:val="both"/>
        <w:rPr>
          <w:sz w:val="24"/>
          <w:u w:val="single"/>
        </w:rPr>
      </w:pPr>
      <w:r w:rsidRPr="00526FC6">
        <w:rPr>
          <w:sz w:val="24"/>
        </w:rPr>
        <w:t>Third Party Fundamental Research</w:t>
      </w:r>
    </w:p>
    <w:p w14:paraId="176C38A6" w14:textId="77777777" w:rsidR="00526FC6" w:rsidRPr="00526FC6" w:rsidRDefault="00526FC6" w:rsidP="00DC4BE5">
      <w:pPr>
        <w:pStyle w:val="ListParagraph"/>
        <w:numPr>
          <w:ilvl w:val="1"/>
          <w:numId w:val="28"/>
        </w:numPr>
        <w:spacing w:line="240" w:lineRule="auto"/>
        <w:jc w:val="both"/>
        <w:rPr>
          <w:sz w:val="24"/>
          <w:u w:val="single"/>
        </w:rPr>
      </w:pPr>
      <w:r w:rsidRPr="00526FC6">
        <w:rPr>
          <w:sz w:val="24"/>
        </w:rPr>
        <w:t>External Economists</w:t>
      </w:r>
    </w:p>
    <w:p w14:paraId="2DC5EC75" w14:textId="77777777" w:rsidR="00526FC6" w:rsidRPr="00526FC6" w:rsidRDefault="00526FC6" w:rsidP="00DC4BE5">
      <w:pPr>
        <w:pStyle w:val="ListParagraph"/>
        <w:numPr>
          <w:ilvl w:val="1"/>
          <w:numId w:val="28"/>
        </w:numPr>
        <w:spacing w:line="240" w:lineRule="auto"/>
        <w:jc w:val="both"/>
        <w:rPr>
          <w:sz w:val="24"/>
          <w:u w:val="single"/>
        </w:rPr>
      </w:pPr>
      <w:r w:rsidRPr="00526FC6">
        <w:rPr>
          <w:sz w:val="24"/>
        </w:rPr>
        <w:t>Company Visits</w:t>
      </w:r>
    </w:p>
    <w:p w14:paraId="1D0D082B" w14:textId="77777777" w:rsidR="00526FC6" w:rsidRPr="00526FC6" w:rsidRDefault="00526FC6" w:rsidP="00DC4BE5">
      <w:pPr>
        <w:pStyle w:val="ListParagraph"/>
        <w:numPr>
          <w:ilvl w:val="1"/>
          <w:numId w:val="28"/>
        </w:numPr>
        <w:spacing w:line="240" w:lineRule="auto"/>
        <w:jc w:val="both"/>
        <w:rPr>
          <w:sz w:val="24"/>
          <w:u w:val="single"/>
        </w:rPr>
      </w:pPr>
      <w:r w:rsidRPr="00526FC6">
        <w:rPr>
          <w:sz w:val="24"/>
        </w:rPr>
        <w:lastRenderedPageBreak/>
        <w:t>Other (state)</w:t>
      </w:r>
    </w:p>
    <w:p w14:paraId="17FF0DEC" w14:textId="77777777" w:rsidR="00526FC6" w:rsidRPr="00F64670" w:rsidRDefault="00526FC6" w:rsidP="00F64670">
      <w:pPr>
        <w:spacing w:line="240" w:lineRule="auto"/>
        <w:ind w:left="1170" w:firstLine="720"/>
        <w:jc w:val="both"/>
        <w:rPr>
          <w:i/>
          <w:sz w:val="24"/>
        </w:rPr>
      </w:pPr>
      <w:r w:rsidRPr="00F64670">
        <w:rPr>
          <w:i/>
          <w:sz w:val="24"/>
        </w:rPr>
        <w:t>* 1=very import, 5=unimportant</w:t>
      </w:r>
    </w:p>
    <w:p w14:paraId="7F759664" w14:textId="5D177476" w:rsidR="00583768" w:rsidRPr="00583768" w:rsidRDefault="00583768" w:rsidP="00DC4BE5">
      <w:pPr>
        <w:pStyle w:val="ListParagraph"/>
        <w:numPr>
          <w:ilvl w:val="0"/>
          <w:numId w:val="23"/>
        </w:numPr>
        <w:spacing w:line="240" w:lineRule="auto"/>
        <w:jc w:val="both"/>
        <w:rPr>
          <w:sz w:val="24"/>
          <w:u w:val="single"/>
        </w:rPr>
      </w:pPr>
      <w:r w:rsidRPr="00526FC6">
        <w:rPr>
          <w:sz w:val="24"/>
        </w:rPr>
        <w:t xml:space="preserve">Describe your firm’s trading functions. Who would be responsible for trading this portfolio? Include securities trading and foreign currency trading. (Individuals should be listed on organizational chart and their qualifications highlighted.) </w:t>
      </w:r>
    </w:p>
    <w:p w14:paraId="636DE7D3" w14:textId="787B0206" w:rsidR="00583768" w:rsidRPr="00526FC6" w:rsidRDefault="00583768" w:rsidP="00DC4BE5">
      <w:pPr>
        <w:pStyle w:val="ListParagraph"/>
        <w:numPr>
          <w:ilvl w:val="0"/>
          <w:numId w:val="23"/>
        </w:numPr>
        <w:spacing w:line="240" w:lineRule="auto"/>
        <w:jc w:val="both"/>
        <w:rPr>
          <w:sz w:val="24"/>
          <w:u w:val="single"/>
        </w:rPr>
      </w:pPr>
      <w:r w:rsidRPr="00526FC6">
        <w:rPr>
          <w:sz w:val="24"/>
        </w:rPr>
        <w:t>Describe your firm’s use of derivatives and the types of instruments used in full discretion emerging market mandates. Please complete the table below.</w:t>
      </w:r>
    </w:p>
    <w:p w14:paraId="0A638164" w14:textId="77777777" w:rsidR="00583768" w:rsidRDefault="00583768" w:rsidP="00583768">
      <w:pPr>
        <w:pStyle w:val="ListParagraph"/>
        <w:rPr>
          <w:sz w:val="24"/>
        </w:rPr>
      </w:pPr>
    </w:p>
    <w:tbl>
      <w:tblPr>
        <w:tblStyle w:val="TableGrid"/>
        <w:tblW w:w="7566" w:type="dxa"/>
        <w:tblInd w:w="1345" w:type="dxa"/>
        <w:tblLook w:val="04A0" w:firstRow="1" w:lastRow="0" w:firstColumn="1" w:lastColumn="0" w:noHBand="0" w:noVBand="1"/>
      </w:tblPr>
      <w:tblGrid>
        <w:gridCol w:w="1406"/>
        <w:gridCol w:w="1527"/>
        <w:gridCol w:w="1527"/>
        <w:gridCol w:w="1553"/>
        <w:gridCol w:w="1553"/>
      </w:tblGrid>
      <w:tr w:rsidR="00583768" w14:paraId="4D8BCD14" w14:textId="77777777" w:rsidTr="000C6186">
        <w:trPr>
          <w:trHeight w:val="1428"/>
        </w:trPr>
        <w:tc>
          <w:tcPr>
            <w:tcW w:w="1406" w:type="dxa"/>
            <w:vAlign w:val="center"/>
          </w:tcPr>
          <w:p w14:paraId="266796D9" w14:textId="77777777" w:rsidR="00583768" w:rsidRPr="007A2699" w:rsidRDefault="00583768" w:rsidP="000C6186">
            <w:pPr>
              <w:jc w:val="center"/>
              <w:rPr>
                <w:rFonts w:ascii="Times New Roman" w:hAnsi="Times New Roman" w:cs="Times New Roman"/>
                <w:b/>
                <w:sz w:val="24"/>
              </w:rPr>
            </w:pPr>
            <w:r w:rsidRPr="007A2699">
              <w:rPr>
                <w:rFonts w:ascii="Times New Roman" w:hAnsi="Times New Roman" w:cs="Times New Roman"/>
                <w:b/>
                <w:sz w:val="24"/>
              </w:rPr>
              <w:t>Quarter</w:t>
            </w:r>
          </w:p>
        </w:tc>
        <w:tc>
          <w:tcPr>
            <w:tcW w:w="1527" w:type="dxa"/>
            <w:vAlign w:val="center"/>
          </w:tcPr>
          <w:p w14:paraId="6F12BB2D" w14:textId="77777777" w:rsidR="00583768" w:rsidRPr="007A2699" w:rsidRDefault="00583768" w:rsidP="000C6186">
            <w:pPr>
              <w:jc w:val="center"/>
              <w:rPr>
                <w:rFonts w:ascii="Times New Roman" w:hAnsi="Times New Roman" w:cs="Times New Roman"/>
                <w:b/>
                <w:sz w:val="24"/>
              </w:rPr>
            </w:pPr>
            <w:r w:rsidRPr="007A2699">
              <w:rPr>
                <w:rFonts w:ascii="Times New Roman" w:hAnsi="Times New Roman" w:cs="Times New Roman"/>
                <w:b/>
                <w:sz w:val="24"/>
              </w:rPr>
              <w:t>Gross derivative exposure</w:t>
            </w:r>
          </w:p>
        </w:tc>
        <w:tc>
          <w:tcPr>
            <w:tcW w:w="1527" w:type="dxa"/>
            <w:vAlign w:val="center"/>
          </w:tcPr>
          <w:p w14:paraId="3CA39DF7" w14:textId="77777777" w:rsidR="00583768" w:rsidRPr="007A2699" w:rsidRDefault="00583768" w:rsidP="000C6186">
            <w:pPr>
              <w:jc w:val="center"/>
              <w:rPr>
                <w:rFonts w:ascii="Times New Roman" w:hAnsi="Times New Roman" w:cs="Times New Roman"/>
                <w:b/>
                <w:sz w:val="24"/>
              </w:rPr>
            </w:pPr>
            <w:r w:rsidRPr="007A2699">
              <w:rPr>
                <w:rFonts w:ascii="Times New Roman" w:hAnsi="Times New Roman" w:cs="Times New Roman"/>
                <w:b/>
                <w:sz w:val="24"/>
              </w:rPr>
              <w:t>Net derivative exposure</w:t>
            </w:r>
          </w:p>
        </w:tc>
        <w:tc>
          <w:tcPr>
            <w:tcW w:w="1553" w:type="dxa"/>
            <w:vAlign w:val="center"/>
          </w:tcPr>
          <w:p w14:paraId="6BEFE6DE" w14:textId="77777777" w:rsidR="00583768" w:rsidRPr="007A2699" w:rsidRDefault="00583768" w:rsidP="000C6186">
            <w:pPr>
              <w:jc w:val="center"/>
              <w:rPr>
                <w:rFonts w:ascii="Times New Roman" w:hAnsi="Times New Roman" w:cs="Times New Roman"/>
                <w:b/>
                <w:sz w:val="24"/>
              </w:rPr>
            </w:pPr>
            <w:r w:rsidRPr="007A2699">
              <w:rPr>
                <w:rFonts w:ascii="Times New Roman" w:hAnsi="Times New Roman" w:cs="Times New Roman"/>
                <w:b/>
                <w:sz w:val="24"/>
              </w:rPr>
              <w:t>Maximum Gross exposure within quarter</w:t>
            </w:r>
          </w:p>
        </w:tc>
        <w:tc>
          <w:tcPr>
            <w:tcW w:w="1553" w:type="dxa"/>
            <w:vAlign w:val="center"/>
          </w:tcPr>
          <w:p w14:paraId="6D78C031" w14:textId="77777777" w:rsidR="00583768" w:rsidRPr="007A2699" w:rsidRDefault="00583768" w:rsidP="000C6186">
            <w:pPr>
              <w:jc w:val="center"/>
              <w:rPr>
                <w:rFonts w:ascii="Times New Roman" w:hAnsi="Times New Roman" w:cs="Times New Roman"/>
                <w:b/>
                <w:sz w:val="24"/>
              </w:rPr>
            </w:pPr>
            <w:r w:rsidRPr="007A2699">
              <w:rPr>
                <w:rFonts w:ascii="Times New Roman" w:hAnsi="Times New Roman" w:cs="Times New Roman"/>
                <w:b/>
                <w:sz w:val="24"/>
              </w:rPr>
              <w:t>Maximum Net</w:t>
            </w:r>
          </w:p>
          <w:p w14:paraId="4C720738" w14:textId="77777777" w:rsidR="00583768" w:rsidRPr="007A2699" w:rsidRDefault="00583768" w:rsidP="000C6186">
            <w:pPr>
              <w:jc w:val="center"/>
              <w:rPr>
                <w:rFonts w:ascii="Times New Roman" w:hAnsi="Times New Roman" w:cs="Times New Roman"/>
                <w:b/>
                <w:sz w:val="24"/>
              </w:rPr>
            </w:pPr>
            <w:r w:rsidRPr="007A2699">
              <w:rPr>
                <w:rFonts w:ascii="Times New Roman" w:hAnsi="Times New Roman" w:cs="Times New Roman"/>
                <w:b/>
                <w:sz w:val="24"/>
              </w:rPr>
              <w:t>exposure within quarter</w:t>
            </w:r>
          </w:p>
        </w:tc>
      </w:tr>
      <w:tr w:rsidR="00583768" w14:paraId="4B91E5DE" w14:textId="77777777" w:rsidTr="000C6186">
        <w:trPr>
          <w:trHeight w:val="279"/>
        </w:trPr>
        <w:tc>
          <w:tcPr>
            <w:tcW w:w="1406" w:type="dxa"/>
          </w:tcPr>
          <w:p w14:paraId="07475B06" w14:textId="14AABD0B" w:rsidR="00583768" w:rsidRDefault="00583768" w:rsidP="000C6186">
            <w:pPr>
              <w:jc w:val="center"/>
              <w:rPr>
                <w:rFonts w:ascii="Times New Roman" w:hAnsi="Times New Roman" w:cs="Times New Roman"/>
                <w:sz w:val="24"/>
              </w:rPr>
            </w:pPr>
            <w:r>
              <w:rPr>
                <w:rFonts w:ascii="Times New Roman" w:hAnsi="Times New Roman" w:cs="Times New Roman"/>
                <w:sz w:val="24"/>
              </w:rPr>
              <w:t>1</w:t>
            </w:r>
            <w:r w:rsidR="00D80E91">
              <w:rPr>
                <w:rFonts w:ascii="Times New Roman" w:hAnsi="Times New Roman" w:cs="Times New Roman"/>
                <w:sz w:val="24"/>
              </w:rPr>
              <w:t>Q19</w:t>
            </w:r>
          </w:p>
        </w:tc>
        <w:tc>
          <w:tcPr>
            <w:tcW w:w="1527" w:type="dxa"/>
          </w:tcPr>
          <w:p w14:paraId="577BB817" w14:textId="77777777" w:rsidR="00583768" w:rsidRDefault="00583768" w:rsidP="000C6186">
            <w:pPr>
              <w:jc w:val="both"/>
              <w:rPr>
                <w:rFonts w:ascii="Times New Roman" w:hAnsi="Times New Roman" w:cs="Times New Roman"/>
                <w:sz w:val="24"/>
              </w:rPr>
            </w:pPr>
          </w:p>
        </w:tc>
        <w:tc>
          <w:tcPr>
            <w:tcW w:w="1527" w:type="dxa"/>
          </w:tcPr>
          <w:p w14:paraId="40522C10" w14:textId="77777777" w:rsidR="00583768" w:rsidRDefault="00583768" w:rsidP="000C6186">
            <w:pPr>
              <w:jc w:val="both"/>
              <w:rPr>
                <w:rFonts w:ascii="Times New Roman" w:hAnsi="Times New Roman" w:cs="Times New Roman"/>
                <w:sz w:val="24"/>
              </w:rPr>
            </w:pPr>
          </w:p>
        </w:tc>
        <w:tc>
          <w:tcPr>
            <w:tcW w:w="1553" w:type="dxa"/>
          </w:tcPr>
          <w:p w14:paraId="2B713642" w14:textId="77777777" w:rsidR="00583768" w:rsidRDefault="00583768" w:rsidP="000C6186">
            <w:pPr>
              <w:jc w:val="both"/>
              <w:rPr>
                <w:rFonts w:ascii="Times New Roman" w:hAnsi="Times New Roman" w:cs="Times New Roman"/>
                <w:sz w:val="24"/>
              </w:rPr>
            </w:pPr>
          </w:p>
        </w:tc>
        <w:tc>
          <w:tcPr>
            <w:tcW w:w="1553" w:type="dxa"/>
          </w:tcPr>
          <w:p w14:paraId="313B50A7" w14:textId="77777777" w:rsidR="00583768" w:rsidRDefault="00583768" w:rsidP="000C6186">
            <w:pPr>
              <w:jc w:val="both"/>
              <w:rPr>
                <w:rFonts w:ascii="Times New Roman" w:hAnsi="Times New Roman" w:cs="Times New Roman"/>
                <w:sz w:val="24"/>
              </w:rPr>
            </w:pPr>
          </w:p>
        </w:tc>
      </w:tr>
      <w:tr w:rsidR="00583768" w14:paraId="66848F02" w14:textId="77777777" w:rsidTr="000C6186">
        <w:trPr>
          <w:trHeight w:val="279"/>
        </w:trPr>
        <w:tc>
          <w:tcPr>
            <w:tcW w:w="1406" w:type="dxa"/>
          </w:tcPr>
          <w:p w14:paraId="372C4F43" w14:textId="5B258D80" w:rsidR="00583768" w:rsidRDefault="00583768" w:rsidP="000C6186">
            <w:pPr>
              <w:jc w:val="center"/>
              <w:rPr>
                <w:rFonts w:ascii="Times New Roman" w:hAnsi="Times New Roman" w:cs="Times New Roman"/>
                <w:sz w:val="24"/>
              </w:rPr>
            </w:pPr>
            <w:r>
              <w:rPr>
                <w:rFonts w:ascii="Times New Roman" w:hAnsi="Times New Roman" w:cs="Times New Roman"/>
                <w:sz w:val="24"/>
              </w:rPr>
              <w:t>2</w:t>
            </w:r>
            <w:r w:rsidR="00D80E91">
              <w:rPr>
                <w:rFonts w:ascii="Times New Roman" w:hAnsi="Times New Roman" w:cs="Times New Roman"/>
                <w:sz w:val="24"/>
              </w:rPr>
              <w:t>Q19</w:t>
            </w:r>
          </w:p>
        </w:tc>
        <w:tc>
          <w:tcPr>
            <w:tcW w:w="1527" w:type="dxa"/>
          </w:tcPr>
          <w:p w14:paraId="39E9A078" w14:textId="77777777" w:rsidR="00583768" w:rsidRDefault="00583768" w:rsidP="000C6186">
            <w:pPr>
              <w:jc w:val="both"/>
              <w:rPr>
                <w:rFonts w:ascii="Times New Roman" w:hAnsi="Times New Roman" w:cs="Times New Roman"/>
                <w:sz w:val="24"/>
              </w:rPr>
            </w:pPr>
          </w:p>
        </w:tc>
        <w:tc>
          <w:tcPr>
            <w:tcW w:w="1527" w:type="dxa"/>
          </w:tcPr>
          <w:p w14:paraId="52BE0158" w14:textId="77777777" w:rsidR="00583768" w:rsidRDefault="00583768" w:rsidP="000C6186">
            <w:pPr>
              <w:jc w:val="both"/>
              <w:rPr>
                <w:rFonts w:ascii="Times New Roman" w:hAnsi="Times New Roman" w:cs="Times New Roman"/>
                <w:sz w:val="24"/>
              </w:rPr>
            </w:pPr>
          </w:p>
        </w:tc>
        <w:tc>
          <w:tcPr>
            <w:tcW w:w="1553" w:type="dxa"/>
          </w:tcPr>
          <w:p w14:paraId="5E46806F" w14:textId="77777777" w:rsidR="00583768" w:rsidRDefault="00583768" w:rsidP="000C6186">
            <w:pPr>
              <w:jc w:val="both"/>
              <w:rPr>
                <w:rFonts w:ascii="Times New Roman" w:hAnsi="Times New Roman" w:cs="Times New Roman"/>
                <w:sz w:val="24"/>
              </w:rPr>
            </w:pPr>
          </w:p>
        </w:tc>
        <w:tc>
          <w:tcPr>
            <w:tcW w:w="1553" w:type="dxa"/>
          </w:tcPr>
          <w:p w14:paraId="51B9F8A4" w14:textId="77777777" w:rsidR="00583768" w:rsidRDefault="00583768" w:rsidP="000C6186">
            <w:pPr>
              <w:jc w:val="both"/>
              <w:rPr>
                <w:rFonts w:ascii="Times New Roman" w:hAnsi="Times New Roman" w:cs="Times New Roman"/>
                <w:sz w:val="24"/>
              </w:rPr>
            </w:pPr>
          </w:p>
        </w:tc>
      </w:tr>
      <w:tr w:rsidR="00583768" w14:paraId="7A2221D9" w14:textId="77777777" w:rsidTr="000C6186">
        <w:trPr>
          <w:trHeight w:val="279"/>
        </w:trPr>
        <w:tc>
          <w:tcPr>
            <w:tcW w:w="1406" w:type="dxa"/>
          </w:tcPr>
          <w:p w14:paraId="066F1AFE" w14:textId="32D5000A" w:rsidR="00583768" w:rsidRDefault="00583768" w:rsidP="000C6186">
            <w:pPr>
              <w:jc w:val="center"/>
              <w:rPr>
                <w:rFonts w:ascii="Times New Roman" w:hAnsi="Times New Roman" w:cs="Times New Roman"/>
                <w:sz w:val="24"/>
              </w:rPr>
            </w:pPr>
            <w:r>
              <w:rPr>
                <w:rFonts w:ascii="Times New Roman" w:hAnsi="Times New Roman" w:cs="Times New Roman"/>
                <w:sz w:val="24"/>
              </w:rPr>
              <w:t>3Q1</w:t>
            </w:r>
            <w:r w:rsidR="00D80E91">
              <w:rPr>
                <w:rFonts w:ascii="Times New Roman" w:hAnsi="Times New Roman" w:cs="Times New Roman"/>
                <w:sz w:val="24"/>
              </w:rPr>
              <w:t>9</w:t>
            </w:r>
          </w:p>
        </w:tc>
        <w:tc>
          <w:tcPr>
            <w:tcW w:w="1527" w:type="dxa"/>
          </w:tcPr>
          <w:p w14:paraId="6F6B3EE3" w14:textId="77777777" w:rsidR="00583768" w:rsidRDefault="00583768" w:rsidP="000C6186">
            <w:pPr>
              <w:jc w:val="both"/>
              <w:rPr>
                <w:rFonts w:ascii="Times New Roman" w:hAnsi="Times New Roman" w:cs="Times New Roman"/>
                <w:sz w:val="24"/>
              </w:rPr>
            </w:pPr>
          </w:p>
        </w:tc>
        <w:tc>
          <w:tcPr>
            <w:tcW w:w="1527" w:type="dxa"/>
          </w:tcPr>
          <w:p w14:paraId="005888A6" w14:textId="77777777" w:rsidR="00583768" w:rsidRDefault="00583768" w:rsidP="000C6186">
            <w:pPr>
              <w:jc w:val="both"/>
              <w:rPr>
                <w:rFonts w:ascii="Times New Roman" w:hAnsi="Times New Roman" w:cs="Times New Roman"/>
                <w:sz w:val="24"/>
              </w:rPr>
            </w:pPr>
          </w:p>
        </w:tc>
        <w:tc>
          <w:tcPr>
            <w:tcW w:w="1553" w:type="dxa"/>
          </w:tcPr>
          <w:p w14:paraId="5F7EF748" w14:textId="77777777" w:rsidR="00583768" w:rsidRDefault="00583768" w:rsidP="000C6186">
            <w:pPr>
              <w:jc w:val="both"/>
              <w:rPr>
                <w:rFonts w:ascii="Times New Roman" w:hAnsi="Times New Roman" w:cs="Times New Roman"/>
                <w:sz w:val="24"/>
              </w:rPr>
            </w:pPr>
          </w:p>
        </w:tc>
        <w:tc>
          <w:tcPr>
            <w:tcW w:w="1553" w:type="dxa"/>
          </w:tcPr>
          <w:p w14:paraId="24E18117" w14:textId="77777777" w:rsidR="00583768" w:rsidRDefault="00583768" w:rsidP="000C6186">
            <w:pPr>
              <w:jc w:val="both"/>
              <w:rPr>
                <w:rFonts w:ascii="Times New Roman" w:hAnsi="Times New Roman" w:cs="Times New Roman"/>
                <w:sz w:val="24"/>
              </w:rPr>
            </w:pPr>
          </w:p>
        </w:tc>
      </w:tr>
      <w:tr w:rsidR="00583768" w14:paraId="5839D2B8" w14:textId="77777777" w:rsidTr="000C6186">
        <w:trPr>
          <w:trHeight w:val="279"/>
        </w:trPr>
        <w:tc>
          <w:tcPr>
            <w:tcW w:w="1406" w:type="dxa"/>
          </w:tcPr>
          <w:p w14:paraId="0A798183" w14:textId="3786AE22" w:rsidR="00583768" w:rsidRDefault="00583768" w:rsidP="000C6186">
            <w:pPr>
              <w:jc w:val="center"/>
              <w:rPr>
                <w:rFonts w:ascii="Times New Roman" w:hAnsi="Times New Roman" w:cs="Times New Roman"/>
                <w:sz w:val="24"/>
              </w:rPr>
            </w:pPr>
            <w:r>
              <w:rPr>
                <w:rFonts w:ascii="Times New Roman" w:hAnsi="Times New Roman" w:cs="Times New Roman"/>
                <w:sz w:val="24"/>
              </w:rPr>
              <w:t>4</w:t>
            </w:r>
            <w:r w:rsidR="00D80E91">
              <w:rPr>
                <w:rFonts w:ascii="Times New Roman" w:hAnsi="Times New Roman" w:cs="Times New Roman"/>
                <w:sz w:val="24"/>
              </w:rPr>
              <w:t>Q19</w:t>
            </w:r>
          </w:p>
        </w:tc>
        <w:tc>
          <w:tcPr>
            <w:tcW w:w="1527" w:type="dxa"/>
          </w:tcPr>
          <w:p w14:paraId="726A45D8" w14:textId="77777777" w:rsidR="00583768" w:rsidRDefault="00583768" w:rsidP="000C6186">
            <w:pPr>
              <w:jc w:val="both"/>
              <w:rPr>
                <w:rFonts w:ascii="Times New Roman" w:hAnsi="Times New Roman" w:cs="Times New Roman"/>
                <w:sz w:val="24"/>
              </w:rPr>
            </w:pPr>
          </w:p>
        </w:tc>
        <w:tc>
          <w:tcPr>
            <w:tcW w:w="1527" w:type="dxa"/>
          </w:tcPr>
          <w:p w14:paraId="720665B4" w14:textId="77777777" w:rsidR="00583768" w:rsidRDefault="00583768" w:rsidP="000C6186">
            <w:pPr>
              <w:jc w:val="both"/>
              <w:rPr>
                <w:rFonts w:ascii="Times New Roman" w:hAnsi="Times New Roman" w:cs="Times New Roman"/>
                <w:sz w:val="24"/>
              </w:rPr>
            </w:pPr>
          </w:p>
        </w:tc>
        <w:tc>
          <w:tcPr>
            <w:tcW w:w="1553" w:type="dxa"/>
          </w:tcPr>
          <w:p w14:paraId="7A789C81" w14:textId="77777777" w:rsidR="00583768" w:rsidRDefault="00583768" w:rsidP="000C6186">
            <w:pPr>
              <w:jc w:val="both"/>
              <w:rPr>
                <w:rFonts w:ascii="Times New Roman" w:hAnsi="Times New Roman" w:cs="Times New Roman"/>
                <w:sz w:val="24"/>
              </w:rPr>
            </w:pPr>
          </w:p>
        </w:tc>
        <w:tc>
          <w:tcPr>
            <w:tcW w:w="1553" w:type="dxa"/>
          </w:tcPr>
          <w:p w14:paraId="0018F348" w14:textId="77777777" w:rsidR="00583768" w:rsidRDefault="00583768" w:rsidP="000C6186">
            <w:pPr>
              <w:jc w:val="both"/>
              <w:rPr>
                <w:rFonts w:ascii="Times New Roman" w:hAnsi="Times New Roman" w:cs="Times New Roman"/>
                <w:sz w:val="24"/>
              </w:rPr>
            </w:pPr>
          </w:p>
        </w:tc>
      </w:tr>
    </w:tbl>
    <w:p w14:paraId="3D55B436" w14:textId="67DBAFB4" w:rsidR="00583768" w:rsidRPr="00526FC6" w:rsidRDefault="00583768" w:rsidP="00DC4BE5">
      <w:pPr>
        <w:pStyle w:val="ListParagraph"/>
        <w:numPr>
          <w:ilvl w:val="0"/>
          <w:numId w:val="23"/>
        </w:numPr>
        <w:spacing w:line="240" w:lineRule="auto"/>
        <w:jc w:val="both"/>
        <w:rPr>
          <w:sz w:val="24"/>
          <w:u w:val="single"/>
        </w:rPr>
      </w:pPr>
      <w:r w:rsidRPr="00526FC6">
        <w:rPr>
          <w:sz w:val="24"/>
        </w:rPr>
        <w:t>Does the strategy utilize leverage in the form of cash borrowing? If so, please describe and complete the table below. What is the expected and maximum leverage employed in the strategy?</w:t>
      </w:r>
    </w:p>
    <w:p w14:paraId="1BEF5B27" w14:textId="77777777" w:rsidR="00583768" w:rsidRDefault="00583768" w:rsidP="00583768">
      <w:pPr>
        <w:spacing w:after="0" w:line="240" w:lineRule="auto"/>
        <w:jc w:val="both"/>
        <w:rPr>
          <w:rFonts w:ascii="Times New Roman" w:hAnsi="Times New Roman" w:cs="Times New Roman"/>
          <w:sz w:val="24"/>
        </w:rPr>
      </w:pPr>
    </w:p>
    <w:tbl>
      <w:tblPr>
        <w:tblStyle w:val="TableGrid"/>
        <w:tblW w:w="0" w:type="auto"/>
        <w:tblInd w:w="1345" w:type="dxa"/>
        <w:tblLook w:val="04A0" w:firstRow="1" w:lastRow="0" w:firstColumn="1" w:lastColumn="0" w:noHBand="0" w:noVBand="1"/>
      </w:tblPr>
      <w:tblGrid>
        <w:gridCol w:w="1440"/>
        <w:gridCol w:w="2070"/>
        <w:gridCol w:w="1980"/>
        <w:gridCol w:w="2070"/>
      </w:tblGrid>
      <w:tr w:rsidR="00583768" w14:paraId="07937C6A" w14:textId="77777777" w:rsidTr="000C6186">
        <w:tc>
          <w:tcPr>
            <w:tcW w:w="1440" w:type="dxa"/>
            <w:vAlign w:val="center"/>
          </w:tcPr>
          <w:p w14:paraId="4888B159" w14:textId="77777777" w:rsidR="00583768" w:rsidRPr="007A2699" w:rsidRDefault="00583768" w:rsidP="000C6186">
            <w:pPr>
              <w:jc w:val="center"/>
              <w:rPr>
                <w:rFonts w:ascii="Times New Roman" w:hAnsi="Times New Roman" w:cs="Times New Roman"/>
                <w:b/>
                <w:sz w:val="24"/>
              </w:rPr>
            </w:pPr>
            <w:r>
              <w:rPr>
                <w:rFonts w:ascii="Times New Roman" w:hAnsi="Times New Roman" w:cs="Times New Roman"/>
                <w:b/>
                <w:sz w:val="24"/>
              </w:rPr>
              <w:t>Quarter</w:t>
            </w:r>
          </w:p>
        </w:tc>
        <w:tc>
          <w:tcPr>
            <w:tcW w:w="2070" w:type="dxa"/>
            <w:vAlign w:val="center"/>
          </w:tcPr>
          <w:p w14:paraId="3F08766E" w14:textId="77777777" w:rsidR="00583768" w:rsidRDefault="00583768" w:rsidP="000C6186">
            <w:pPr>
              <w:jc w:val="center"/>
              <w:rPr>
                <w:rFonts w:ascii="Times New Roman" w:hAnsi="Times New Roman" w:cs="Times New Roman"/>
                <w:b/>
                <w:sz w:val="24"/>
              </w:rPr>
            </w:pPr>
            <w:r>
              <w:rPr>
                <w:rFonts w:ascii="Times New Roman" w:hAnsi="Times New Roman" w:cs="Times New Roman"/>
                <w:b/>
                <w:sz w:val="24"/>
              </w:rPr>
              <w:t>Market</w:t>
            </w:r>
          </w:p>
          <w:p w14:paraId="42B41E4C" w14:textId="77777777" w:rsidR="00583768" w:rsidRPr="007A2699" w:rsidRDefault="00583768" w:rsidP="000C6186">
            <w:pPr>
              <w:jc w:val="center"/>
              <w:rPr>
                <w:rFonts w:ascii="Times New Roman" w:hAnsi="Times New Roman" w:cs="Times New Roman"/>
                <w:b/>
                <w:sz w:val="24"/>
              </w:rPr>
            </w:pPr>
            <w:r>
              <w:rPr>
                <w:rFonts w:ascii="Times New Roman" w:hAnsi="Times New Roman" w:cs="Times New Roman"/>
                <w:b/>
                <w:sz w:val="24"/>
              </w:rPr>
              <w:t>Value</w:t>
            </w:r>
          </w:p>
        </w:tc>
        <w:tc>
          <w:tcPr>
            <w:tcW w:w="1980" w:type="dxa"/>
            <w:vAlign w:val="center"/>
          </w:tcPr>
          <w:p w14:paraId="12FB1644" w14:textId="77777777" w:rsidR="00583768" w:rsidRPr="007A2699" w:rsidRDefault="00583768" w:rsidP="000C6186">
            <w:pPr>
              <w:jc w:val="center"/>
              <w:rPr>
                <w:rFonts w:ascii="Times New Roman" w:hAnsi="Times New Roman" w:cs="Times New Roman"/>
                <w:b/>
                <w:sz w:val="24"/>
              </w:rPr>
            </w:pPr>
            <w:r>
              <w:rPr>
                <w:rFonts w:ascii="Times New Roman" w:hAnsi="Times New Roman" w:cs="Times New Roman"/>
                <w:b/>
                <w:sz w:val="24"/>
              </w:rPr>
              <w:t>Leverage (%) at end of quarter</w:t>
            </w:r>
          </w:p>
        </w:tc>
        <w:tc>
          <w:tcPr>
            <w:tcW w:w="2070" w:type="dxa"/>
            <w:vAlign w:val="center"/>
          </w:tcPr>
          <w:p w14:paraId="4591DB36" w14:textId="77777777" w:rsidR="00583768" w:rsidRPr="007A2699" w:rsidRDefault="00583768" w:rsidP="000C6186">
            <w:pPr>
              <w:jc w:val="center"/>
              <w:rPr>
                <w:rFonts w:ascii="Times New Roman" w:hAnsi="Times New Roman" w:cs="Times New Roman"/>
                <w:b/>
                <w:sz w:val="24"/>
              </w:rPr>
            </w:pPr>
            <w:r>
              <w:rPr>
                <w:rFonts w:ascii="Times New Roman" w:hAnsi="Times New Roman" w:cs="Times New Roman"/>
                <w:b/>
                <w:sz w:val="24"/>
              </w:rPr>
              <w:t>Maximum Leverage (%) within quarter</w:t>
            </w:r>
          </w:p>
        </w:tc>
      </w:tr>
      <w:tr w:rsidR="00583768" w14:paraId="7233B05F" w14:textId="77777777" w:rsidTr="000C6186">
        <w:tc>
          <w:tcPr>
            <w:tcW w:w="1440" w:type="dxa"/>
          </w:tcPr>
          <w:p w14:paraId="4018A129" w14:textId="7488A829" w:rsidR="00583768" w:rsidRDefault="00583768" w:rsidP="000C6186">
            <w:pPr>
              <w:jc w:val="center"/>
              <w:rPr>
                <w:rFonts w:ascii="Times New Roman" w:hAnsi="Times New Roman" w:cs="Times New Roman"/>
                <w:sz w:val="24"/>
              </w:rPr>
            </w:pPr>
            <w:r>
              <w:rPr>
                <w:rFonts w:ascii="Times New Roman" w:hAnsi="Times New Roman" w:cs="Times New Roman"/>
                <w:sz w:val="24"/>
              </w:rPr>
              <w:t>1</w:t>
            </w:r>
            <w:r w:rsidR="00D80E91">
              <w:rPr>
                <w:rFonts w:ascii="Times New Roman" w:hAnsi="Times New Roman" w:cs="Times New Roman"/>
                <w:sz w:val="24"/>
              </w:rPr>
              <w:t>Q19</w:t>
            </w:r>
          </w:p>
        </w:tc>
        <w:tc>
          <w:tcPr>
            <w:tcW w:w="2070" w:type="dxa"/>
          </w:tcPr>
          <w:p w14:paraId="0BEB73A5" w14:textId="77777777" w:rsidR="00583768" w:rsidRDefault="00583768" w:rsidP="000C6186">
            <w:pPr>
              <w:jc w:val="both"/>
              <w:rPr>
                <w:rFonts w:ascii="Times New Roman" w:hAnsi="Times New Roman" w:cs="Times New Roman"/>
                <w:sz w:val="24"/>
              </w:rPr>
            </w:pPr>
          </w:p>
        </w:tc>
        <w:tc>
          <w:tcPr>
            <w:tcW w:w="1980" w:type="dxa"/>
          </w:tcPr>
          <w:p w14:paraId="62C03AEF" w14:textId="77777777" w:rsidR="00583768" w:rsidRDefault="00583768" w:rsidP="000C6186">
            <w:pPr>
              <w:jc w:val="both"/>
              <w:rPr>
                <w:rFonts w:ascii="Times New Roman" w:hAnsi="Times New Roman" w:cs="Times New Roman"/>
                <w:sz w:val="24"/>
              </w:rPr>
            </w:pPr>
          </w:p>
        </w:tc>
        <w:tc>
          <w:tcPr>
            <w:tcW w:w="2070" w:type="dxa"/>
          </w:tcPr>
          <w:p w14:paraId="03A1D34C" w14:textId="77777777" w:rsidR="00583768" w:rsidRDefault="00583768" w:rsidP="000C6186">
            <w:pPr>
              <w:jc w:val="both"/>
              <w:rPr>
                <w:rFonts w:ascii="Times New Roman" w:hAnsi="Times New Roman" w:cs="Times New Roman"/>
                <w:sz w:val="24"/>
              </w:rPr>
            </w:pPr>
          </w:p>
        </w:tc>
      </w:tr>
      <w:tr w:rsidR="00583768" w14:paraId="220193B3" w14:textId="77777777" w:rsidTr="000C6186">
        <w:tc>
          <w:tcPr>
            <w:tcW w:w="1440" w:type="dxa"/>
          </w:tcPr>
          <w:p w14:paraId="44021B55" w14:textId="7F8CDB3A" w:rsidR="00583768" w:rsidRDefault="00583768" w:rsidP="000C6186">
            <w:pPr>
              <w:jc w:val="center"/>
              <w:rPr>
                <w:rFonts w:ascii="Times New Roman" w:hAnsi="Times New Roman" w:cs="Times New Roman"/>
                <w:sz w:val="24"/>
              </w:rPr>
            </w:pPr>
            <w:r>
              <w:rPr>
                <w:rFonts w:ascii="Times New Roman" w:hAnsi="Times New Roman" w:cs="Times New Roman"/>
                <w:sz w:val="24"/>
              </w:rPr>
              <w:t>2</w:t>
            </w:r>
            <w:r w:rsidR="00D80E91">
              <w:rPr>
                <w:rFonts w:ascii="Times New Roman" w:hAnsi="Times New Roman" w:cs="Times New Roman"/>
                <w:sz w:val="24"/>
              </w:rPr>
              <w:t>Q19</w:t>
            </w:r>
          </w:p>
        </w:tc>
        <w:tc>
          <w:tcPr>
            <w:tcW w:w="2070" w:type="dxa"/>
          </w:tcPr>
          <w:p w14:paraId="1FDF583C" w14:textId="77777777" w:rsidR="00583768" w:rsidRDefault="00583768" w:rsidP="000C6186">
            <w:pPr>
              <w:jc w:val="both"/>
              <w:rPr>
                <w:rFonts w:ascii="Times New Roman" w:hAnsi="Times New Roman" w:cs="Times New Roman"/>
                <w:sz w:val="24"/>
              </w:rPr>
            </w:pPr>
          </w:p>
        </w:tc>
        <w:tc>
          <w:tcPr>
            <w:tcW w:w="1980" w:type="dxa"/>
          </w:tcPr>
          <w:p w14:paraId="5648ACCB" w14:textId="77777777" w:rsidR="00583768" w:rsidRDefault="00583768" w:rsidP="000C6186">
            <w:pPr>
              <w:jc w:val="both"/>
              <w:rPr>
                <w:rFonts w:ascii="Times New Roman" w:hAnsi="Times New Roman" w:cs="Times New Roman"/>
                <w:sz w:val="24"/>
              </w:rPr>
            </w:pPr>
          </w:p>
        </w:tc>
        <w:tc>
          <w:tcPr>
            <w:tcW w:w="2070" w:type="dxa"/>
          </w:tcPr>
          <w:p w14:paraId="3D19CE06" w14:textId="77777777" w:rsidR="00583768" w:rsidRDefault="00583768" w:rsidP="000C6186">
            <w:pPr>
              <w:jc w:val="both"/>
              <w:rPr>
                <w:rFonts w:ascii="Times New Roman" w:hAnsi="Times New Roman" w:cs="Times New Roman"/>
                <w:sz w:val="24"/>
              </w:rPr>
            </w:pPr>
          </w:p>
        </w:tc>
      </w:tr>
      <w:tr w:rsidR="00583768" w14:paraId="7B036988" w14:textId="77777777" w:rsidTr="000C6186">
        <w:tc>
          <w:tcPr>
            <w:tcW w:w="1440" w:type="dxa"/>
          </w:tcPr>
          <w:p w14:paraId="318BF380" w14:textId="33B36186" w:rsidR="00583768" w:rsidRDefault="00583768" w:rsidP="000C6186">
            <w:pPr>
              <w:jc w:val="center"/>
              <w:rPr>
                <w:rFonts w:ascii="Times New Roman" w:hAnsi="Times New Roman" w:cs="Times New Roman"/>
                <w:sz w:val="24"/>
              </w:rPr>
            </w:pPr>
            <w:r>
              <w:rPr>
                <w:rFonts w:ascii="Times New Roman" w:hAnsi="Times New Roman" w:cs="Times New Roman"/>
                <w:sz w:val="24"/>
              </w:rPr>
              <w:t>3</w:t>
            </w:r>
            <w:r w:rsidR="00D80E91">
              <w:rPr>
                <w:rFonts w:ascii="Times New Roman" w:hAnsi="Times New Roman" w:cs="Times New Roman"/>
                <w:sz w:val="24"/>
              </w:rPr>
              <w:t>Q19</w:t>
            </w:r>
          </w:p>
        </w:tc>
        <w:tc>
          <w:tcPr>
            <w:tcW w:w="2070" w:type="dxa"/>
          </w:tcPr>
          <w:p w14:paraId="61093530" w14:textId="77777777" w:rsidR="00583768" w:rsidRDefault="00583768" w:rsidP="000C6186">
            <w:pPr>
              <w:jc w:val="both"/>
              <w:rPr>
                <w:rFonts w:ascii="Times New Roman" w:hAnsi="Times New Roman" w:cs="Times New Roman"/>
                <w:sz w:val="24"/>
              </w:rPr>
            </w:pPr>
          </w:p>
        </w:tc>
        <w:tc>
          <w:tcPr>
            <w:tcW w:w="1980" w:type="dxa"/>
          </w:tcPr>
          <w:p w14:paraId="394A5B6A" w14:textId="77777777" w:rsidR="00583768" w:rsidRDefault="00583768" w:rsidP="000C6186">
            <w:pPr>
              <w:jc w:val="both"/>
              <w:rPr>
                <w:rFonts w:ascii="Times New Roman" w:hAnsi="Times New Roman" w:cs="Times New Roman"/>
                <w:sz w:val="24"/>
              </w:rPr>
            </w:pPr>
          </w:p>
        </w:tc>
        <w:tc>
          <w:tcPr>
            <w:tcW w:w="2070" w:type="dxa"/>
          </w:tcPr>
          <w:p w14:paraId="74A1B757" w14:textId="77777777" w:rsidR="00583768" w:rsidRDefault="00583768" w:rsidP="000C6186">
            <w:pPr>
              <w:jc w:val="both"/>
              <w:rPr>
                <w:rFonts w:ascii="Times New Roman" w:hAnsi="Times New Roman" w:cs="Times New Roman"/>
                <w:sz w:val="24"/>
              </w:rPr>
            </w:pPr>
          </w:p>
        </w:tc>
      </w:tr>
      <w:tr w:rsidR="00583768" w14:paraId="415DF245" w14:textId="77777777" w:rsidTr="000C6186">
        <w:tc>
          <w:tcPr>
            <w:tcW w:w="1440" w:type="dxa"/>
          </w:tcPr>
          <w:p w14:paraId="4CF47A05" w14:textId="3D331242" w:rsidR="00583768" w:rsidRDefault="00583768" w:rsidP="000C6186">
            <w:pPr>
              <w:jc w:val="center"/>
              <w:rPr>
                <w:rFonts w:ascii="Times New Roman" w:hAnsi="Times New Roman" w:cs="Times New Roman"/>
                <w:sz w:val="24"/>
              </w:rPr>
            </w:pPr>
            <w:r>
              <w:rPr>
                <w:rFonts w:ascii="Times New Roman" w:hAnsi="Times New Roman" w:cs="Times New Roman"/>
                <w:sz w:val="24"/>
              </w:rPr>
              <w:t>4</w:t>
            </w:r>
            <w:r w:rsidR="00D80E91">
              <w:rPr>
                <w:rFonts w:ascii="Times New Roman" w:hAnsi="Times New Roman" w:cs="Times New Roman"/>
                <w:sz w:val="24"/>
              </w:rPr>
              <w:t>Q19</w:t>
            </w:r>
          </w:p>
        </w:tc>
        <w:tc>
          <w:tcPr>
            <w:tcW w:w="2070" w:type="dxa"/>
          </w:tcPr>
          <w:p w14:paraId="59F9F625" w14:textId="77777777" w:rsidR="00583768" w:rsidRDefault="00583768" w:rsidP="000C6186">
            <w:pPr>
              <w:jc w:val="both"/>
              <w:rPr>
                <w:rFonts w:ascii="Times New Roman" w:hAnsi="Times New Roman" w:cs="Times New Roman"/>
                <w:sz w:val="24"/>
              </w:rPr>
            </w:pPr>
          </w:p>
        </w:tc>
        <w:tc>
          <w:tcPr>
            <w:tcW w:w="1980" w:type="dxa"/>
          </w:tcPr>
          <w:p w14:paraId="6564CB98" w14:textId="77777777" w:rsidR="00583768" w:rsidRDefault="00583768" w:rsidP="000C6186">
            <w:pPr>
              <w:jc w:val="both"/>
              <w:rPr>
                <w:rFonts w:ascii="Times New Roman" w:hAnsi="Times New Roman" w:cs="Times New Roman"/>
                <w:sz w:val="24"/>
              </w:rPr>
            </w:pPr>
          </w:p>
        </w:tc>
        <w:tc>
          <w:tcPr>
            <w:tcW w:w="2070" w:type="dxa"/>
          </w:tcPr>
          <w:p w14:paraId="66E38479" w14:textId="77777777" w:rsidR="00583768" w:rsidRDefault="00583768" w:rsidP="000C6186">
            <w:pPr>
              <w:jc w:val="both"/>
              <w:rPr>
                <w:rFonts w:ascii="Times New Roman" w:hAnsi="Times New Roman" w:cs="Times New Roman"/>
                <w:sz w:val="24"/>
              </w:rPr>
            </w:pPr>
          </w:p>
        </w:tc>
      </w:tr>
    </w:tbl>
    <w:p w14:paraId="2AEE20EB" w14:textId="77777777" w:rsidR="00583768" w:rsidRPr="00583768" w:rsidRDefault="00B932CC" w:rsidP="00DC4BE5">
      <w:pPr>
        <w:pStyle w:val="ListParagraph"/>
        <w:numPr>
          <w:ilvl w:val="0"/>
          <w:numId w:val="23"/>
        </w:numPr>
        <w:spacing w:line="240" w:lineRule="auto"/>
        <w:jc w:val="both"/>
        <w:rPr>
          <w:sz w:val="24"/>
          <w:u w:val="single"/>
        </w:rPr>
      </w:pPr>
      <w:r w:rsidRPr="00583768">
        <w:rPr>
          <w:sz w:val="24"/>
        </w:rPr>
        <w:t>Describe your firm’s risk management process</w:t>
      </w:r>
      <w:r w:rsidR="00C344BD" w:rsidRPr="00583768">
        <w:rPr>
          <w:sz w:val="24"/>
        </w:rPr>
        <w:t>es</w:t>
      </w:r>
      <w:r w:rsidRPr="00583768">
        <w:rPr>
          <w:sz w:val="24"/>
        </w:rPr>
        <w:t xml:space="preserve"> and </w:t>
      </w:r>
      <w:r w:rsidR="00F4251B" w:rsidRPr="00583768">
        <w:rPr>
          <w:sz w:val="24"/>
        </w:rPr>
        <w:t xml:space="preserve">the </w:t>
      </w:r>
      <w:r w:rsidRPr="00583768">
        <w:rPr>
          <w:sz w:val="24"/>
        </w:rPr>
        <w:t>personnel involved. Include discussion of investment, compliance and operational risks and procedures.</w:t>
      </w:r>
    </w:p>
    <w:p w14:paraId="70E73915" w14:textId="0C718F1F" w:rsidR="00614477" w:rsidRPr="00583768" w:rsidRDefault="00614477" w:rsidP="00DC4BE5">
      <w:pPr>
        <w:pStyle w:val="ListParagraph"/>
        <w:numPr>
          <w:ilvl w:val="0"/>
          <w:numId w:val="23"/>
        </w:numPr>
        <w:spacing w:line="240" w:lineRule="auto"/>
        <w:jc w:val="both"/>
        <w:rPr>
          <w:sz w:val="24"/>
          <w:u w:val="single"/>
        </w:rPr>
      </w:pPr>
      <w:r w:rsidRPr="00583768">
        <w:rPr>
          <w:sz w:val="24"/>
        </w:rPr>
        <w:t>For Investment Managers, provide the following General Policy Limits:</w:t>
      </w:r>
    </w:p>
    <w:tbl>
      <w:tblPr>
        <w:tblStyle w:val="TableGrid"/>
        <w:tblW w:w="0" w:type="auto"/>
        <w:tblInd w:w="1345" w:type="dxa"/>
        <w:tblLook w:val="04A0" w:firstRow="1" w:lastRow="0" w:firstColumn="1" w:lastColumn="0" w:noHBand="0" w:noVBand="1"/>
      </w:tblPr>
      <w:tblGrid>
        <w:gridCol w:w="2340"/>
        <w:gridCol w:w="1530"/>
        <w:gridCol w:w="1710"/>
        <w:gridCol w:w="1980"/>
      </w:tblGrid>
      <w:tr w:rsidR="00614477" w14:paraId="6EA7A331" w14:textId="77777777" w:rsidTr="00182384">
        <w:tc>
          <w:tcPr>
            <w:tcW w:w="2340" w:type="dxa"/>
            <w:vAlign w:val="center"/>
          </w:tcPr>
          <w:p w14:paraId="7185D25D" w14:textId="77777777" w:rsidR="00614477" w:rsidRPr="007A2699" w:rsidRDefault="00614477" w:rsidP="00182384">
            <w:pPr>
              <w:jc w:val="center"/>
              <w:rPr>
                <w:rFonts w:ascii="Times New Roman" w:hAnsi="Times New Roman" w:cs="Times New Roman"/>
                <w:b/>
                <w:sz w:val="24"/>
              </w:rPr>
            </w:pPr>
          </w:p>
        </w:tc>
        <w:tc>
          <w:tcPr>
            <w:tcW w:w="1530" w:type="dxa"/>
            <w:vAlign w:val="center"/>
          </w:tcPr>
          <w:p w14:paraId="35E41DD1" w14:textId="77777777" w:rsidR="00614477" w:rsidRPr="007A2699" w:rsidRDefault="00614477" w:rsidP="00182384">
            <w:pPr>
              <w:jc w:val="center"/>
              <w:rPr>
                <w:rFonts w:ascii="Times New Roman" w:hAnsi="Times New Roman" w:cs="Times New Roman"/>
                <w:b/>
                <w:sz w:val="24"/>
              </w:rPr>
            </w:pPr>
            <w:r>
              <w:rPr>
                <w:rFonts w:ascii="Times New Roman" w:hAnsi="Times New Roman" w:cs="Times New Roman"/>
                <w:b/>
                <w:sz w:val="24"/>
              </w:rPr>
              <w:t>Guidelines (Y/N)</w:t>
            </w:r>
          </w:p>
        </w:tc>
        <w:tc>
          <w:tcPr>
            <w:tcW w:w="1710" w:type="dxa"/>
            <w:vAlign w:val="center"/>
          </w:tcPr>
          <w:p w14:paraId="0B58A149" w14:textId="77777777" w:rsidR="00614477" w:rsidRPr="007A2699" w:rsidRDefault="00614477" w:rsidP="00182384">
            <w:pPr>
              <w:jc w:val="center"/>
              <w:rPr>
                <w:rFonts w:ascii="Times New Roman" w:hAnsi="Times New Roman" w:cs="Times New Roman"/>
                <w:b/>
                <w:sz w:val="24"/>
              </w:rPr>
            </w:pPr>
            <w:r>
              <w:rPr>
                <w:rFonts w:ascii="Times New Roman" w:hAnsi="Times New Roman" w:cs="Times New Roman"/>
                <w:b/>
                <w:sz w:val="24"/>
              </w:rPr>
              <w:t>Range</w:t>
            </w:r>
          </w:p>
        </w:tc>
        <w:tc>
          <w:tcPr>
            <w:tcW w:w="1980" w:type="dxa"/>
            <w:vAlign w:val="center"/>
          </w:tcPr>
          <w:p w14:paraId="6230367F" w14:textId="77777777" w:rsidR="00614477" w:rsidRPr="007A2699" w:rsidRDefault="00614477" w:rsidP="00182384">
            <w:pPr>
              <w:jc w:val="center"/>
              <w:rPr>
                <w:rFonts w:ascii="Times New Roman" w:hAnsi="Times New Roman" w:cs="Times New Roman"/>
                <w:b/>
                <w:sz w:val="24"/>
              </w:rPr>
            </w:pPr>
            <w:r>
              <w:rPr>
                <w:rFonts w:ascii="Times New Roman" w:hAnsi="Times New Roman" w:cs="Times New Roman"/>
                <w:b/>
                <w:sz w:val="24"/>
              </w:rPr>
              <w:t>Absolute or Index Relative?</w:t>
            </w:r>
          </w:p>
        </w:tc>
      </w:tr>
      <w:tr w:rsidR="00614477" w14:paraId="3213DD7A" w14:textId="77777777" w:rsidTr="00182384">
        <w:tc>
          <w:tcPr>
            <w:tcW w:w="2340" w:type="dxa"/>
          </w:tcPr>
          <w:p w14:paraId="302C6EB6" w14:textId="77777777" w:rsidR="00614477" w:rsidRDefault="00614477" w:rsidP="00182384">
            <w:pPr>
              <w:rPr>
                <w:rFonts w:ascii="Times New Roman" w:hAnsi="Times New Roman" w:cs="Times New Roman"/>
                <w:sz w:val="24"/>
              </w:rPr>
            </w:pPr>
            <w:r>
              <w:rPr>
                <w:rFonts w:ascii="Times New Roman" w:hAnsi="Times New Roman" w:cs="Times New Roman"/>
                <w:sz w:val="24"/>
              </w:rPr>
              <w:t>Cash Position</w:t>
            </w:r>
          </w:p>
        </w:tc>
        <w:tc>
          <w:tcPr>
            <w:tcW w:w="1530" w:type="dxa"/>
          </w:tcPr>
          <w:p w14:paraId="33A002C7" w14:textId="77777777" w:rsidR="00614477" w:rsidRDefault="00614477" w:rsidP="00182384">
            <w:pPr>
              <w:jc w:val="both"/>
              <w:rPr>
                <w:rFonts w:ascii="Times New Roman" w:hAnsi="Times New Roman" w:cs="Times New Roman"/>
                <w:sz w:val="24"/>
              </w:rPr>
            </w:pPr>
          </w:p>
        </w:tc>
        <w:tc>
          <w:tcPr>
            <w:tcW w:w="1710" w:type="dxa"/>
          </w:tcPr>
          <w:p w14:paraId="1C974AC9" w14:textId="77777777" w:rsidR="00614477" w:rsidRDefault="00614477" w:rsidP="00182384">
            <w:pPr>
              <w:jc w:val="both"/>
              <w:rPr>
                <w:rFonts w:ascii="Times New Roman" w:hAnsi="Times New Roman" w:cs="Times New Roman"/>
                <w:sz w:val="24"/>
              </w:rPr>
            </w:pPr>
          </w:p>
        </w:tc>
        <w:tc>
          <w:tcPr>
            <w:tcW w:w="1980" w:type="dxa"/>
          </w:tcPr>
          <w:p w14:paraId="731CC739" w14:textId="77777777" w:rsidR="00614477" w:rsidRDefault="00614477" w:rsidP="00182384">
            <w:pPr>
              <w:jc w:val="both"/>
              <w:rPr>
                <w:rFonts w:ascii="Times New Roman" w:hAnsi="Times New Roman" w:cs="Times New Roman"/>
                <w:sz w:val="24"/>
              </w:rPr>
            </w:pPr>
          </w:p>
        </w:tc>
      </w:tr>
      <w:tr w:rsidR="00614477" w14:paraId="68895F21" w14:textId="77777777" w:rsidTr="00182384">
        <w:tc>
          <w:tcPr>
            <w:tcW w:w="2340" w:type="dxa"/>
          </w:tcPr>
          <w:p w14:paraId="3F247041" w14:textId="52225BF3" w:rsidR="00614477" w:rsidRDefault="00583768" w:rsidP="00583768">
            <w:pPr>
              <w:rPr>
                <w:rFonts w:ascii="Times New Roman" w:hAnsi="Times New Roman" w:cs="Times New Roman"/>
                <w:sz w:val="24"/>
              </w:rPr>
            </w:pPr>
            <w:r>
              <w:rPr>
                <w:rFonts w:ascii="Times New Roman" w:hAnsi="Times New Roman" w:cs="Times New Roman"/>
                <w:sz w:val="24"/>
              </w:rPr>
              <w:t>Sovereigns</w:t>
            </w:r>
          </w:p>
        </w:tc>
        <w:tc>
          <w:tcPr>
            <w:tcW w:w="1530" w:type="dxa"/>
          </w:tcPr>
          <w:p w14:paraId="73F34CC5" w14:textId="77777777" w:rsidR="00614477" w:rsidRDefault="00614477" w:rsidP="00182384">
            <w:pPr>
              <w:jc w:val="both"/>
              <w:rPr>
                <w:rFonts w:ascii="Times New Roman" w:hAnsi="Times New Roman" w:cs="Times New Roman"/>
                <w:sz w:val="24"/>
              </w:rPr>
            </w:pPr>
          </w:p>
        </w:tc>
        <w:tc>
          <w:tcPr>
            <w:tcW w:w="1710" w:type="dxa"/>
          </w:tcPr>
          <w:p w14:paraId="57D515A1" w14:textId="77777777" w:rsidR="00614477" w:rsidRDefault="00614477" w:rsidP="00182384">
            <w:pPr>
              <w:jc w:val="both"/>
              <w:rPr>
                <w:rFonts w:ascii="Times New Roman" w:hAnsi="Times New Roman" w:cs="Times New Roman"/>
                <w:sz w:val="24"/>
              </w:rPr>
            </w:pPr>
          </w:p>
        </w:tc>
        <w:tc>
          <w:tcPr>
            <w:tcW w:w="1980" w:type="dxa"/>
          </w:tcPr>
          <w:p w14:paraId="24ABA944" w14:textId="77777777" w:rsidR="00614477" w:rsidRDefault="00614477" w:rsidP="00182384">
            <w:pPr>
              <w:jc w:val="both"/>
              <w:rPr>
                <w:rFonts w:ascii="Times New Roman" w:hAnsi="Times New Roman" w:cs="Times New Roman"/>
                <w:sz w:val="24"/>
              </w:rPr>
            </w:pPr>
          </w:p>
        </w:tc>
      </w:tr>
      <w:tr w:rsidR="00614477" w14:paraId="1B10C3D5" w14:textId="77777777" w:rsidTr="00182384">
        <w:tc>
          <w:tcPr>
            <w:tcW w:w="2340" w:type="dxa"/>
          </w:tcPr>
          <w:p w14:paraId="7913757D" w14:textId="2E8D9899" w:rsidR="00614477" w:rsidRDefault="00583768" w:rsidP="00182384">
            <w:pPr>
              <w:rPr>
                <w:rFonts w:ascii="Times New Roman" w:hAnsi="Times New Roman" w:cs="Times New Roman"/>
                <w:sz w:val="24"/>
              </w:rPr>
            </w:pPr>
            <w:r>
              <w:rPr>
                <w:rFonts w:ascii="Times New Roman" w:hAnsi="Times New Roman" w:cs="Times New Roman"/>
                <w:sz w:val="24"/>
              </w:rPr>
              <w:t>Corporate securities</w:t>
            </w:r>
          </w:p>
        </w:tc>
        <w:tc>
          <w:tcPr>
            <w:tcW w:w="1530" w:type="dxa"/>
          </w:tcPr>
          <w:p w14:paraId="7A8F29F4" w14:textId="77777777" w:rsidR="00614477" w:rsidRDefault="00614477" w:rsidP="00182384">
            <w:pPr>
              <w:jc w:val="both"/>
              <w:rPr>
                <w:rFonts w:ascii="Times New Roman" w:hAnsi="Times New Roman" w:cs="Times New Roman"/>
                <w:sz w:val="24"/>
              </w:rPr>
            </w:pPr>
          </w:p>
        </w:tc>
        <w:tc>
          <w:tcPr>
            <w:tcW w:w="1710" w:type="dxa"/>
          </w:tcPr>
          <w:p w14:paraId="6149650F" w14:textId="77777777" w:rsidR="00614477" w:rsidRDefault="00614477" w:rsidP="00182384">
            <w:pPr>
              <w:jc w:val="both"/>
              <w:rPr>
                <w:rFonts w:ascii="Times New Roman" w:hAnsi="Times New Roman" w:cs="Times New Roman"/>
                <w:sz w:val="24"/>
              </w:rPr>
            </w:pPr>
          </w:p>
        </w:tc>
        <w:tc>
          <w:tcPr>
            <w:tcW w:w="1980" w:type="dxa"/>
          </w:tcPr>
          <w:p w14:paraId="57B6CE2F" w14:textId="77777777" w:rsidR="00614477" w:rsidRDefault="00614477" w:rsidP="00182384">
            <w:pPr>
              <w:jc w:val="both"/>
              <w:rPr>
                <w:rFonts w:ascii="Times New Roman" w:hAnsi="Times New Roman" w:cs="Times New Roman"/>
                <w:sz w:val="24"/>
              </w:rPr>
            </w:pPr>
          </w:p>
        </w:tc>
      </w:tr>
      <w:tr w:rsidR="00583768" w14:paraId="1B84EFE2" w14:textId="77777777" w:rsidTr="00182384">
        <w:tc>
          <w:tcPr>
            <w:tcW w:w="2340" w:type="dxa"/>
          </w:tcPr>
          <w:p w14:paraId="57DDC753" w14:textId="50A6EAE1" w:rsidR="00583768" w:rsidRDefault="00583768" w:rsidP="00182384">
            <w:pPr>
              <w:rPr>
                <w:rFonts w:ascii="Times New Roman" w:hAnsi="Times New Roman" w:cs="Times New Roman"/>
                <w:sz w:val="24"/>
              </w:rPr>
            </w:pPr>
            <w:r>
              <w:rPr>
                <w:rFonts w:ascii="Times New Roman" w:hAnsi="Times New Roman" w:cs="Times New Roman"/>
                <w:sz w:val="24"/>
              </w:rPr>
              <w:t>Developed Markets</w:t>
            </w:r>
          </w:p>
        </w:tc>
        <w:tc>
          <w:tcPr>
            <w:tcW w:w="1530" w:type="dxa"/>
          </w:tcPr>
          <w:p w14:paraId="72349F2E" w14:textId="77777777" w:rsidR="00583768" w:rsidRDefault="00583768" w:rsidP="00182384">
            <w:pPr>
              <w:jc w:val="both"/>
              <w:rPr>
                <w:rFonts w:ascii="Times New Roman" w:hAnsi="Times New Roman" w:cs="Times New Roman"/>
                <w:sz w:val="24"/>
              </w:rPr>
            </w:pPr>
          </w:p>
        </w:tc>
        <w:tc>
          <w:tcPr>
            <w:tcW w:w="1710" w:type="dxa"/>
          </w:tcPr>
          <w:p w14:paraId="67CB945B" w14:textId="77777777" w:rsidR="00583768" w:rsidRDefault="00583768" w:rsidP="00182384">
            <w:pPr>
              <w:jc w:val="both"/>
              <w:rPr>
                <w:rFonts w:ascii="Times New Roman" w:hAnsi="Times New Roman" w:cs="Times New Roman"/>
                <w:sz w:val="24"/>
              </w:rPr>
            </w:pPr>
          </w:p>
        </w:tc>
        <w:tc>
          <w:tcPr>
            <w:tcW w:w="1980" w:type="dxa"/>
          </w:tcPr>
          <w:p w14:paraId="08074F96" w14:textId="77777777" w:rsidR="00583768" w:rsidRDefault="00583768" w:rsidP="00182384">
            <w:pPr>
              <w:jc w:val="both"/>
              <w:rPr>
                <w:rFonts w:ascii="Times New Roman" w:hAnsi="Times New Roman" w:cs="Times New Roman"/>
                <w:sz w:val="24"/>
              </w:rPr>
            </w:pPr>
          </w:p>
        </w:tc>
      </w:tr>
      <w:tr w:rsidR="00614477" w14:paraId="51B1F1A7" w14:textId="77777777" w:rsidTr="00182384">
        <w:tc>
          <w:tcPr>
            <w:tcW w:w="2340" w:type="dxa"/>
          </w:tcPr>
          <w:p w14:paraId="6D35854A" w14:textId="02CED34C" w:rsidR="00614477" w:rsidRDefault="00583768" w:rsidP="00182384">
            <w:pPr>
              <w:rPr>
                <w:rFonts w:ascii="Times New Roman" w:hAnsi="Times New Roman" w:cs="Times New Roman"/>
                <w:sz w:val="24"/>
              </w:rPr>
            </w:pPr>
            <w:r>
              <w:rPr>
                <w:rFonts w:ascii="Times New Roman" w:hAnsi="Times New Roman" w:cs="Times New Roman"/>
                <w:sz w:val="24"/>
              </w:rPr>
              <w:t>Frontier Markets</w:t>
            </w:r>
          </w:p>
        </w:tc>
        <w:tc>
          <w:tcPr>
            <w:tcW w:w="1530" w:type="dxa"/>
          </w:tcPr>
          <w:p w14:paraId="39474997" w14:textId="77777777" w:rsidR="00614477" w:rsidRDefault="00614477" w:rsidP="00182384">
            <w:pPr>
              <w:jc w:val="both"/>
              <w:rPr>
                <w:rFonts w:ascii="Times New Roman" w:hAnsi="Times New Roman" w:cs="Times New Roman"/>
                <w:sz w:val="24"/>
              </w:rPr>
            </w:pPr>
          </w:p>
        </w:tc>
        <w:tc>
          <w:tcPr>
            <w:tcW w:w="1710" w:type="dxa"/>
          </w:tcPr>
          <w:p w14:paraId="7EDEFA4C" w14:textId="77777777" w:rsidR="00614477" w:rsidRDefault="00614477" w:rsidP="00182384">
            <w:pPr>
              <w:jc w:val="both"/>
              <w:rPr>
                <w:rFonts w:ascii="Times New Roman" w:hAnsi="Times New Roman" w:cs="Times New Roman"/>
                <w:sz w:val="24"/>
              </w:rPr>
            </w:pPr>
          </w:p>
        </w:tc>
        <w:tc>
          <w:tcPr>
            <w:tcW w:w="1980" w:type="dxa"/>
          </w:tcPr>
          <w:p w14:paraId="4B352AA6" w14:textId="77777777" w:rsidR="00614477" w:rsidRDefault="00614477" w:rsidP="00182384">
            <w:pPr>
              <w:jc w:val="both"/>
              <w:rPr>
                <w:rFonts w:ascii="Times New Roman" w:hAnsi="Times New Roman" w:cs="Times New Roman"/>
                <w:sz w:val="24"/>
              </w:rPr>
            </w:pPr>
          </w:p>
        </w:tc>
      </w:tr>
      <w:tr w:rsidR="00583768" w14:paraId="590E1812" w14:textId="77777777" w:rsidTr="00182384">
        <w:tc>
          <w:tcPr>
            <w:tcW w:w="2340" w:type="dxa"/>
          </w:tcPr>
          <w:p w14:paraId="4429C7C0" w14:textId="427B9D7E" w:rsidR="00583768" w:rsidRDefault="00583768" w:rsidP="00182384">
            <w:pPr>
              <w:rPr>
                <w:rFonts w:ascii="Times New Roman" w:hAnsi="Times New Roman" w:cs="Times New Roman"/>
                <w:sz w:val="24"/>
              </w:rPr>
            </w:pPr>
            <w:r>
              <w:rPr>
                <w:rFonts w:ascii="Times New Roman" w:hAnsi="Times New Roman" w:cs="Times New Roman"/>
                <w:sz w:val="24"/>
              </w:rPr>
              <w:t>EM L</w:t>
            </w:r>
            <w:r w:rsidRPr="00583768">
              <w:rPr>
                <w:rFonts w:ascii="Times New Roman" w:hAnsi="Times New Roman" w:cs="Times New Roman"/>
                <w:sz w:val="24"/>
              </w:rPr>
              <w:t>inkers</w:t>
            </w:r>
          </w:p>
        </w:tc>
        <w:tc>
          <w:tcPr>
            <w:tcW w:w="1530" w:type="dxa"/>
          </w:tcPr>
          <w:p w14:paraId="11E0FC20" w14:textId="77777777" w:rsidR="00583768" w:rsidRDefault="00583768" w:rsidP="00182384">
            <w:pPr>
              <w:jc w:val="both"/>
              <w:rPr>
                <w:rFonts w:ascii="Times New Roman" w:hAnsi="Times New Roman" w:cs="Times New Roman"/>
                <w:sz w:val="24"/>
              </w:rPr>
            </w:pPr>
          </w:p>
        </w:tc>
        <w:tc>
          <w:tcPr>
            <w:tcW w:w="1710" w:type="dxa"/>
          </w:tcPr>
          <w:p w14:paraId="7F351643" w14:textId="77777777" w:rsidR="00583768" w:rsidRDefault="00583768" w:rsidP="00182384">
            <w:pPr>
              <w:jc w:val="both"/>
              <w:rPr>
                <w:rFonts w:ascii="Times New Roman" w:hAnsi="Times New Roman" w:cs="Times New Roman"/>
                <w:sz w:val="24"/>
              </w:rPr>
            </w:pPr>
          </w:p>
        </w:tc>
        <w:tc>
          <w:tcPr>
            <w:tcW w:w="1980" w:type="dxa"/>
          </w:tcPr>
          <w:p w14:paraId="32A402D9" w14:textId="77777777" w:rsidR="00583768" w:rsidRDefault="00583768" w:rsidP="00182384">
            <w:pPr>
              <w:jc w:val="both"/>
              <w:rPr>
                <w:rFonts w:ascii="Times New Roman" w:hAnsi="Times New Roman" w:cs="Times New Roman"/>
                <w:sz w:val="24"/>
              </w:rPr>
            </w:pPr>
          </w:p>
        </w:tc>
      </w:tr>
    </w:tbl>
    <w:p w14:paraId="5A25BECA" w14:textId="77777777" w:rsidR="00D80E91" w:rsidRDefault="00B932CC" w:rsidP="00DC4BE5">
      <w:pPr>
        <w:pStyle w:val="ListParagraph"/>
        <w:numPr>
          <w:ilvl w:val="0"/>
          <w:numId w:val="23"/>
        </w:numPr>
        <w:spacing w:line="240" w:lineRule="auto"/>
        <w:jc w:val="both"/>
        <w:rPr>
          <w:sz w:val="24"/>
        </w:rPr>
      </w:pPr>
      <w:r w:rsidRPr="00D80E91">
        <w:rPr>
          <w:sz w:val="24"/>
        </w:rPr>
        <w:t xml:space="preserve">Does your firm propose utilizing soft dollars in the management of this account? Can your firm manage this account without the use of soft dollars? Please explain. </w:t>
      </w:r>
    </w:p>
    <w:p w14:paraId="0B4DE1EB" w14:textId="77777777" w:rsidR="00D80E91" w:rsidRDefault="00B932CC" w:rsidP="00DC4BE5">
      <w:pPr>
        <w:pStyle w:val="ListParagraph"/>
        <w:numPr>
          <w:ilvl w:val="0"/>
          <w:numId w:val="23"/>
        </w:numPr>
        <w:spacing w:line="240" w:lineRule="auto"/>
        <w:jc w:val="both"/>
        <w:rPr>
          <w:sz w:val="24"/>
        </w:rPr>
      </w:pPr>
      <w:r w:rsidRPr="00D80E91">
        <w:rPr>
          <w:sz w:val="24"/>
        </w:rPr>
        <w:t>Does your firm trade with any affiliated broker/dealer?</w:t>
      </w:r>
      <w:r w:rsidR="000C4204" w:rsidRPr="00D80E91">
        <w:rPr>
          <w:sz w:val="24"/>
        </w:rPr>
        <w:t xml:space="preserve"> </w:t>
      </w:r>
      <w:r w:rsidRPr="00D80E91">
        <w:rPr>
          <w:sz w:val="24"/>
        </w:rPr>
        <w:t>If so describe the relationship and the safeguards in place to maintain fiduciary responsibility for managing funds.</w:t>
      </w:r>
    </w:p>
    <w:p w14:paraId="5C4B76BD" w14:textId="77777777" w:rsidR="00D80E91" w:rsidRDefault="0074628C" w:rsidP="00DC4BE5">
      <w:pPr>
        <w:pStyle w:val="ListParagraph"/>
        <w:numPr>
          <w:ilvl w:val="0"/>
          <w:numId w:val="23"/>
        </w:numPr>
        <w:spacing w:line="240" w:lineRule="auto"/>
        <w:jc w:val="both"/>
        <w:rPr>
          <w:sz w:val="24"/>
        </w:rPr>
      </w:pPr>
      <w:r w:rsidRPr="00D80E91">
        <w:rPr>
          <w:sz w:val="24"/>
        </w:rPr>
        <w:t>What guidelines and practices does your firm employ in managing its counterparty risk?</w:t>
      </w:r>
    </w:p>
    <w:p w14:paraId="7C8CA1A5" w14:textId="6C585316" w:rsidR="00250C0D" w:rsidRPr="00250C0D" w:rsidRDefault="00B932CC" w:rsidP="004C4010">
      <w:pPr>
        <w:pStyle w:val="ListParagraph"/>
        <w:numPr>
          <w:ilvl w:val="0"/>
          <w:numId w:val="23"/>
        </w:numPr>
        <w:spacing w:line="240" w:lineRule="auto"/>
        <w:jc w:val="both"/>
        <w:rPr>
          <w:bCs w:val="0"/>
          <w:sz w:val="28"/>
          <w:szCs w:val="28"/>
        </w:rPr>
      </w:pPr>
      <w:r w:rsidRPr="00D80E91">
        <w:rPr>
          <w:sz w:val="24"/>
        </w:rPr>
        <w:t>Please provide any additional information on your investment process/strategy that you believe is pertinent to your selection for this mandate.</w:t>
      </w:r>
      <w:r w:rsidR="004C4010" w:rsidRPr="00250C0D">
        <w:rPr>
          <w:bCs w:val="0"/>
          <w:sz w:val="28"/>
          <w:szCs w:val="28"/>
        </w:rPr>
        <w:t xml:space="preserve"> </w:t>
      </w:r>
    </w:p>
    <w:sectPr w:rsidR="00250C0D" w:rsidRPr="00250C0D" w:rsidSect="004C4010">
      <w:footerReference w:type="default" r:id="rId10"/>
      <w:endnotePr>
        <w:numFmt w:val="decimal"/>
      </w:endnotePr>
      <w:pgSz w:w="12240" w:h="15840"/>
      <w:pgMar w:top="1170" w:right="1152" w:bottom="576" w:left="1152" w:header="245" w:footer="0" w:gutter="0"/>
      <w:pgNumType w:fmt="lowerRoman"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8B169" w14:textId="77777777" w:rsidR="000C16D3" w:rsidRDefault="000C16D3" w:rsidP="00655B6B">
      <w:pPr>
        <w:spacing w:after="0" w:line="240" w:lineRule="auto"/>
      </w:pPr>
      <w:r>
        <w:separator/>
      </w:r>
    </w:p>
  </w:endnote>
  <w:endnote w:type="continuationSeparator" w:id="0">
    <w:p w14:paraId="572F0C80" w14:textId="77777777" w:rsidR="000C16D3" w:rsidRDefault="000C16D3" w:rsidP="00655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io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BD79B" w14:textId="77777777" w:rsidR="000C16D3" w:rsidRDefault="000C16D3">
    <w:pPr>
      <w:pStyle w:val="Footer"/>
      <w:jc w:val="right"/>
    </w:pPr>
    <w:r>
      <w:fldChar w:fldCharType="begin"/>
    </w:r>
    <w:r>
      <w:instrText xml:space="preserve"> PAGE   \* MERGEFORMAT </w:instrText>
    </w:r>
    <w:r>
      <w:fldChar w:fldCharType="separate"/>
    </w:r>
    <w:r w:rsidR="001947E8">
      <w:rPr>
        <w:noProof/>
      </w:rPr>
      <w:t>iv</w:t>
    </w:r>
    <w:r>
      <w:rPr>
        <w:noProof/>
      </w:rPr>
      <w:fldChar w:fldCharType="end"/>
    </w:r>
  </w:p>
  <w:p w14:paraId="215B23C3" w14:textId="77777777" w:rsidR="000C16D3" w:rsidRDefault="000C16D3" w:rsidP="008D2EE2">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EAF9E" w14:textId="77777777" w:rsidR="000C16D3" w:rsidRDefault="000C16D3" w:rsidP="00655B6B">
      <w:pPr>
        <w:spacing w:after="0" w:line="240" w:lineRule="auto"/>
      </w:pPr>
      <w:r>
        <w:separator/>
      </w:r>
    </w:p>
  </w:footnote>
  <w:footnote w:type="continuationSeparator" w:id="0">
    <w:p w14:paraId="7244E11B" w14:textId="77777777" w:rsidR="000C16D3" w:rsidRDefault="000C16D3" w:rsidP="00655B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3B3C"/>
    <w:multiLevelType w:val="hybridMultilevel"/>
    <w:tmpl w:val="34E2352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28367E"/>
    <w:multiLevelType w:val="hybridMultilevel"/>
    <w:tmpl w:val="77FC9112"/>
    <w:lvl w:ilvl="0" w:tplc="04090017">
      <w:start w:val="1"/>
      <w:numFmt w:val="lowerLetter"/>
      <w:lvlText w:val="%1)"/>
      <w:lvlJc w:val="left"/>
      <w:pPr>
        <w:ind w:left="720" w:hanging="360"/>
      </w:pPr>
    </w:lvl>
    <w:lvl w:ilvl="1" w:tplc="E65AB598">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E58A3"/>
    <w:multiLevelType w:val="hybridMultilevel"/>
    <w:tmpl w:val="AD4E3B62"/>
    <w:lvl w:ilvl="0" w:tplc="04090019">
      <w:start w:val="1"/>
      <w:numFmt w:val="lowerLetter"/>
      <w:lvlText w:val="%1."/>
      <w:lvlJc w:val="left"/>
      <w:pPr>
        <w:tabs>
          <w:tab w:val="num" w:pos="1130"/>
        </w:tabs>
        <w:ind w:left="1130" w:hanging="360"/>
      </w:pPr>
    </w:lvl>
    <w:lvl w:ilvl="1" w:tplc="04090019" w:tentative="1">
      <w:start w:val="1"/>
      <w:numFmt w:val="lowerLetter"/>
      <w:lvlText w:val="%2."/>
      <w:lvlJc w:val="left"/>
      <w:pPr>
        <w:tabs>
          <w:tab w:val="num" w:pos="1850"/>
        </w:tabs>
        <w:ind w:left="1850" w:hanging="360"/>
      </w:pPr>
    </w:lvl>
    <w:lvl w:ilvl="2" w:tplc="0409001B" w:tentative="1">
      <w:start w:val="1"/>
      <w:numFmt w:val="lowerRoman"/>
      <w:lvlText w:val="%3."/>
      <w:lvlJc w:val="right"/>
      <w:pPr>
        <w:tabs>
          <w:tab w:val="num" w:pos="2570"/>
        </w:tabs>
        <w:ind w:left="2570" w:hanging="180"/>
      </w:pPr>
    </w:lvl>
    <w:lvl w:ilvl="3" w:tplc="0409000F" w:tentative="1">
      <w:start w:val="1"/>
      <w:numFmt w:val="decimal"/>
      <w:lvlText w:val="%4."/>
      <w:lvlJc w:val="left"/>
      <w:pPr>
        <w:tabs>
          <w:tab w:val="num" w:pos="3290"/>
        </w:tabs>
        <w:ind w:left="3290" w:hanging="360"/>
      </w:pPr>
    </w:lvl>
    <w:lvl w:ilvl="4" w:tplc="04090019" w:tentative="1">
      <w:start w:val="1"/>
      <w:numFmt w:val="lowerLetter"/>
      <w:lvlText w:val="%5."/>
      <w:lvlJc w:val="left"/>
      <w:pPr>
        <w:tabs>
          <w:tab w:val="num" w:pos="4010"/>
        </w:tabs>
        <w:ind w:left="4010" w:hanging="360"/>
      </w:pPr>
    </w:lvl>
    <w:lvl w:ilvl="5" w:tplc="0409001B" w:tentative="1">
      <w:start w:val="1"/>
      <w:numFmt w:val="lowerRoman"/>
      <w:lvlText w:val="%6."/>
      <w:lvlJc w:val="right"/>
      <w:pPr>
        <w:tabs>
          <w:tab w:val="num" w:pos="4730"/>
        </w:tabs>
        <w:ind w:left="4730" w:hanging="180"/>
      </w:pPr>
    </w:lvl>
    <w:lvl w:ilvl="6" w:tplc="0409000F" w:tentative="1">
      <w:start w:val="1"/>
      <w:numFmt w:val="decimal"/>
      <w:lvlText w:val="%7."/>
      <w:lvlJc w:val="left"/>
      <w:pPr>
        <w:tabs>
          <w:tab w:val="num" w:pos="5450"/>
        </w:tabs>
        <w:ind w:left="5450" w:hanging="360"/>
      </w:pPr>
    </w:lvl>
    <w:lvl w:ilvl="7" w:tplc="04090019" w:tentative="1">
      <w:start w:val="1"/>
      <w:numFmt w:val="lowerLetter"/>
      <w:lvlText w:val="%8."/>
      <w:lvlJc w:val="left"/>
      <w:pPr>
        <w:tabs>
          <w:tab w:val="num" w:pos="6170"/>
        </w:tabs>
        <w:ind w:left="6170" w:hanging="360"/>
      </w:pPr>
    </w:lvl>
    <w:lvl w:ilvl="8" w:tplc="0409001B" w:tentative="1">
      <w:start w:val="1"/>
      <w:numFmt w:val="lowerRoman"/>
      <w:lvlText w:val="%9."/>
      <w:lvlJc w:val="right"/>
      <w:pPr>
        <w:tabs>
          <w:tab w:val="num" w:pos="6890"/>
        </w:tabs>
        <w:ind w:left="6890" w:hanging="180"/>
      </w:pPr>
    </w:lvl>
  </w:abstractNum>
  <w:abstractNum w:abstractNumId="3" w15:restartNumberingAfterBreak="0">
    <w:nsid w:val="0A243440"/>
    <w:multiLevelType w:val="hybridMultilevel"/>
    <w:tmpl w:val="821498F0"/>
    <w:lvl w:ilvl="0" w:tplc="0409000F">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A7B4699"/>
    <w:multiLevelType w:val="hybridMultilevel"/>
    <w:tmpl w:val="ED8E1798"/>
    <w:lvl w:ilvl="0" w:tplc="4A506486">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F74EE"/>
    <w:multiLevelType w:val="hybridMultilevel"/>
    <w:tmpl w:val="FB0C8C52"/>
    <w:lvl w:ilvl="0" w:tplc="0409001B">
      <w:start w:val="1"/>
      <w:numFmt w:val="lowerRoman"/>
      <w:lvlText w:val="%1."/>
      <w:lvlJc w:val="right"/>
      <w:pPr>
        <w:ind w:left="1080" w:hanging="360"/>
      </w:pPr>
    </w:lvl>
    <w:lvl w:ilvl="1" w:tplc="91C4BAA2">
      <w:start w:val="1"/>
      <w:numFmt w:val="lowerLetter"/>
      <w:lvlText w:val="%2."/>
      <w:lvlJc w:val="left"/>
      <w:pPr>
        <w:ind w:left="1440" w:hanging="360"/>
      </w:pPr>
      <w:rPr>
        <w:rFonts w:hint="default"/>
        <w:b w:val="0"/>
      </w:rPr>
    </w:lvl>
    <w:lvl w:ilvl="2" w:tplc="0409001B">
      <w:start w:val="1"/>
      <w:numFmt w:val="lowerRoman"/>
      <w:lvlText w:val="%3."/>
      <w:lvlJc w:val="right"/>
      <w:pPr>
        <w:ind w:left="2430" w:hanging="180"/>
      </w:pPr>
    </w:lvl>
    <w:lvl w:ilvl="3" w:tplc="0409001B">
      <w:start w:val="1"/>
      <w:numFmt w:val="lowerRoman"/>
      <w:lvlText w:val="%4."/>
      <w:lvlJc w:val="right"/>
      <w:pPr>
        <w:ind w:left="3240" w:hanging="360"/>
      </w:pPr>
    </w:lvl>
    <w:lvl w:ilvl="4" w:tplc="04090011">
      <w:start w:val="1"/>
      <w:numFmt w:val="decimal"/>
      <w:lvlText w:val="%5)"/>
      <w:lvlJc w:val="left"/>
      <w:pPr>
        <w:ind w:left="3960" w:hanging="360"/>
      </w:pPr>
    </w:lvl>
    <w:lvl w:ilvl="5" w:tplc="9EEEA33C">
      <w:start w:val="1"/>
      <w:numFmt w:val="decimal"/>
      <w:lvlText w:val="%6."/>
      <w:lvlJc w:val="left"/>
      <w:pPr>
        <w:ind w:left="180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653892"/>
    <w:multiLevelType w:val="hybridMultilevel"/>
    <w:tmpl w:val="17FA2DC0"/>
    <w:lvl w:ilvl="0" w:tplc="708298A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D6228D"/>
    <w:multiLevelType w:val="hybridMultilevel"/>
    <w:tmpl w:val="94E45B40"/>
    <w:lvl w:ilvl="0" w:tplc="0409001B">
      <w:start w:val="1"/>
      <w:numFmt w:val="lowerRoman"/>
      <w:lvlText w:val="%1."/>
      <w:lvlJc w:val="right"/>
      <w:pPr>
        <w:ind w:left="1080" w:hanging="360"/>
      </w:pPr>
    </w:lvl>
    <w:lvl w:ilvl="1" w:tplc="91C4BAA2">
      <w:start w:val="1"/>
      <w:numFmt w:val="lowerLetter"/>
      <w:lvlText w:val="%2."/>
      <w:lvlJc w:val="left"/>
      <w:pPr>
        <w:ind w:left="1440" w:hanging="360"/>
      </w:pPr>
      <w:rPr>
        <w:rFonts w:hint="default"/>
        <w:b w:val="0"/>
      </w:rPr>
    </w:lvl>
    <w:lvl w:ilvl="2" w:tplc="0409001B">
      <w:start w:val="1"/>
      <w:numFmt w:val="lowerRoman"/>
      <w:lvlText w:val="%3."/>
      <w:lvlJc w:val="right"/>
      <w:pPr>
        <w:ind w:left="2520" w:hanging="180"/>
      </w:pPr>
    </w:lvl>
    <w:lvl w:ilvl="3" w:tplc="0409000F">
      <w:start w:val="1"/>
      <w:numFmt w:val="decimal"/>
      <w:lvlText w:val="%4."/>
      <w:lvlJc w:val="left"/>
      <w:pPr>
        <w:ind w:left="1800" w:hanging="360"/>
      </w:pPr>
    </w:lvl>
    <w:lvl w:ilvl="4" w:tplc="04090011">
      <w:start w:val="1"/>
      <w:numFmt w:val="decimal"/>
      <w:lvlText w:val="%5)"/>
      <w:lvlJc w:val="left"/>
      <w:pPr>
        <w:ind w:left="3960" w:hanging="360"/>
      </w:pPr>
    </w:lvl>
    <w:lvl w:ilvl="5" w:tplc="F8F694DA">
      <w:start w:val="1"/>
      <w:numFmt w:val="decimal"/>
      <w:lvlText w:val="%6."/>
      <w:lvlJc w:val="right"/>
      <w:pPr>
        <w:ind w:left="1800" w:hanging="180"/>
      </w:pPr>
      <w:rPr>
        <w:rFonts w:asciiTheme="minorHAnsi" w:eastAsiaTheme="minorHAnsi" w:hAnsiTheme="minorHAnsi" w:cstheme="minorBidi"/>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F66766"/>
    <w:multiLevelType w:val="hybridMultilevel"/>
    <w:tmpl w:val="068C9A2C"/>
    <w:lvl w:ilvl="0" w:tplc="E21C0D96">
      <w:start w:val="17"/>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1082026"/>
    <w:multiLevelType w:val="hybridMultilevel"/>
    <w:tmpl w:val="2A8C96DC"/>
    <w:lvl w:ilvl="0" w:tplc="0409000F">
      <w:start w:val="1"/>
      <w:numFmt w:val="decimal"/>
      <w:lvlText w:val="%1."/>
      <w:lvlJc w:val="left"/>
      <w:pPr>
        <w:ind w:left="64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7015A"/>
    <w:multiLevelType w:val="hybridMultilevel"/>
    <w:tmpl w:val="3CF4EED0"/>
    <w:lvl w:ilvl="0" w:tplc="3D6CCB64">
      <w:start w:val="1"/>
      <w:numFmt w:val="decimal"/>
      <w:lvlText w:val="%1."/>
      <w:lvlJc w:val="left"/>
      <w:pPr>
        <w:tabs>
          <w:tab w:val="num" w:pos="720"/>
        </w:tabs>
        <w:ind w:left="720" w:hanging="360"/>
      </w:pPr>
      <w:rPr>
        <w:rFonts w:hint="default"/>
        <w:b/>
      </w:rPr>
    </w:lvl>
    <w:lvl w:ilvl="1" w:tplc="33FE01A0">
      <w:start w:val="1"/>
      <w:numFmt w:val="upperLetter"/>
      <w:lvlText w:val="%2."/>
      <w:lvlJc w:val="left"/>
      <w:pPr>
        <w:tabs>
          <w:tab w:val="num" w:pos="810"/>
        </w:tabs>
        <w:ind w:left="810" w:hanging="360"/>
      </w:pPr>
      <w:rPr>
        <w:rFonts w:hint="default"/>
        <w:b/>
        <w:sz w:val="24"/>
        <w:szCs w:val="24"/>
      </w:rPr>
    </w:lvl>
    <w:lvl w:ilvl="2" w:tplc="A702AB62">
      <w:start w:val="2"/>
      <w:numFmt w:val="lowerRoman"/>
      <w:lvlText w:val="%3."/>
      <w:lvlJc w:val="left"/>
      <w:pPr>
        <w:ind w:left="2880" w:hanging="720"/>
      </w:pPr>
      <w:rPr>
        <w:rFonts w:hint="default"/>
      </w:rPr>
    </w:lvl>
    <w:lvl w:ilvl="3" w:tplc="72F6BCB0">
      <w:start w:val="6"/>
      <w:numFmt w:val="lowerLetter"/>
      <w:lvlText w:val="%4."/>
      <w:lvlJc w:val="left"/>
      <w:pPr>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11FB0411"/>
    <w:multiLevelType w:val="hybridMultilevel"/>
    <w:tmpl w:val="460E1206"/>
    <w:lvl w:ilvl="0" w:tplc="0409000F">
      <w:start w:val="1"/>
      <w:numFmt w:val="decimal"/>
      <w:lvlText w:val="%1."/>
      <w:lvlJc w:val="left"/>
      <w:pPr>
        <w:ind w:left="2520" w:hanging="360"/>
      </w:pPr>
    </w:lvl>
    <w:lvl w:ilvl="1" w:tplc="04090017">
      <w:start w:val="1"/>
      <w:numFmt w:val="lowerLetter"/>
      <w:lvlText w:val="%2)"/>
      <w:lvlJc w:val="left"/>
      <w:pPr>
        <w:ind w:left="225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4F65A0A"/>
    <w:multiLevelType w:val="hybridMultilevel"/>
    <w:tmpl w:val="D0B65C50"/>
    <w:lvl w:ilvl="0" w:tplc="F7D65664">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161F5397"/>
    <w:multiLevelType w:val="hybridMultilevel"/>
    <w:tmpl w:val="1FDA4808"/>
    <w:lvl w:ilvl="0" w:tplc="82BE5BBE">
      <w:start w:val="1"/>
      <w:numFmt w:val="upperLetter"/>
      <w:lvlText w:val="%1."/>
      <w:lvlJc w:val="left"/>
      <w:pPr>
        <w:tabs>
          <w:tab w:val="num" w:pos="1440"/>
        </w:tabs>
        <w:ind w:left="144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74F748E"/>
    <w:multiLevelType w:val="hybridMultilevel"/>
    <w:tmpl w:val="2AD0F25E"/>
    <w:lvl w:ilvl="0" w:tplc="78886878">
      <w:start w:val="5"/>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7B363CF"/>
    <w:multiLevelType w:val="hybridMultilevel"/>
    <w:tmpl w:val="9CAE270C"/>
    <w:lvl w:ilvl="0" w:tplc="8C4EF870">
      <w:start w:val="1"/>
      <w:numFmt w:val="upperLetter"/>
      <w:lvlText w:val="%1."/>
      <w:lvlJc w:val="left"/>
      <w:pPr>
        <w:tabs>
          <w:tab w:val="num" w:pos="720"/>
        </w:tabs>
        <w:ind w:left="72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18D300A2"/>
    <w:multiLevelType w:val="hybridMultilevel"/>
    <w:tmpl w:val="005E8F18"/>
    <w:lvl w:ilvl="0" w:tplc="0409000F">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9F049FD"/>
    <w:multiLevelType w:val="hybridMultilevel"/>
    <w:tmpl w:val="BDE6CA56"/>
    <w:lvl w:ilvl="0" w:tplc="21146CAE">
      <w:start w:val="2"/>
      <w:numFmt w:val="upperLetter"/>
      <w:lvlText w:val="%1."/>
      <w:lvlJc w:val="left"/>
      <w:pPr>
        <w:ind w:left="720" w:hanging="360"/>
      </w:pPr>
      <w:rPr>
        <w:rFonts w:hint="default"/>
        <w:b/>
      </w:rPr>
    </w:lvl>
    <w:lvl w:ilvl="1" w:tplc="DDAEF8F4">
      <w:start w:val="1"/>
      <w:numFmt w:val="lowerLetter"/>
      <w:lvlText w:val="%2."/>
      <w:lvlJc w:val="left"/>
      <w:pPr>
        <w:ind w:left="1440" w:hanging="360"/>
      </w:pPr>
      <w:rPr>
        <w:sz w:val="24"/>
        <w:szCs w:val="24"/>
      </w:rPr>
    </w:lvl>
    <w:lvl w:ilvl="2" w:tplc="99BC52D2">
      <w:start w:val="1"/>
      <w:numFmt w:val="decimal"/>
      <w:lvlText w:val="%3."/>
      <w:lvlJc w:val="left"/>
      <w:pPr>
        <w:ind w:left="189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33401D"/>
    <w:multiLevelType w:val="hybridMultilevel"/>
    <w:tmpl w:val="C5641E32"/>
    <w:lvl w:ilvl="0" w:tplc="3E048D46">
      <w:start w:val="1"/>
      <w:numFmt w:val="upperLetter"/>
      <w:lvlText w:val="%1."/>
      <w:lvlJc w:val="left"/>
      <w:pPr>
        <w:tabs>
          <w:tab w:val="num" w:pos="1440"/>
        </w:tabs>
        <w:ind w:left="144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1BF41344"/>
    <w:multiLevelType w:val="hybridMultilevel"/>
    <w:tmpl w:val="9E3A821E"/>
    <w:lvl w:ilvl="0" w:tplc="8C4EF870">
      <w:start w:val="1"/>
      <w:numFmt w:val="upperLetter"/>
      <w:lvlText w:val="%1."/>
      <w:lvlJc w:val="left"/>
      <w:pPr>
        <w:tabs>
          <w:tab w:val="num" w:pos="720"/>
        </w:tabs>
        <w:ind w:left="72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1CAF2F6A"/>
    <w:multiLevelType w:val="hybridMultilevel"/>
    <w:tmpl w:val="F05E0C06"/>
    <w:lvl w:ilvl="0" w:tplc="82E0543C">
      <w:start w:val="1"/>
      <w:numFmt w:val="lowerLetter"/>
      <w:lvlText w:val="(%1)"/>
      <w:lvlJc w:val="left"/>
      <w:pPr>
        <w:ind w:left="2088" w:hanging="360"/>
      </w:pPr>
    </w:lvl>
    <w:lvl w:ilvl="1" w:tplc="04090019">
      <w:start w:val="1"/>
      <w:numFmt w:val="lowerLetter"/>
      <w:lvlText w:val="%2."/>
      <w:lvlJc w:val="left"/>
      <w:pPr>
        <w:ind w:left="2808" w:hanging="360"/>
      </w:pPr>
    </w:lvl>
    <w:lvl w:ilvl="2" w:tplc="0409001B">
      <w:start w:val="1"/>
      <w:numFmt w:val="lowerRoman"/>
      <w:lvlText w:val="%3."/>
      <w:lvlJc w:val="right"/>
      <w:pPr>
        <w:ind w:left="3528" w:hanging="180"/>
      </w:pPr>
    </w:lvl>
    <w:lvl w:ilvl="3" w:tplc="0409000F">
      <w:start w:val="1"/>
      <w:numFmt w:val="decimal"/>
      <w:lvlText w:val="%4."/>
      <w:lvlJc w:val="left"/>
      <w:pPr>
        <w:ind w:left="4248" w:hanging="360"/>
      </w:pPr>
    </w:lvl>
    <w:lvl w:ilvl="4" w:tplc="04090019">
      <w:start w:val="1"/>
      <w:numFmt w:val="lowerLetter"/>
      <w:lvlText w:val="%5."/>
      <w:lvlJc w:val="left"/>
      <w:pPr>
        <w:ind w:left="4968" w:hanging="360"/>
      </w:pPr>
    </w:lvl>
    <w:lvl w:ilvl="5" w:tplc="0409001B">
      <w:start w:val="1"/>
      <w:numFmt w:val="lowerRoman"/>
      <w:lvlText w:val="%6."/>
      <w:lvlJc w:val="right"/>
      <w:pPr>
        <w:ind w:left="5688" w:hanging="180"/>
      </w:pPr>
    </w:lvl>
    <w:lvl w:ilvl="6" w:tplc="0409000F">
      <w:start w:val="1"/>
      <w:numFmt w:val="decimal"/>
      <w:lvlText w:val="%7."/>
      <w:lvlJc w:val="left"/>
      <w:pPr>
        <w:ind w:left="6408" w:hanging="360"/>
      </w:pPr>
    </w:lvl>
    <w:lvl w:ilvl="7" w:tplc="04090019">
      <w:start w:val="1"/>
      <w:numFmt w:val="lowerLetter"/>
      <w:lvlText w:val="%8."/>
      <w:lvlJc w:val="left"/>
      <w:pPr>
        <w:ind w:left="7128" w:hanging="360"/>
      </w:pPr>
    </w:lvl>
    <w:lvl w:ilvl="8" w:tplc="0409001B">
      <w:start w:val="1"/>
      <w:numFmt w:val="lowerRoman"/>
      <w:lvlText w:val="%9."/>
      <w:lvlJc w:val="right"/>
      <w:pPr>
        <w:ind w:left="7848" w:hanging="180"/>
      </w:pPr>
    </w:lvl>
  </w:abstractNum>
  <w:abstractNum w:abstractNumId="21" w15:restartNumberingAfterBreak="0">
    <w:nsid w:val="1E753484"/>
    <w:multiLevelType w:val="hybridMultilevel"/>
    <w:tmpl w:val="F92A5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7A6188"/>
    <w:multiLevelType w:val="hybridMultilevel"/>
    <w:tmpl w:val="B62092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0C5535E"/>
    <w:multiLevelType w:val="hybridMultilevel"/>
    <w:tmpl w:val="A3068E28"/>
    <w:lvl w:ilvl="0" w:tplc="881AF5EE">
      <w:start w:val="2"/>
      <w:numFmt w:val="upperLetter"/>
      <w:lvlText w:val="%1."/>
      <w:lvlJc w:val="left"/>
      <w:pPr>
        <w:tabs>
          <w:tab w:val="num" w:pos="720"/>
        </w:tabs>
        <w:ind w:left="72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22820667"/>
    <w:multiLevelType w:val="hybridMultilevel"/>
    <w:tmpl w:val="EF02E8EE"/>
    <w:lvl w:ilvl="0" w:tplc="AC76AE1A">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rFonts w:hint="default"/>
        <w:sz w:val="24"/>
        <w:szCs w:val="24"/>
      </w:rPr>
    </w:lvl>
    <w:lvl w:ilvl="2" w:tplc="0409001B">
      <w:start w:val="1"/>
      <w:numFmt w:val="lowerRoman"/>
      <w:lvlText w:val="%3."/>
      <w:lvlJc w:val="right"/>
      <w:pPr>
        <w:tabs>
          <w:tab w:val="num" w:pos="2160"/>
        </w:tabs>
        <w:ind w:left="2160" w:hanging="180"/>
      </w:pPr>
    </w:lvl>
    <w:lvl w:ilvl="3" w:tplc="2ECCD232">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2BB0FF3"/>
    <w:multiLevelType w:val="hybridMultilevel"/>
    <w:tmpl w:val="0C9AD190"/>
    <w:lvl w:ilvl="0" w:tplc="8C4EF870">
      <w:start w:val="1"/>
      <w:numFmt w:val="upperLetter"/>
      <w:lvlText w:val="%1."/>
      <w:lvlJc w:val="left"/>
      <w:pPr>
        <w:tabs>
          <w:tab w:val="num" w:pos="720"/>
        </w:tabs>
        <w:ind w:left="72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A390D10"/>
    <w:multiLevelType w:val="hybridMultilevel"/>
    <w:tmpl w:val="E31C2D16"/>
    <w:lvl w:ilvl="0" w:tplc="04090019">
      <w:start w:val="1"/>
      <w:numFmt w:val="lowerLetter"/>
      <w:lvlText w:val="%1."/>
      <w:lvlJc w:val="left"/>
      <w:pPr>
        <w:ind w:left="1440" w:hanging="360"/>
      </w:pPr>
    </w:lvl>
    <w:lvl w:ilvl="1" w:tplc="080E4F40">
      <w:start w:val="1"/>
      <w:numFmt w:val="decimal"/>
      <w:lvlText w:val="%2."/>
      <w:lvlJc w:val="left"/>
      <w:pPr>
        <w:ind w:left="1980" w:hanging="360"/>
      </w:pPr>
      <w:rPr>
        <w:rFonts w:asciiTheme="minorHAnsi" w:eastAsiaTheme="minorHAnsi"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A716E87"/>
    <w:multiLevelType w:val="hybridMultilevel"/>
    <w:tmpl w:val="0E761F0E"/>
    <w:lvl w:ilvl="0" w:tplc="3E048D46">
      <w:start w:val="1"/>
      <w:numFmt w:val="upperLetter"/>
      <w:lvlText w:val="%1."/>
      <w:lvlJc w:val="left"/>
      <w:pPr>
        <w:tabs>
          <w:tab w:val="num" w:pos="1440"/>
        </w:tabs>
        <w:ind w:left="144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2F173DA5"/>
    <w:multiLevelType w:val="hybridMultilevel"/>
    <w:tmpl w:val="5CD6F5C0"/>
    <w:lvl w:ilvl="0" w:tplc="4A5064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00317F5"/>
    <w:multiLevelType w:val="hybridMultilevel"/>
    <w:tmpl w:val="E09AF1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31E8503C"/>
    <w:multiLevelType w:val="hybridMultilevel"/>
    <w:tmpl w:val="8222F86E"/>
    <w:lvl w:ilvl="0" w:tplc="0409000F">
      <w:start w:val="1"/>
      <w:numFmt w:val="decimal"/>
      <w:lvlText w:val="%1."/>
      <w:lvlJc w:val="left"/>
      <w:pPr>
        <w:tabs>
          <w:tab w:val="num" w:pos="720"/>
        </w:tabs>
        <w:ind w:left="720" w:hanging="360"/>
      </w:pPr>
    </w:lvl>
    <w:lvl w:ilvl="1" w:tplc="2196DCDA">
      <w:start w:val="1"/>
      <w:numFmt w:val="lowerLetter"/>
      <w:lvlText w:val="(%2)"/>
      <w:lvlJc w:val="center"/>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29A059E"/>
    <w:multiLevelType w:val="hybridMultilevel"/>
    <w:tmpl w:val="C6D08F9E"/>
    <w:lvl w:ilvl="0" w:tplc="90DCD5EE">
      <w:start w:val="21"/>
      <w:numFmt w:val="decimal"/>
      <w:lvlText w:val="%1."/>
      <w:lvlJc w:val="left"/>
      <w:pPr>
        <w:tabs>
          <w:tab w:val="num" w:pos="720"/>
        </w:tabs>
        <w:ind w:left="720" w:hanging="360"/>
      </w:pPr>
      <w:rPr>
        <w:b/>
        <w:i w:val="0"/>
      </w:rPr>
    </w:lvl>
    <w:lvl w:ilvl="1" w:tplc="3DB6E214">
      <w:start w:val="1"/>
      <w:numFmt w:val="lowerLetter"/>
      <w:lvlText w:val="(%2)"/>
      <w:lvlJc w:val="left"/>
      <w:pPr>
        <w:tabs>
          <w:tab w:val="num" w:pos="1620"/>
        </w:tabs>
        <w:ind w:left="1440" w:hanging="360"/>
      </w:pPr>
      <w:rPr>
        <w:rFonts w:ascii="Times New Roman" w:hAnsi="Times New Roman" w:cs="Times New Roman" w:hint="default"/>
        <w:b w:val="0"/>
        <w:i w:val="0"/>
        <w:sz w:val="22"/>
        <w:szCs w:val="22"/>
      </w:rPr>
    </w:lvl>
    <w:lvl w:ilvl="2" w:tplc="90DCD5EE">
      <w:start w:val="21"/>
      <w:numFmt w:val="decimal"/>
      <w:lvlText w:val="%3."/>
      <w:lvlJc w:val="left"/>
      <w:pPr>
        <w:tabs>
          <w:tab w:val="num" w:pos="2340"/>
        </w:tabs>
        <w:ind w:left="2340" w:hanging="360"/>
      </w:pPr>
      <w:rPr>
        <w:b/>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29D749A"/>
    <w:multiLevelType w:val="hybridMultilevel"/>
    <w:tmpl w:val="C8BC62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34F2C59"/>
    <w:multiLevelType w:val="hybridMultilevel"/>
    <w:tmpl w:val="2C4CB110"/>
    <w:lvl w:ilvl="0" w:tplc="53320292">
      <w:start w:val="1"/>
      <w:numFmt w:val="decimal"/>
      <w:lvlText w:val="%1."/>
      <w:lvlJc w:val="left"/>
      <w:pPr>
        <w:tabs>
          <w:tab w:val="num" w:pos="720"/>
        </w:tabs>
        <w:ind w:left="720" w:hanging="360"/>
      </w:pPr>
    </w:lvl>
    <w:lvl w:ilvl="1" w:tplc="1736C00C">
      <w:start w:val="1"/>
      <w:numFmt w:val="decimal"/>
      <w:lvlText w:val="%2."/>
      <w:lvlJc w:val="left"/>
      <w:pPr>
        <w:tabs>
          <w:tab w:val="num" w:pos="1440"/>
        </w:tabs>
        <w:ind w:left="1440" w:hanging="360"/>
      </w:pPr>
    </w:lvl>
    <w:lvl w:ilvl="2" w:tplc="1006199E">
      <w:start w:val="1"/>
      <w:numFmt w:val="decimal"/>
      <w:lvlText w:val="%3."/>
      <w:lvlJc w:val="left"/>
      <w:pPr>
        <w:tabs>
          <w:tab w:val="num" w:pos="2160"/>
        </w:tabs>
        <w:ind w:left="2160" w:hanging="360"/>
      </w:pPr>
    </w:lvl>
    <w:lvl w:ilvl="3" w:tplc="134248D0">
      <w:start w:val="1"/>
      <w:numFmt w:val="decimal"/>
      <w:lvlText w:val="%4."/>
      <w:lvlJc w:val="left"/>
      <w:pPr>
        <w:tabs>
          <w:tab w:val="num" w:pos="2880"/>
        </w:tabs>
        <w:ind w:left="2880" w:hanging="360"/>
      </w:pPr>
    </w:lvl>
    <w:lvl w:ilvl="4" w:tplc="AD58A656">
      <w:start w:val="1"/>
      <w:numFmt w:val="decimal"/>
      <w:lvlText w:val="%5."/>
      <w:lvlJc w:val="left"/>
      <w:pPr>
        <w:tabs>
          <w:tab w:val="num" w:pos="3600"/>
        </w:tabs>
        <w:ind w:left="3600" w:hanging="360"/>
      </w:pPr>
    </w:lvl>
    <w:lvl w:ilvl="5" w:tplc="D436B7F4">
      <w:start w:val="1"/>
      <w:numFmt w:val="decimal"/>
      <w:lvlText w:val="%6."/>
      <w:lvlJc w:val="left"/>
      <w:pPr>
        <w:tabs>
          <w:tab w:val="num" w:pos="4320"/>
        </w:tabs>
        <w:ind w:left="4320" w:hanging="360"/>
      </w:pPr>
    </w:lvl>
    <w:lvl w:ilvl="6" w:tplc="93B0719E">
      <w:start w:val="1"/>
      <w:numFmt w:val="decimal"/>
      <w:lvlText w:val="%7."/>
      <w:lvlJc w:val="left"/>
      <w:pPr>
        <w:tabs>
          <w:tab w:val="num" w:pos="5040"/>
        </w:tabs>
        <w:ind w:left="5040" w:hanging="360"/>
      </w:pPr>
    </w:lvl>
    <w:lvl w:ilvl="7" w:tplc="52587B9C">
      <w:start w:val="1"/>
      <w:numFmt w:val="decimal"/>
      <w:lvlText w:val="%8."/>
      <w:lvlJc w:val="left"/>
      <w:pPr>
        <w:tabs>
          <w:tab w:val="num" w:pos="5760"/>
        </w:tabs>
        <w:ind w:left="5760" w:hanging="360"/>
      </w:pPr>
    </w:lvl>
    <w:lvl w:ilvl="8" w:tplc="6FD47F72">
      <w:start w:val="1"/>
      <w:numFmt w:val="decimal"/>
      <w:lvlText w:val="%9."/>
      <w:lvlJc w:val="left"/>
      <w:pPr>
        <w:tabs>
          <w:tab w:val="num" w:pos="6480"/>
        </w:tabs>
        <w:ind w:left="6480" w:hanging="360"/>
      </w:pPr>
    </w:lvl>
  </w:abstractNum>
  <w:abstractNum w:abstractNumId="34" w15:restartNumberingAfterBreak="0">
    <w:nsid w:val="346D7503"/>
    <w:multiLevelType w:val="hybridMultilevel"/>
    <w:tmpl w:val="D9D44614"/>
    <w:lvl w:ilvl="0" w:tplc="360CCE50">
      <w:start w:val="1"/>
      <w:numFmt w:val="decimal"/>
      <w:lvlText w:val="%1."/>
      <w:lvlJc w:val="left"/>
      <w:pPr>
        <w:ind w:left="720" w:hanging="360"/>
      </w:pPr>
      <w:rPr>
        <w:rFonts w:ascii="Times New Roman Bold" w:hAnsi="Times New Roman Bold"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71D0273"/>
    <w:multiLevelType w:val="hybridMultilevel"/>
    <w:tmpl w:val="2FD8C2FE"/>
    <w:lvl w:ilvl="0" w:tplc="0409000F">
      <w:start w:val="1"/>
      <w:numFmt w:val="decimal"/>
      <w:lvlText w:val="%1."/>
      <w:lvlJc w:val="left"/>
      <w:pPr>
        <w:ind w:left="1800" w:hanging="360"/>
      </w:pPr>
    </w:lvl>
    <w:lvl w:ilvl="1" w:tplc="04090017">
      <w:start w:val="1"/>
      <w:numFmt w:val="lowerLetter"/>
      <w:lvlText w:val="%2)"/>
      <w:lvlJc w:val="left"/>
      <w:pPr>
        <w:ind w:left="225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94254DD"/>
    <w:multiLevelType w:val="hybridMultilevel"/>
    <w:tmpl w:val="8E5E37DC"/>
    <w:lvl w:ilvl="0" w:tplc="A40852E8">
      <w:start w:val="1"/>
      <w:numFmt w:val="decimal"/>
      <w:lvlText w:val="%1."/>
      <w:lvlJc w:val="left"/>
      <w:pPr>
        <w:tabs>
          <w:tab w:val="num" w:pos="720"/>
        </w:tabs>
        <w:ind w:left="720" w:hanging="360"/>
      </w:pPr>
      <w:rPr>
        <w:b/>
        <w:i w:val="0"/>
      </w:rPr>
    </w:lvl>
    <w:lvl w:ilvl="1" w:tplc="3E048D46">
      <w:start w:val="1"/>
      <w:numFmt w:val="upperLetter"/>
      <w:lvlText w:val="%2."/>
      <w:lvlJc w:val="left"/>
      <w:pPr>
        <w:tabs>
          <w:tab w:val="num" w:pos="1440"/>
        </w:tabs>
        <w:ind w:left="1440" w:hanging="360"/>
      </w:pPr>
      <w:rPr>
        <w:rFonts w:ascii="Times New Roman" w:hAnsi="Times New Roman" w:cs="Times New Roman" w:hint="default"/>
        <w:b w:val="0"/>
        <w:i w:val="0"/>
        <w:sz w:val="24"/>
        <w:szCs w:val="24"/>
      </w:rPr>
    </w:lvl>
    <w:lvl w:ilvl="2" w:tplc="80EA0E60">
      <w:start w:val="1"/>
      <w:numFmt w:val="lowerLetter"/>
      <w:lvlText w:val="(%3)"/>
      <w:lvlJc w:val="left"/>
      <w:pPr>
        <w:tabs>
          <w:tab w:val="num" w:pos="2340"/>
        </w:tabs>
        <w:ind w:left="2340" w:hanging="360"/>
      </w:pPr>
      <w:rPr>
        <w:rFonts w:ascii="Times New Roman" w:hAnsi="Times New Roman" w:cs="Times New Roman" w:hint="default"/>
        <w:b w:val="0"/>
        <w:i w:val="0"/>
        <w:sz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3AB14C36"/>
    <w:multiLevelType w:val="hybridMultilevel"/>
    <w:tmpl w:val="A9722FCC"/>
    <w:lvl w:ilvl="0" w:tplc="027C87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487F6F"/>
    <w:multiLevelType w:val="hybridMultilevel"/>
    <w:tmpl w:val="2DEC2FC4"/>
    <w:lvl w:ilvl="0" w:tplc="6E227B9A">
      <w:start w:val="9"/>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3BD75A54"/>
    <w:multiLevelType w:val="singleLevel"/>
    <w:tmpl w:val="2166ABF6"/>
    <w:lvl w:ilvl="0">
      <w:start w:val="1"/>
      <w:numFmt w:val="lowerLetter"/>
      <w:lvlText w:val="(%1) "/>
      <w:legacy w:legacy="1" w:legacySpace="0" w:legacyIndent="360"/>
      <w:lvlJc w:val="left"/>
      <w:pPr>
        <w:ind w:left="1080" w:hanging="360"/>
      </w:pPr>
      <w:rPr>
        <w:b w:val="0"/>
        <w:i w:val="0"/>
        <w:sz w:val="22"/>
      </w:rPr>
    </w:lvl>
  </w:abstractNum>
  <w:abstractNum w:abstractNumId="40" w15:restartNumberingAfterBreak="0">
    <w:nsid w:val="3C6949B7"/>
    <w:multiLevelType w:val="hybridMultilevel"/>
    <w:tmpl w:val="51128240"/>
    <w:lvl w:ilvl="0" w:tplc="37CC2066">
      <w:start w:val="1"/>
      <w:numFmt w:val="lowerLetter"/>
      <w:lvlText w:val="%1."/>
      <w:lvlJc w:val="left"/>
      <w:pPr>
        <w:ind w:left="1440" w:hanging="360"/>
      </w:pPr>
      <w:rPr>
        <w:rFonts w:ascii="Times New Roman" w:eastAsia="Times New Roman" w:hAnsi="Times New Roman" w:cs="Times New Roman"/>
        <w:b w:val="0"/>
      </w:rPr>
    </w:lvl>
    <w:lvl w:ilvl="1" w:tplc="C2CED0EC">
      <w:start w:val="1"/>
      <w:numFmt w:val="lowerRoman"/>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E3070F9"/>
    <w:multiLevelType w:val="hybridMultilevel"/>
    <w:tmpl w:val="AD9EF822"/>
    <w:lvl w:ilvl="0" w:tplc="B61AB4B0">
      <w:start w:val="1"/>
      <w:numFmt w:val="upp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3F2F2A22"/>
    <w:multiLevelType w:val="hybridMultilevel"/>
    <w:tmpl w:val="323ECE46"/>
    <w:lvl w:ilvl="0" w:tplc="D50CE5AC">
      <w:start w:val="2"/>
      <w:numFmt w:val="upperLetter"/>
      <w:lvlText w:val="%1."/>
      <w:lvlJc w:val="left"/>
      <w:pPr>
        <w:ind w:left="360" w:hanging="360"/>
      </w:pPr>
      <w:rPr>
        <w:rFonts w:ascii="Times New Roman" w:hAnsi="Times New Roman" w:cs="Times New Roman"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F3050C6"/>
    <w:multiLevelType w:val="hybridMultilevel"/>
    <w:tmpl w:val="0CEE647A"/>
    <w:lvl w:ilvl="0" w:tplc="B254D2A2">
      <w:start w:val="1"/>
      <w:numFmt w:val="lowerRoman"/>
      <w:lvlText w:val="%1."/>
      <w:lvlJc w:val="left"/>
      <w:pPr>
        <w:tabs>
          <w:tab w:val="num" w:pos="720"/>
        </w:tabs>
        <w:ind w:left="720" w:hanging="360"/>
      </w:pPr>
      <w:rPr>
        <w:b w:val="0"/>
        <w:i w:val="0"/>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44" w15:restartNumberingAfterBreak="0">
    <w:nsid w:val="3F8766CD"/>
    <w:multiLevelType w:val="hybridMultilevel"/>
    <w:tmpl w:val="1428B690"/>
    <w:lvl w:ilvl="0" w:tplc="2DFA1F7A">
      <w:start w:val="1"/>
      <w:numFmt w:val="decimal"/>
      <w:lvlText w:val="(%1)"/>
      <w:lvlJc w:val="left"/>
      <w:pPr>
        <w:tabs>
          <w:tab w:val="num" w:pos="90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00E0ED0"/>
    <w:multiLevelType w:val="hybridMultilevel"/>
    <w:tmpl w:val="08E47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1063B44"/>
    <w:multiLevelType w:val="hybridMultilevel"/>
    <w:tmpl w:val="EE90A9CE"/>
    <w:lvl w:ilvl="0" w:tplc="C7F47C4C">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15:restartNumberingAfterBreak="0">
    <w:nsid w:val="452E4384"/>
    <w:multiLevelType w:val="hybridMultilevel"/>
    <w:tmpl w:val="E14820CC"/>
    <w:lvl w:ilvl="0" w:tplc="8EBC25AC">
      <w:start w:val="1"/>
      <w:numFmt w:val="upperRoman"/>
      <w:lvlText w:val="%1."/>
      <w:lvlJc w:val="right"/>
      <w:pPr>
        <w:tabs>
          <w:tab w:val="num" w:pos="720"/>
        </w:tabs>
        <w:ind w:left="720" w:hanging="360"/>
      </w:pPr>
    </w:lvl>
    <w:lvl w:ilvl="1" w:tplc="B75615AE">
      <w:start w:val="1"/>
      <w:numFmt w:val="upperRoman"/>
      <w:lvlText w:val="%2."/>
      <w:lvlJc w:val="right"/>
      <w:pPr>
        <w:tabs>
          <w:tab w:val="num" w:pos="1440"/>
        </w:tabs>
        <w:ind w:left="1440" w:hanging="360"/>
      </w:pPr>
    </w:lvl>
    <w:lvl w:ilvl="2" w:tplc="01E898F0">
      <w:start w:val="1"/>
      <w:numFmt w:val="upperRoman"/>
      <w:lvlText w:val="%3."/>
      <w:lvlJc w:val="right"/>
      <w:pPr>
        <w:tabs>
          <w:tab w:val="num" w:pos="2160"/>
        </w:tabs>
        <w:ind w:left="2160" w:hanging="360"/>
      </w:pPr>
    </w:lvl>
    <w:lvl w:ilvl="3" w:tplc="CF523B20">
      <w:start w:val="1"/>
      <w:numFmt w:val="upperRoman"/>
      <w:lvlText w:val="%4."/>
      <w:lvlJc w:val="right"/>
      <w:pPr>
        <w:tabs>
          <w:tab w:val="num" w:pos="2880"/>
        </w:tabs>
        <w:ind w:left="2880" w:hanging="360"/>
      </w:pPr>
    </w:lvl>
    <w:lvl w:ilvl="4" w:tplc="B4942266">
      <w:start w:val="1"/>
      <w:numFmt w:val="upperRoman"/>
      <w:lvlText w:val="%5."/>
      <w:lvlJc w:val="right"/>
      <w:pPr>
        <w:tabs>
          <w:tab w:val="num" w:pos="3600"/>
        </w:tabs>
        <w:ind w:left="3600" w:hanging="360"/>
      </w:pPr>
    </w:lvl>
    <w:lvl w:ilvl="5" w:tplc="20A6FD0A">
      <w:start w:val="1"/>
      <w:numFmt w:val="upperRoman"/>
      <w:lvlText w:val="%6."/>
      <w:lvlJc w:val="right"/>
      <w:pPr>
        <w:tabs>
          <w:tab w:val="num" w:pos="4320"/>
        </w:tabs>
        <w:ind w:left="4320" w:hanging="360"/>
      </w:pPr>
    </w:lvl>
    <w:lvl w:ilvl="6" w:tplc="2A08BE9E">
      <w:start w:val="1"/>
      <w:numFmt w:val="upperRoman"/>
      <w:lvlText w:val="%7."/>
      <w:lvlJc w:val="right"/>
      <w:pPr>
        <w:tabs>
          <w:tab w:val="num" w:pos="5040"/>
        </w:tabs>
        <w:ind w:left="5040" w:hanging="360"/>
      </w:pPr>
    </w:lvl>
    <w:lvl w:ilvl="7" w:tplc="26EEF9F2">
      <w:start w:val="1"/>
      <w:numFmt w:val="upperRoman"/>
      <w:lvlText w:val="%8."/>
      <w:lvlJc w:val="right"/>
      <w:pPr>
        <w:tabs>
          <w:tab w:val="num" w:pos="5760"/>
        </w:tabs>
        <w:ind w:left="5760" w:hanging="360"/>
      </w:pPr>
    </w:lvl>
    <w:lvl w:ilvl="8" w:tplc="3EDE2254">
      <w:start w:val="1"/>
      <w:numFmt w:val="upperRoman"/>
      <w:lvlText w:val="%9."/>
      <w:lvlJc w:val="right"/>
      <w:pPr>
        <w:tabs>
          <w:tab w:val="num" w:pos="6480"/>
        </w:tabs>
        <w:ind w:left="6480" w:hanging="360"/>
      </w:pPr>
    </w:lvl>
  </w:abstractNum>
  <w:abstractNum w:abstractNumId="48" w15:restartNumberingAfterBreak="0">
    <w:nsid w:val="4CAD47BD"/>
    <w:multiLevelType w:val="singleLevel"/>
    <w:tmpl w:val="574C8A4C"/>
    <w:lvl w:ilvl="0">
      <w:start w:val="1"/>
      <w:numFmt w:val="decimal"/>
      <w:lvlText w:val="%1."/>
      <w:lvlJc w:val="left"/>
      <w:pPr>
        <w:tabs>
          <w:tab w:val="num" w:pos="990"/>
        </w:tabs>
        <w:ind w:left="990" w:hanging="720"/>
      </w:pPr>
      <w:rPr>
        <w:rFonts w:hint="default"/>
        <w:b w:val="0"/>
      </w:rPr>
    </w:lvl>
  </w:abstractNum>
  <w:abstractNum w:abstractNumId="49" w15:restartNumberingAfterBreak="0">
    <w:nsid w:val="4DBC65F3"/>
    <w:multiLevelType w:val="hybridMultilevel"/>
    <w:tmpl w:val="C37CE7CA"/>
    <w:lvl w:ilvl="0" w:tplc="8C4EF870">
      <w:start w:val="1"/>
      <w:numFmt w:val="upperLetter"/>
      <w:lvlText w:val="%1."/>
      <w:lvlJc w:val="left"/>
      <w:pPr>
        <w:tabs>
          <w:tab w:val="num" w:pos="720"/>
        </w:tabs>
        <w:ind w:left="72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15:restartNumberingAfterBreak="0">
    <w:nsid w:val="516B324E"/>
    <w:multiLevelType w:val="hybridMultilevel"/>
    <w:tmpl w:val="17C2CE2C"/>
    <w:lvl w:ilvl="0" w:tplc="F92EE20E">
      <w:start w:val="3"/>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966E94"/>
    <w:multiLevelType w:val="hybridMultilevel"/>
    <w:tmpl w:val="E752EE2A"/>
    <w:lvl w:ilvl="0" w:tplc="04090001">
      <w:start w:val="1"/>
      <w:numFmt w:val="bullet"/>
      <w:lvlText w:val=""/>
      <w:lvlJc w:val="left"/>
      <w:pPr>
        <w:tabs>
          <w:tab w:val="num" w:pos="720"/>
        </w:tabs>
        <w:ind w:left="720" w:hanging="360"/>
      </w:pPr>
      <w:rPr>
        <w:rFonts w:ascii="Symbol" w:hAnsi="Symbol" w:hint="default"/>
        <w:b/>
        <w:i w:val="0"/>
      </w:rPr>
    </w:lvl>
    <w:lvl w:ilvl="1" w:tplc="3E048D46">
      <w:start w:val="1"/>
      <w:numFmt w:val="upperLetter"/>
      <w:lvlText w:val="%2."/>
      <w:lvlJc w:val="left"/>
      <w:pPr>
        <w:tabs>
          <w:tab w:val="num" w:pos="1440"/>
        </w:tabs>
        <w:ind w:left="1440" w:hanging="360"/>
      </w:pPr>
      <w:rPr>
        <w:rFonts w:ascii="Times New Roman" w:hAnsi="Times New Roman" w:cs="Times New Roman" w:hint="default"/>
        <w:b w:val="0"/>
        <w:i w:val="0"/>
        <w:sz w:val="24"/>
        <w:szCs w:val="24"/>
      </w:rPr>
    </w:lvl>
    <w:lvl w:ilvl="2" w:tplc="054EBBDC">
      <w:start w:val="1"/>
      <w:numFmt w:val="lowerLetter"/>
      <w:lvlText w:val="(%3)"/>
      <w:lvlJc w:val="left"/>
      <w:pPr>
        <w:tabs>
          <w:tab w:val="num" w:pos="2340"/>
        </w:tabs>
        <w:ind w:left="2340" w:hanging="360"/>
      </w:pPr>
      <w:rPr>
        <w:rFonts w:ascii="Times New Roman" w:hAnsi="Times New Roman" w:cs="Times New Roman" w:hint="default"/>
        <w:b/>
        <w:i w:val="0"/>
        <w:sz w:val="22"/>
      </w:rPr>
    </w:lvl>
    <w:lvl w:ilvl="3" w:tplc="0409000F">
      <w:start w:val="1"/>
      <w:numFmt w:val="decimal"/>
      <w:lvlText w:val="%4."/>
      <w:lvlJc w:val="left"/>
      <w:pPr>
        <w:tabs>
          <w:tab w:val="num" w:pos="2880"/>
        </w:tabs>
        <w:ind w:left="2880" w:hanging="360"/>
      </w:pPr>
    </w:lvl>
    <w:lvl w:ilvl="4" w:tplc="948EB9A8">
      <w:start w:val="1"/>
      <w:numFmt w:val="decimal"/>
      <w:lvlText w:val="(%5)"/>
      <w:lvlJc w:val="left"/>
      <w:pPr>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564C6E82"/>
    <w:multiLevelType w:val="multilevel"/>
    <w:tmpl w:val="06AAF152"/>
    <w:name w:val="zzmpOutline||Outline|2|3|1|1|4|5||1|4|5||1|4|5||1|4|0||1|4|0||1|4|0||1|4|0||1|4|0||1|4|0||"/>
    <w:lvl w:ilvl="0">
      <w:start w:val="1"/>
      <w:numFmt w:val="upperRoman"/>
      <w:pStyle w:val="OutlineL1"/>
      <w:lvlText w:val="%1."/>
      <w:lvlJc w:val="left"/>
      <w:pPr>
        <w:tabs>
          <w:tab w:val="num" w:pos="720"/>
        </w:tabs>
        <w:ind w:left="0" w:firstLine="0"/>
      </w:pPr>
      <w:rPr>
        <w:rFonts w:ascii="Times New Roman" w:hAnsi="Times New Roman" w:cs="Times New Roman"/>
        <w:b/>
        <w:i w:val="0"/>
        <w:caps w:val="0"/>
        <w:smallCaps w:val="0"/>
        <w:strike w:val="0"/>
        <w:dstrike w:val="0"/>
        <w:u w:val="none"/>
        <w:effect w:val="none"/>
      </w:rPr>
    </w:lvl>
    <w:lvl w:ilvl="1">
      <w:start w:val="1"/>
      <w:numFmt w:val="upperLetter"/>
      <w:pStyle w:val="OutlineL2"/>
      <w:lvlText w:val="%2."/>
      <w:lvlJc w:val="left"/>
      <w:pPr>
        <w:tabs>
          <w:tab w:val="num" w:pos="1440"/>
        </w:tabs>
        <w:ind w:left="0" w:firstLine="720"/>
      </w:pPr>
      <w:rPr>
        <w:rFonts w:ascii="Times New Roman" w:hAnsi="Times New Roman" w:cs="Times New Roman"/>
        <w:b/>
        <w:i w:val="0"/>
        <w:caps w:val="0"/>
        <w:smallCaps w:val="0"/>
        <w:strike w:val="0"/>
        <w:dstrike w:val="0"/>
        <w:u w:val="none"/>
        <w:effect w:val="none"/>
      </w:rPr>
    </w:lvl>
    <w:lvl w:ilvl="2">
      <w:start w:val="1"/>
      <w:numFmt w:val="decimal"/>
      <w:pStyle w:val="OutlineL3"/>
      <w:lvlText w:val="%3."/>
      <w:lvlJc w:val="left"/>
      <w:pPr>
        <w:tabs>
          <w:tab w:val="num" w:pos="2160"/>
        </w:tabs>
        <w:ind w:left="0" w:firstLine="1440"/>
      </w:pPr>
      <w:rPr>
        <w:rFonts w:ascii="Times New Roman" w:hAnsi="Times New Roman" w:cs="Times New Roman"/>
        <w:b/>
        <w:i w:val="0"/>
        <w:caps w:val="0"/>
        <w:smallCaps w:val="0"/>
        <w:strike w:val="0"/>
        <w:dstrike w:val="0"/>
        <w:u w:val="none"/>
        <w:effect w:val="none"/>
      </w:rPr>
    </w:lvl>
    <w:lvl w:ilvl="3">
      <w:start w:val="1"/>
      <w:numFmt w:val="decimal"/>
      <w:pStyle w:val="OutlineL4"/>
      <w:lvlText w:val="(%4)"/>
      <w:lvlJc w:val="left"/>
      <w:pPr>
        <w:tabs>
          <w:tab w:val="num" w:pos="2880"/>
        </w:tabs>
        <w:ind w:left="0" w:firstLine="2160"/>
      </w:pPr>
      <w:rPr>
        <w:rFonts w:ascii="Times New Roman" w:hAnsi="Times New Roman" w:cs="Times New Roman"/>
        <w:b w:val="0"/>
        <w:i w:val="0"/>
        <w:caps w:val="0"/>
        <w:smallCaps w:val="0"/>
        <w:strike w:val="0"/>
        <w:dstrike w:val="0"/>
        <w:u w:val="none"/>
        <w:effect w:val="none"/>
      </w:rPr>
    </w:lvl>
    <w:lvl w:ilvl="4">
      <w:start w:val="1"/>
      <w:numFmt w:val="lowerLetter"/>
      <w:pStyle w:val="OutlineL5"/>
      <w:lvlText w:val="%5"/>
      <w:lvlJc w:val="left"/>
      <w:pPr>
        <w:tabs>
          <w:tab w:val="num" w:pos="3600"/>
        </w:tabs>
        <w:ind w:left="0" w:firstLine="2880"/>
      </w:pPr>
      <w:rPr>
        <w:rFonts w:ascii="Times New Roman" w:hAnsi="Times New Roman" w:cs="Times New Roman"/>
        <w:b w:val="0"/>
        <w:i w:val="0"/>
        <w:caps w:val="0"/>
        <w:smallCaps w:val="0"/>
        <w:strike w:val="0"/>
        <w:dstrike w:val="0"/>
        <w:u w:val="none"/>
        <w:effect w:val="none"/>
      </w:rPr>
    </w:lvl>
    <w:lvl w:ilvl="5">
      <w:start w:val="1"/>
      <w:numFmt w:val="lowerRoman"/>
      <w:pStyle w:val="OutlineL6"/>
      <w:lvlText w:val="%6."/>
      <w:lvlJc w:val="left"/>
      <w:pPr>
        <w:tabs>
          <w:tab w:val="num" w:pos="4320"/>
        </w:tabs>
        <w:ind w:left="0" w:firstLine="3600"/>
      </w:pPr>
      <w:rPr>
        <w:rFonts w:ascii="Times New Roman" w:hAnsi="Times New Roman" w:cs="Times New Roman"/>
        <w:b w:val="0"/>
        <w:i w:val="0"/>
        <w:caps w:val="0"/>
        <w:smallCaps w:val="0"/>
        <w:strike w:val="0"/>
        <w:dstrike w:val="0"/>
        <w:u w:val="none"/>
        <w:effect w:val="none"/>
      </w:rPr>
    </w:lvl>
    <w:lvl w:ilvl="6">
      <w:start w:val="1"/>
      <w:numFmt w:val="decimal"/>
      <w:pStyle w:val="OutlineL7"/>
      <w:lvlText w:val="%7."/>
      <w:lvlJc w:val="left"/>
      <w:pPr>
        <w:tabs>
          <w:tab w:val="num" w:pos="5040"/>
        </w:tabs>
        <w:ind w:left="0" w:firstLine="4320"/>
      </w:pPr>
      <w:rPr>
        <w:rFonts w:ascii="Times New Roman" w:hAnsi="Times New Roman" w:cs="Times New Roman"/>
        <w:b w:val="0"/>
        <w:i w:val="0"/>
        <w:caps w:val="0"/>
        <w:smallCaps w:val="0"/>
        <w:strike w:val="0"/>
        <w:dstrike w:val="0"/>
        <w:u w:val="none"/>
        <w:effect w:val="none"/>
      </w:rPr>
    </w:lvl>
    <w:lvl w:ilvl="7">
      <w:start w:val="1"/>
      <w:numFmt w:val="lowerLetter"/>
      <w:pStyle w:val="OutlineL8"/>
      <w:lvlText w:val="%8)"/>
      <w:lvlJc w:val="left"/>
      <w:pPr>
        <w:tabs>
          <w:tab w:val="num" w:pos="5760"/>
        </w:tabs>
        <w:ind w:left="0" w:firstLine="5040"/>
      </w:pPr>
      <w:rPr>
        <w:rFonts w:ascii="Times New Roman" w:hAnsi="Times New Roman" w:cs="Times New Roman"/>
        <w:b w:val="0"/>
        <w:i w:val="0"/>
        <w:caps w:val="0"/>
        <w:smallCaps w:val="0"/>
        <w:strike w:val="0"/>
        <w:dstrike w:val="0"/>
        <w:u w:val="none"/>
        <w:effect w:val="none"/>
      </w:rPr>
    </w:lvl>
    <w:lvl w:ilvl="8">
      <w:start w:val="1"/>
      <w:numFmt w:val="lowerRoman"/>
      <w:pStyle w:val="OutlineL9"/>
      <w:lvlText w:val="%9)"/>
      <w:lvlJc w:val="left"/>
      <w:pPr>
        <w:tabs>
          <w:tab w:val="num" w:pos="6480"/>
        </w:tabs>
        <w:ind w:left="0" w:firstLine="5760"/>
      </w:pPr>
      <w:rPr>
        <w:rFonts w:ascii="Times New Roman" w:hAnsi="Times New Roman" w:cs="Times New Roman"/>
        <w:b w:val="0"/>
        <w:i w:val="0"/>
        <w:caps w:val="0"/>
        <w:smallCaps w:val="0"/>
        <w:strike w:val="0"/>
        <w:dstrike w:val="0"/>
        <w:u w:val="none"/>
        <w:effect w:val="none"/>
      </w:rPr>
    </w:lvl>
  </w:abstractNum>
  <w:abstractNum w:abstractNumId="53" w15:restartNumberingAfterBreak="0">
    <w:nsid w:val="58BF5F85"/>
    <w:multiLevelType w:val="hybridMultilevel"/>
    <w:tmpl w:val="8FEE1D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4" w15:restartNumberingAfterBreak="0">
    <w:nsid w:val="5BF637AA"/>
    <w:multiLevelType w:val="hybridMultilevel"/>
    <w:tmpl w:val="8A2405F0"/>
    <w:lvl w:ilvl="0" w:tplc="0A2EDB90">
      <w:start w:val="1"/>
      <w:numFmt w:val="bullet"/>
      <w:lvlText w:val=""/>
      <w:lvlJc w:val="left"/>
      <w:pPr>
        <w:tabs>
          <w:tab w:val="num" w:pos="720"/>
        </w:tabs>
        <w:ind w:left="720" w:hanging="360"/>
      </w:pPr>
      <w:rPr>
        <w:rFonts w:ascii="Symbol" w:hAnsi="Symbol" w:hint="default"/>
        <w:sz w:val="20"/>
      </w:rPr>
    </w:lvl>
    <w:lvl w:ilvl="1" w:tplc="E5E4E08E">
      <w:start w:val="1"/>
      <w:numFmt w:val="bullet"/>
      <w:lvlText w:val="o"/>
      <w:lvlJc w:val="left"/>
      <w:pPr>
        <w:tabs>
          <w:tab w:val="num" w:pos="1440"/>
        </w:tabs>
        <w:ind w:left="1440" w:hanging="360"/>
      </w:pPr>
      <w:rPr>
        <w:rFonts w:ascii="Courier New" w:hAnsi="Courier New" w:cs="Times New Roman" w:hint="default"/>
        <w:sz w:val="20"/>
      </w:rPr>
    </w:lvl>
    <w:lvl w:ilvl="2" w:tplc="5970869A">
      <w:start w:val="1"/>
      <w:numFmt w:val="bullet"/>
      <w:lvlText w:val=""/>
      <w:lvlJc w:val="left"/>
      <w:pPr>
        <w:tabs>
          <w:tab w:val="num" w:pos="2160"/>
        </w:tabs>
        <w:ind w:left="2160" w:hanging="360"/>
      </w:pPr>
      <w:rPr>
        <w:rFonts w:ascii="Wingdings" w:hAnsi="Wingdings" w:hint="default"/>
        <w:sz w:val="20"/>
      </w:rPr>
    </w:lvl>
    <w:lvl w:ilvl="3" w:tplc="679C2692">
      <w:start w:val="1"/>
      <w:numFmt w:val="bullet"/>
      <w:lvlText w:val=""/>
      <w:lvlJc w:val="left"/>
      <w:pPr>
        <w:tabs>
          <w:tab w:val="num" w:pos="2880"/>
        </w:tabs>
        <w:ind w:left="2880" w:hanging="360"/>
      </w:pPr>
      <w:rPr>
        <w:rFonts w:ascii="Wingdings" w:hAnsi="Wingdings" w:hint="default"/>
        <w:sz w:val="20"/>
      </w:rPr>
    </w:lvl>
    <w:lvl w:ilvl="4" w:tplc="076E5C04">
      <w:start w:val="1"/>
      <w:numFmt w:val="bullet"/>
      <w:lvlText w:val=""/>
      <w:lvlJc w:val="left"/>
      <w:pPr>
        <w:tabs>
          <w:tab w:val="num" w:pos="3600"/>
        </w:tabs>
        <w:ind w:left="3600" w:hanging="360"/>
      </w:pPr>
      <w:rPr>
        <w:rFonts w:ascii="Wingdings" w:hAnsi="Wingdings" w:hint="default"/>
        <w:sz w:val="20"/>
      </w:rPr>
    </w:lvl>
    <w:lvl w:ilvl="5" w:tplc="93A0E308">
      <w:start w:val="1"/>
      <w:numFmt w:val="bullet"/>
      <w:lvlText w:val=""/>
      <w:lvlJc w:val="left"/>
      <w:pPr>
        <w:tabs>
          <w:tab w:val="num" w:pos="4320"/>
        </w:tabs>
        <w:ind w:left="4320" w:hanging="360"/>
      </w:pPr>
      <w:rPr>
        <w:rFonts w:ascii="Wingdings" w:hAnsi="Wingdings" w:hint="default"/>
        <w:sz w:val="20"/>
      </w:rPr>
    </w:lvl>
    <w:lvl w:ilvl="6" w:tplc="374253CC">
      <w:start w:val="1"/>
      <w:numFmt w:val="bullet"/>
      <w:lvlText w:val=""/>
      <w:lvlJc w:val="left"/>
      <w:pPr>
        <w:tabs>
          <w:tab w:val="num" w:pos="5040"/>
        </w:tabs>
        <w:ind w:left="5040" w:hanging="360"/>
      </w:pPr>
      <w:rPr>
        <w:rFonts w:ascii="Wingdings" w:hAnsi="Wingdings" w:hint="default"/>
        <w:sz w:val="20"/>
      </w:rPr>
    </w:lvl>
    <w:lvl w:ilvl="7" w:tplc="0ECE59DC">
      <w:start w:val="1"/>
      <w:numFmt w:val="bullet"/>
      <w:lvlText w:val=""/>
      <w:lvlJc w:val="left"/>
      <w:pPr>
        <w:tabs>
          <w:tab w:val="num" w:pos="5760"/>
        </w:tabs>
        <w:ind w:left="5760" w:hanging="360"/>
      </w:pPr>
      <w:rPr>
        <w:rFonts w:ascii="Wingdings" w:hAnsi="Wingdings" w:hint="default"/>
        <w:sz w:val="20"/>
      </w:rPr>
    </w:lvl>
    <w:lvl w:ilvl="8" w:tplc="E376EB14">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2406A7F"/>
    <w:multiLevelType w:val="hybridMultilevel"/>
    <w:tmpl w:val="BA7E1664"/>
    <w:lvl w:ilvl="0" w:tplc="0409001B">
      <w:start w:val="1"/>
      <w:numFmt w:val="lowerRoman"/>
      <w:lvlText w:val="%1."/>
      <w:lvlJc w:val="right"/>
      <w:pPr>
        <w:ind w:left="2160" w:hanging="360"/>
      </w:pPr>
    </w:lvl>
    <w:lvl w:ilvl="1" w:tplc="6A4447B0">
      <w:start w:val="1"/>
      <w:numFmt w:val="upperLetter"/>
      <w:lvlText w:val="%2."/>
      <w:lvlJc w:val="left"/>
      <w:pPr>
        <w:ind w:left="2880" w:hanging="360"/>
      </w:pPr>
      <w:rPr>
        <w:rFonts w:hint="default"/>
        <w:sz w:val="24"/>
      </w:rPr>
    </w:lvl>
    <w:lvl w:ilvl="2" w:tplc="0409001B">
      <w:start w:val="1"/>
      <w:numFmt w:val="lowerRoman"/>
      <w:lvlText w:val="%3."/>
      <w:lvlJc w:val="right"/>
      <w:pPr>
        <w:ind w:left="3600" w:hanging="180"/>
      </w:pPr>
    </w:lvl>
    <w:lvl w:ilvl="3" w:tplc="04090019">
      <w:start w:val="1"/>
      <w:numFmt w:val="lowerLetter"/>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631D1FA3"/>
    <w:multiLevelType w:val="hybridMultilevel"/>
    <w:tmpl w:val="2072206E"/>
    <w:lvl w:ilvl="0" w:tplc="3E048D46">
      <w:start w:val="1"/>
      <w:numFmt w:val="upperLetter"/>
      <w:lvlText w:val="%1."/>
      <w:lvlJc w:val="left"/>
      <w:pPr>
        <w:tabs>
          <w:tab w:val="num" w:pos="3060"/>
        </w:tabs>
        <w:ind w:left="306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start w:val="1"/>
      <w:numFmt w:val="lowerLetter"/>
      <w:lvlText w:val="%5."/>
      <w:lvlJc w:val="left"/>
      <w:pPr>
        <w:tabs>
          <w:tab w:val="num" w:pos="4860"/>
        </w:tabs>
        <w:ind w:left="4860" w:hanging="360"/>
      </w:pPr>
    </w:lvl>
    <w:lvl w:ilvl="5" w:tplc="0409001B">
      <w:start w:val="1"/>
      <w:numFmt w:val="lowerRoman"/>
      <w:lvlText w:val="%6."/>
      <w:lvlJc w:val="right"/>
      <w:pPr>
        <w:tabs>
          <w:tab w:val="num" w:pos="5580"/>
        </w:tabs>
        <w:ind w:left="5580" w:hanging="180"/>
      </w:pPr>
    </w:lvl>
    <w:lvl w:ilvl="6" w:tplc="0409000F">
      <w:start w:val="1"/>
      <w:numFmt w:val="decimal"/>
      <w:lvlText w:val="%7."/>
      <w:lvlJc w:val="left"/>
      <w:pPr>
        <w:tabs>
          <w:tab w:val="num" w:pos="6300"/>
        </w:tabs>
        <w:ind w:left="6300" w:hanging="360"/>
      </w:pPr>
    </w:lvl>
    <w:lvl w:ilvl="7" w:tplc="04090019">
      <w:start w:val="1"/>
      <w:numFmt w:val="lowerLetter"/>
      <w:lvlText w:val="%8."/>
      <w:lvlJc w:val="left"/>
      <w:pPr>
        <w:tabs>
          <w:tab w:val="num" w:pos="7020"/>
        </w:tabs>
        <w:ind w:left="7020" w:hanging="360"/>
      </w:pPr>
    </w:lvl>
    <w:lvl w:ilvl="8" w:tplc="0409001B">
      <w:start w:val="1"/>
      <w:numFmt w:val="lowerRoman"/>
      <w:lvlText w:val="%9."/>
      <w:lvlJc w:val="right"/>
      <w:pPr>
        <w:tabs>
          <w:tab w:val="num" w:pos="7740"/>
        </w:tabs>
        <w:ind w:left="7740" w:hanging="180"/>
      </w:pPr>
    </w:lvl>
  </w:abstractNum>
  <w:abstractNum w:abstractNumId="57" w15:restartNumberingAfterBreak="0">
    <w:nsid w:val="635B6DED"/>
    <w:multiLevelType w:val="hybridMultilevel"/>
    <w:tmpl w:val="38E28574"/>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sz w:val="24"/>
        <w:szCs w:val="24"/>
      </w:rPr>
    </w:lvl>
    <w:lvl w:ilvl="2" w:tplc="04090019">
      <w:start w:val="1"/>
      <w:numFmt w:val="lowerLetter"/>
      <w:lvlText w:val="%3."/>
      <w:lvlJc w:val="left"/>
      <w:pPr>
        <w:tabs>
          <w:tab w:val="num" w:pos="2160"/>
        </w:tabs>
        <w:ind w:left="2160" w:hanging="180"/>
      </w:pPr>
    </w:lvl>
    <w:lvl w:ilvl="3" w:tplc="2ECCD232">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36B4851"/>
    <w:multiLevelType w:val="hybridMultilevel"/>
    <w:tmpl w:val="57E8E6AA"/>
    <w:lvl w:ilvl="0" w:tplc="6100B1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65117A8C"/>
    <w:multiLevelType w:val="hybridMultilevel"/>
    <w:tmpl w:val="404865B4"/>
    <w:lvl w:ilvl="0" w:tplc="04090017">
      <w:start w:val="1"/>
      <w:numFmt w:val="lowerLetter"/>
      <w:lvlText w:val="%1)"/>
      <w:lvlJc w:val="left"/>
      <w:pPr>
        <w:ind w:left="216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0" w15:restartNumberingAfterBreak="0">
    <w:nsid w:val="65BF1171"/>
    <w:multiLevelType w:val="hybridMultilevel"/>
    <w:tmpl w:val="603A141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1" w15:restartNumberingAfterBreak="0">
    <w:nsid w:val="66115991"/>
    <w:multiLevelType w:val="hybridMultilevel"/>
    <w:tmpl w:val="98A6B180"/>
    <w:lvl w:ilvl="0" w:tplc="1902C8B2">
      <w:start w:val="11"/>
      <w:numFmt w:val="upperRoman"/>
      <w:lvlText w:val="%1."/>
      <w:lvlJc w:val="right"/>
      <w:pPr>
        <w:tabs>
          <w:tab w:val="num" w:pos="720"/>
        </w:tabs>
        <w:ind w:left="720" w:hanging="360"/>
      </w:pPr>
    </w:lvl>
    <w:lvl w:ilvl="1" w:tplc="E9DAD2DC">
      <w:start w:val="1"/>
      <w:numFmt w:val="upperRoman"/>
      <w:lvlText w:val="%2."/>
      <w:lvlJc w:val="right"/>
      <w:pPr>
        <w:tabs>
          <w:tab w:val="num" w:pos="1440"/>
        </w:tabs>
        <w:ind w:left="1440" w:hanging="360"/>
      </w:pPr>
    </w:lvl>
    <w:lvl w:ilvl="2" w:tplc="EF0A0022">
      <w:start w:val="1"/>
      <w:numFmt w:val="upperRoman"/>
      <w:lvlText w:val="%3."/>
      <w:lvlJc w:val="right"/>
      <w:pPr>
        <w:tabs>
          <w:tab w:val="num" w:pos="2160"/>
        </w:tabs>
        <w:ind w:left="2160" w:hanging="360"/>
      </w:pPr>
    </w:lvl>
    <w:lvl w:ilvl="3" w:tplc="7D92E342">
      <w:start w:val="1"/>
      <w:numFmt w:val="upperRoman"/>
      <w:lvlText w:val="%4."/>
      <w:lvlJc w:val="right"/>
      <w:pPr>
        <w:tabs>
          <w:tab w:val="num" w:pos="2880"/>
        </w:tabs>
        <w:ind w:left="2880" w:hanging="360"/>
      </w:pPr>
    </w:lvl>
    <w:lvl w:ilvl="4" w:tplc="D688A43A">
      <w:start w:val="1"/>
      <w:numFmt w:val="upperRoman"/>
      <w:lvlText w:val="%5."/>
      <w:lvlJc w:val="right"/>
      <w:pPr>
        <w:tabs>
          <w:tab w:val="num" w:pos="3600"/>
        </w:tabs>
        <w:ind w:left="3600" w:hanging="360"/>
      </w:pPr>
    </w:lvl>
    <w:lvl w:ilvl="5" w:tplc="B43C1A5C">
      <w:start w:val="1"/>
      <w:numFmt w:val="upperRoman"/>
      <w:lvlText w:val="%6."/>
      <w:lvlJc w:val="right"/>
      <w:pPr>
        <w:tabs>
          <w:tab w:val="num" w:pos="4320"/>
        </w:tabs>
        <w:ind w:left="4320" w:hanging="360"/>
      </w:pPr>
    </w:lvl>
    <w:lvl w:ilvl="6" w:tplc="BEDED54C">
      <w:start w:val="1"/>
      <w:numFmt w:val="upperRoman"/>
      <w:lvlText w:val="%7."/>
      <w:lvlJc w:val="right"/>
      <w:pPr>
        <w:tabs>
          <w:tab w:val="num" w:pos="5040"/>
        </w:tabs>
        <w:ind w:left="5040" w:hanging="360"/>
      </w:pPr>
    </w:lvl>
    <w:lvl w:ilvl="7" w:tplc="4FA8316A">
      <w:start w:val="1"/>
      <w:numFmt w:val="upperRoman"/>
      <w:lvlText w:val="%8."/>
      <w:lvlJc w:val="right"/>
      <w:pPr>
        <w:tabs>
          <w:tab w:val="num" w:pos="5760"/>
        </w:tabs>
        <w:ind w:left="5760" w:hanging="360"/>
      </w:pPr>
    </w:lvl>
    <w:lvl w:ilvl="8" w:tplc="1F4E3DB6">
      <w:start w:val="1"/>
      <w:numFmt w:val="upperRoman"/>
      <w:lvlText w:val="%9."/>
      <w:lvlJc w:val="right"/>
      <w:pPr>
        <w:tabs>
          <w:tab w:val="num" w:pos="6480"/>
        </w:tabs>
        <w:ind w:left="6480" w:hanging="360"/>
      </w:pPr>
    </w:lvl>
  </w:abstractNum>
  <w:abstractNum w:abstractNumId="62" w15:restartNumberingAfterBreak="0">
    <w:nsid w:val="66D12744"/>
    <w:multiLevelType w:val="hybridMultilevel"/>
    <w:tmpl w:val="9F98056A"/>
    <w:lvl w:ilvl="0" w:tplc="DBECA7AC">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0E09AA4">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80250EF"/>
    <w:multiLevelType w:val="hybridMultilevel"/>
    <w:tmpl w:val="D3BC7A1A"/>
    <w:lvl w:ilvl="0" w:tplc="0409001B">
      <w:start w:val="1"/>
      <w:numFmt w:val="lowerRoman"/>
      <w:lvlText w:val="%1."/>
      <w:lvlJc w:val="right"/>
      <w:pPr>
        <w:ind w:left="1080" w:hanging="360"/>
      </w:pPr>
    </w:lvl>
    <w:lvl w:ilvl="1" w:tplc="91C4BAA2">
      <w:start w:val="1"/>
      <w:numFmt w:val="lowerLetter"/>
      <w:lvlText w:val="%2."/>
      <w:lvlJc w:val="left"/>
      <w:pPr>
        <w:ind w:left="1440" w:hanging="360"/>
      </w:pPr>
      <w:rPr>
        <w:rFonts w:hint="default"/>
        <w:b w:val="0"/>
      </w:rPr>
    </w:lvl>
    <w:lvl w:ilvl="2" w:tplc="0409001B">
      <w:start w:val="1"/>
      <w:numFmt w:val="lowerRoman"/>
      <w:lvlText w:val="%3."/>
      <w:lvlJc w:val="right"/>
      <w:pPr>
        <w:ind w:left="2520" w:hanging="180"/>
      </w:pPr>
    </w:lvl>
    <w:lvl w:ilvl="3" w:tplc="04090017">
      <w:start w:val="1"/>
      <w:numFmt w:val="lowerLetter"/>
      <w:lvlText w:val="%4)"/>
      <w:lvlJc w:val="left"/>
      <w:pPr>
        <w:ind w:left="2250" w:hanging="360"/>
      </w:pPr>
    </w:lvl>
    <w:lvl w:ilvl="4" w:tplc="04090011">
      <w:start w:val="1"/>
      <w:numFmt w:val="decimal"/>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8C7733C"/>
    <w:multiLevelType w:val="hybridMultilevel"/>
    <w:tmpl w:val="2B7A61F6"/>
    <w:lvl w:ilvl="0" w:tplc="0409000F">
      <w:start w:val="1"/>
      <w:numFmt w:val="decimal"/>
      <w:lvlText w:val="%1."/>
      <w:lvlJc w:val="left"/>
      <w:pPr>
        <w:ind w:left="1800" w:hanging="360"/>
      </w:pPr>
    </w:lvl>
    <w:lvl w:ilvl="1" w:tplc="04090017">
      <w:start w:val="1"/>
      <w:numFmt w:val="lowerLetter"/>
      <w:lvlText w:val="%2)"/>
      <w:lvlJc w:val="left"/>
      <w:pPr>
        <w:ind w:left="225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6B7407A3"/>
    <w:multiLevelType w:val="hybridMultilevel"/>
    <w:tmpl w:val="DCF2E46A"/>
    <w:lvl w:ilvl="0" w:tplc="478C30D6">
      <w:start w:val="1"/>
      <w:numFmt w:val="upperLetter"/>
      <w:lvlText w:val="%1."/>
      <w:lvlJc w:val="left"/>
      <w:pPr>
        <w:ind w:left="1368" w:hanging="720"/>
      </w:pPr>
      <w:rPr>
        <w:rFonts w:cs="Times New Roman"/>
        <w:sz w:val="22"/>
        <w:szCs w:val="22"/>
      </w:rPr>
    </w:lvl>
    <w:lvl w:ilvl="1" w:tplc="04090019">
      <w:start w:val="1"/>
      <w:numFmt w:val="lowerLetter"/>
      <w:lvlText w:val="%2."/>
      <w:lvlJc w:val="left"/>
      <w:pPr>
        <w:ind w:left="1728" w:hanging="360"/>
      </w:pPr>
      <w:rPr>
        <w:rFonts w:cs="Times New Roman"/>
      </w:rPr>
    </w:lvl>
    <w:lvl w:ilvl="2" w:tplc="0409001B">
      <w:start w:val="1"/>
      <w:numFmt w:val="lowerRoman"/>
      <w:lvlText w:val="%3."/>
      <w:lvlJc w:val="right"/>
      <w:pPr>
        <w:ind w:left="2448" w:hanging="180"/>
      </w:pPr>
      <w:rPr>
        <w:rFonts w:cs="Times New Roman"/>
      </w:rPr>
    </w:lvl>
    <w:lvl w:ilvl="3" w:tplc="0409000F">
      <w:start w:val="1"/>
      <w:numFmt w:val="decimal"/>
      <w:lvlText w:val="%4."/>
      <w:lvlJc w:val="left"/>
      <w:pPr>
        <w:ind w:left="3168" w:hanging="360"/>
      </w:pPr>
      <w:rPr>
        <w:rFonts w:cs="Times New Roman"/>
      </w:rPr>
    </w:lvl>
    <w:lvl w:ilvl="4" w:tplc="04090019">
      <w:start w:val="1"/>
      <w:numFmt w:val="lowerLetter"/>
      <w:lvlText w:val="%5."/>
      <w:lvlJc w:val="left"/>
      <w:pPr>
        <w:ind w:left="3888" w:hanging="360"/>
      </w:pPr>
      <w:rPr>
        <w:rFonts w:cs="Times New Roman"/>
      </w:rPr>
    </w:lvl>
    <w:lvl w:ilvl="5" w:tplc="0409001B">
      <w:start w:val="1"/>
      <w:numFmt w:val="lowerRoman"/>
      <w:lvlText w:val="%6."/>
      <w:lvlJc w:val="right"/>
      <w:pPr>
        <w:ind w:left="4608" w:hanging="180"/>
      </w:pPr>
      <w:rPr>
        <w:rFonts w:cs="Times New Roman"/>
      </w:rPr>
    </w:lvl>
    <w:lvl w:ilvl="6" w:tplc="0409000F">
      <w:start w:val="1"/>
      <w:numFmt w:val="decimal"/>
      <w:lvlText w:val="%7."/>
      <w:lvlJc w:val="left"/>
      <w:pPr>
        <w:ind w:left="5328" w:hanging="360"/>
      </w:pPr>
      <w:rPr>
        <w:rFonts w:cs="Times New Roman"/>
      </w:rPr>
    </w:lvl>
    <w:lvl w:ilvl="7" w:tplc="04090019">
      <w:start w:val="1"/>
      <w:numFmt w:val="lowerLetter"/>
      <w:lvlText w:val="%8."/>
      <w:lvlJc w:val="left"/>
      <w:pPr>
        <w:ind w:left="6048" w:hanging="360"/>
      </w:pPr>
      <w:rPr>
        <w:rFonts w:cs="Times New Roman"/>
      </w:rPr>
    </w:lvl>
    <w:lvl w:ilvl="8" w:tplc="0409001B">
      <w:start w:val="1"/>
      <w:numFmt w:val="lowerRoman"/>
      <w:lvlText w:val="%9."/>
      <w:lvlJc w:val="right"/>
      <w:pPr>
        <w:ind w:left="6768" w:hanging="180"/>
      </w:pPr>
      <w:rPr>
        <w:rFonts w:cs="Times New Roman"/>
      </w:rPr>
    </w:lvl>
  </w:abstractNum>
  <w:abstractNum w:abstractNumId="66" w15:restartNumberingAfterBreak="0">
    <w:nsid w:val="717E3252"/>
    <w:multiLevelType w:val="hybridMultilevel"/>
    <w:tmpl w:val="56F09C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728E0539"/>
    <w:multiLevelType w:val="hybridMultilevel"/>
    <w:tmpl w:val="B4A494E2"/>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260"/>
        </w:tabs>
        <w:ind w:left="126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53716EA"/>
    <w:multiLevelType w:val="hybridMultilevel"/>
    <w:tmpl w:val="A90834C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9" w15:restartNumberingAfterBreak="0">
    <w:nsid w:val="76FD2BA1"/>
    <w:multiLevelType w:val="hybridMultilevel"/>
    <w:tmpl w:val="FB987FA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77C93B83"/>
    <w:multiLevelType w:val="hybridMultilevel"/>
    <w:tmpl w:val="A01E0CBA"/>
    <w:lvl w:ilvl="0" w:tplc="0409001B">
      <w:start w:val="1"/>
      <w:numFmt w:val="lowerRoman"/>
      <w:lvlText w:val="%1."/>
      <w:lvlJc w:val="right"/>
      <w:pPr>
        <w:ind w:left="1080" w:hanging="360"/>
      </w:pPr>
    </w:lvl>
    <w:lvl w:ilvl="1" w:tplc="91C4BAA2">
      <w:start w:val="1"/>
      <w:numFmt w:val="lowerLetter"/>
      <w:lvlText w:val="%2."/>
      <w:lvlJc w:val="left"/>
      <w:pPr>
        <w:ind w:left="1440" w:hanging="360"/>
      </w:pPr>
      <w:rPr>
        <w:rFonts w:hint="default"/>
        <w:b w:val="0"/>
      </w:rPr>
    </w:lvl>
    <w:lvl w:ilvl="2" w:tplc="0409001B">
      <w:start w:val="1"/>
      <w:numFmt w:val="lowerRoman"/>
      <w:lvlText w:val="%3."/>
      <w:lvlJc w:val="right"/>
      <w:pPr>
        <w:ind w:left="2520" w:hanging="180"/>
      </w:pPr>
    </w:lvl>
    <w:lvl w:ilvl="3" w:tplc="0409001B">
      <w:start w:val="1"/>
      <w:numFmt w:val="lowerRoman"/>
      <w:lvlText w:val="%4."/>
      <w:lvlJc w:val="right"/>
      <w:pPr>
        <w:ind w:left="3240" w:hanging="360"/>
      </w:pPr>
    </w:lvl>
    <w:lvl w:ilvl="4" w:tplc="04090017">
      <w:start w:val="1"/>
      <w:numFmt w:val="lowerLetter"/>
      <w:lvlText w:val="%5)"/>
      <w:lvlJc w:val="left"/>
      <w:pPr>
        <w:ind w:left="225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9115A45"/>
    <w:multiLevelType w:val="hybridMultilevel"/>
    <w:tmpl w:val="9974651E"/>
    <w:lvl w:ilvl="0" w:tplc="159ED5B8">
      <w:start w:val="1"/>
      <w:numFmt w:val="lowerLetter"/>
      <w:lvlText w:val="%1."/>
      <w:lvlJc w:val="left"/>
      <w:pPr>
        <w:ind w:left="2160" w:hanging="360"/>
      </w:pPr>
      <w:rPr>
        <w:rFonts w:hint="default"/>
        <w:b w:val="0"/>
      </w:rPr>
    </w:lvl>
    <w:lvl w:ilvl="1" w:tplc="8454291C">
      <w:start w:val="1"/>
      <w:numFmt w:val="decimal"/>
      <w:lvlText w:val="%2."/>
      <w:lvlJc w:val="left"/>
      <w:pPr>
        <w:ind w:left="108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7B217C7B"/>
    <w:multiLevelType w:val="hybridMultilevel"/>
    <w:tmpl w:val="BE52F452"/>
    <w:lvl w:ilvl="0" w:tplc="8C4EF870">
      <w:start w:val="1"/>
      <w:numFmt w:val="upperLetter"/>
      <w:lvlText w:val="%1."/>
      <w:lvlJc w:val="left"/>
      <w:pPr>
        <w:tabs>
          <w:tab w:val="num" w:pos="720"/>
        </w:tabs>
        <w:ind w:left="72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3" w15:restartNumberingAfterBreak="0">
    <w:nsid w:val="7F180790"/>
    <w:multiLevelType w:val="hybridMultilevel"/>
    <w:tmpl w:val="B4F81500"/>
    <w:lvl w:ilvl="0" w:tplc="F36E4D3E">
      <w:start w:val="9"/>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67"/>
  </w:num>
  <w:num w:numId="2">
    <w:abstractNumId w:val="21"/>
  </w:num>
  <w:num w:numId="3">
    <w:abstractNumId w:val="6"/>
  </w:num>
  <w:num w:numId="4">
    <w:abstractNumId w:val="17"/>
  </w:num>
  <w:num w:numId="5">
    <w:abstractNumId w:val="42"/>
  </w:num>
  <w:num w:numId="6">
    <w:abstractNumId w:val="3"/>
  </w:num>
  <w:num w:numId="7">
    <w:abstractNumId w:val="5"/>
  </w:num>
  <w:num w:numId="8">
    <w:abstractNumId w:val="1"/>
  </w:num>
  <w:num w:numId="9">
    <w:abstractNumId w:val="50"/>
  </w:num>
  <w:num w:numId="10">
    <w:abstractNumId w:val="24"/>
  </w:num>
  <w:num w:numId="11">
    <w:abstractNumId w:val="55"/>
  </w:num>
  <w:num w:numId="12">
    <w:abstractNumId w:val="57"/>
  </w:num>
  <w:num w:numId="13">
    <w:abstractNumId w:val="10"/>
  </w:num>
  <w:num w:numId="14">
    <w:abstractNumId w:val="32"/>
  </w:num>
  <w:num w:numId="15">
    <w:abstractNumId w:val="60"/>
  </w:num>
  <w:num w:numId="16">
    <w:abstractNumId w:val="12"/>
  </w:num>
  <w:num w:numId="17">
    <w:abstractNumId w:val="40"/>
  </w:num>
  <w:num w:numId="18">
    <w:abstractNumId w:val="26"/>
  </w:num>
  <w:num w:numId="19">
    <w:abstractNumId w:val="7"/>
  </w:num>
  <w:num w:numId="20">
    <w:abstractNumId w:val="16"/>
  </w:num>
  <w:num w:numId="21">
    <w:abstractNumId w:val="66"/>
  </w:num>
  <w:num w:numId="22">
    <w:abstractNumId w:val="63"/>
  </w:num>
  <w:num w:numId="23">
    <w:abstractNumId w:val="69"/>
  </w:num>
  <w:num w:numId="24">
    <w:abstractNumId w:val="70"/>
  </w:num>
  <w:num w:numId="25">
    <w:abstractNumId w:val="59"/>
  </w:num>
  <w:num w:numId="26">
    <w:abstractNumId w:val="11"/>
  </w:num>
  <w:num w:numId="27">
    <w:abstractNumId w:val="35"/>
  </w:num>
  <w:num w:numId="28">
    <w:abstractNumId w:val="64"/>
  </w:num>
  <w:num w:numId="29">
    <w:abstractNumId w:val="71"/>
  </w:num>
  <w:num w:numId="30">
    <w:abstractNumId w:val="62"/>
  </w:num>
  <w:num w:numId="31">
    <w:abstractNumId w:val="2"/>
  </w:num>
  <w:num w:numId="32">
    <w:abstractNumId w:val="48"/>
  </w:num>
  <w:num w:numId="33">
    <w:abstractNumId w:val="14"/>
  </w:num>
  <w:num w:numId="34">
    <w:abstractNumId w:val="58"/>
  </w:num>
  <w:num w:numId="35">
    <w:abstractNumId w:val="39"/>
  </w:num>
  <w:num w:numId="36">
    <w:abstractNumId w:val="44"/>
  </w:num>
  <w:num w:numId="37">
    <w:abstractNumId w:val="4"/>
  </w:num>
  <w:num w:numId="38">
    <w:abstractNumId w:val="28"/>
  </w:num>
  <w:num w:numId="39">
    <w:abstractNumId w:val="30"/>
  </w:num>
  <w:num w:numId="40">
    <w:abstractNumId w:val="22"/>
  </w:num>
  <w:num w:numId="41">
    <w:abstractNumId w:val="9"/>
  </w:num>
  <w:num w:numId="42">
    <w:abstractNumId w:val="37"/>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21"/>
    </w:lvlOverride>
    <w:lvlOverride w:ilvl="1">
      <w:startOverride w:val="1"/>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num>
  <w:num w:numId="69">
    <w:abstractNumId w:val="53"/>
  </w:num>
  <w:num w:numId="70">
    <w:abstractNumId w:val="68"/>
  </w:num>
  <w:num w:numId="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6E"/>
    <w:rsid w:val="000024A4"/>
    <w:rsid w:val="00003CD9"/>
    <w:rsid w:val="00010713"/>
    <w:rsid w:val="00017EF6"/>
    <w:rsid w:val="00026998"/>
    <w:rsid w:val="00037451"/>
    <w:rsid w:val="00037689"/>
    <w:rsid w:val="00056F62"/>
    <w:rsid w:val="00060658"/>
    <w:rsid w:val="00066D5D"/>
    <w:rsid w:val="00075BA1"/>
    <w:rsid w:val="0009400E"/>
    <w:rsid w:val="000A2507"/>
    <w:rsid w:val="000A2DA0"/>
    <w:rsid w:val="000B241A"/>
    <w:rsid w:val="000B3B44"/>
    <w:rsid w:val="000C16D3"/>
    <w:rsid w:val="000C2AA3"/>
    <w:rsid w:val="000C4204"/>
    <w:rsid w:val="000C6186"/>
    <w:rsid w:val="000D0934"/>
    <w:rsid w:val="000D2AFC"/>
    <w:rsid w:val="000F1A8D"/>
    <w:rsid w:val="00106F73"/>
    <w:rsid w:val="00126BA3"/>
    <w:rsid w:val="00130EC3"/>
    <w:rsid w:val="001405E3"/>
    <w:rsid w:val="00153AB2"/>
    <w:rsid w:val="001620F5"/>
    <w:rsid w:val="001637A7"/>
    <w:rsid w:val="00182384"/>
    <w:rsid w:val="001947E8"/>
    <w:rsid w:val="001C38C3"/>
    <w:rsid w:val="001D0D8E"/>
    <w:rsid w:val="001D4231"/>
    <w:rsid w:val="001F6210"/>
    <w:rsid w:val="00204004"/>
    <w:rsid w:val="002147B2"/>
    <w:rsid w:val="002319FD"/>
    <w:rsid w:val="002360B1"/>
    <w:rsid w:val="00250C0D"/>
    <w:rsid w:val="00251B09"/>
    <w:rsid w:val="00252EBF"/>
    <w:rsid w:val="0026334D"/>
    <w:rsid w:val="002678B6"/>
    <w:rsid w:val="002B54CE"/>
    <w:rsid w:val="002B5D2E"/>
    <w:rsid w:val="002B6235"/>
    <w:rsid w:val="002B78EA"/>
    <w:rsid w:val="002C148E"/>
    <w:rsid w:val="002C4D5D"/>
    <w:rsid w:val="002D1C99"/>
    <w:rsid w:val="002D54A2"/>
    <w:rsid w:val="002D7E80"/>
    <w:rsid w:val="002F6B27"/>
    <w:rsid w:val="00306D97"/>
    <w:rsid w:val="00321357"/>
    <w:rsid w:val="00335F82"/>
    <w:rsid w:val="00352C8A"/>
    <w:rsid w:val="00354CE9"/>
    <w:rsid w:val="00357E7A"/>
    <w:rsid w:val="0036111A"/>
    <w:rsid w:val="003678D1"/>
    <w:rsid w:val="003826D9"/>
    <w:rsid w:val="0039041C"/>
    <w:rsid w:val="0039760A"/>
    <w:rsid w:val="003A275D"/>
    <w:rsid w:val="003B2788"/>
    <w:rsid w:val="003C244B"/>
    <w:rsid w:val="003C61E2"/>
    <w:rsid w:val="003D39F8"/>
    <w:rsid w:val="003D5504"/>
    <w:rsid w:val="003D7A24"/>
    <w:rsid w:val="003E5BA9"/>
    <w:rsid w:val="003F292C"/>
    <w:rsid w:val="00414688"/>
    <w:rsid w:val="00424268"/>
    <w:rsid w:val="00426E2B"/>
    <w:rsid w:val="00447A37"/>
    <w:rsid w:val="00453A4E"/>
    <w:rsid w:val="00460099"/>
    <w:rsid w:val="00461CB9"/>
    <w:rsid w:val="00480BB1"/>
    <w:rsid w:val="004858AE"/>
    <w:rsid w:val="00492714"/>
    <w:rsid w:val="004973FF"/>
    <w:rsid w:val="004A35BD"/>
    <w:rsid w:val="004B1A6A"/>
    <w:rsid w:val="004C4010"/>
    <w:rsid w:val="004D144C"/>
    <w:rsid w:val="004E3729"/>
    <w:rsid w:val="004E657B"/>
    <w:rsid w:val="0050020A"/>
    <w:rsid w:val="00503E2E"/>
    <w:rsid w:val="00504410"/>
    <w:rsid w:val="00523618"/>
    <w:rsid w:val="00526FC6"/>
    <w:rsid w:val="00545AD2"/>
    <w:rsid w:val="00551C14"/>
    <w:rsid w:val="00552524"/>
    <w:rsid w:val="005718DE"/>
    <w:rsid w:val="00574CD2"/>
    <w:rsid w:val="00574D55"/>
    <w:rsid w:val="0057771E"/>
    <w:rsid w:val="00580617"/>
    <w:rsid w:val="00583768"/>
    <w:rsid w:val="00591B90"/>
    <w:rsid w:val="005932FB"/>
    <w:rsid w:val="00593BC0"/>
    <w:rsid w:val="00595D34"/>
    <w:rsid w:val="005962F4"/>
    <w:rsid w:val="005B3358"/>
    <w:rsid w:val="005B38DF"/>
    <w:rsid w:val="005B6D26"/>
    <w:rsid w:val="005C0D48"/>
    <w:rsid w:val="005D0EF8"/>
    <w:rsid w:val="005E3A88"/>
    <w:rsid w:val="005E73E5"/>
    <w:rsid w:val="00614477"/>
    <w:rsid w:val="00617DB5"/>
    <w:rsid w:val="00620236"/>
    <w:rsid w:val="00632310"/>
    <w:rsid w:val="00637629"/>
    <w:rsid w:val="00654D3F"/>
    <w:rsid w:val="006552BF"/>
    <w:rsid w:val="00655B6B"/>
    <w:rsid w:val="00665CEE"/>
    <w:rsid w:val="006664C9"/>
    <w:rsid w:val="0066693D"/>
    <w:rsid w:val="00677924"/>
    <w:rsid w:val="00680FFF"/>
    <w:rsid w:val="006833B7"/>
    <w:rsid w:val="00691160"/>
    <w:rsid w:val="00691975"/>
    <w:rsid w:val="00696CC6"/>
    <w:rsid w:val="006B3316"/>
    <w:rsid w:val="006B72EF"/>
    <w:rsid w:val="006C4E80"/>
    <w:rsid w:val="006D6B82"/>
    <w:rsid w:val="006E0F7A"/>
    <w:rsid w:val="006E1A49"/>
    <w:rsid w:val="006E689C"/>
    <w:rsid w:val="00712A96"/>
    <w:rsid w:val="00727C99"/>
    <w:rsid w:val="00734458"/>
    <w:rsid w:val="0073485E"/>
    <w:rsid w:val="00736E63"/>
    <w:rsid w:val="00741569"/>
    <w:rsid w:val="0074628C"/>
    <w:rsid w:val="00747666"/>
    <w:rsid w:val="007A1A4F"/>
    <w:rsid w:val="007A2699"/>
    <w:rsid w:val="007A395F"/>
    <w:rsid w:val="007A4E56"/>
    <w:rsid w:val="007A5E43"/>
    <w:rsid w:val="007C5D4D"/>
    <w:rsid w:val="007D0D5A"/>
    <w:rsid w:val="007D1522"/>
    <w:rsid w:val="007D2C89"/>
    <w:rsid w:val="007D3A2E"/>
    <w:rsid w:val="007D3A54"/>
    <w:rsid w:val="007E3F9E"/>
    <w:rsid w:val="007F0294"/>
    <w:rsid w:val="007F1344"/>
    <w:rsid w:val="007F6D53"/>
    <w:rsid w:val="00802807"/>
    <w:rsid w:val="00807A80"/>
    <w:rsid w:val="00820761"/>
    <w:rsid w:val="00825DD1"/>
    <w:rsid w:val="008355DB"/>
    <w:rsid w:val="008441B3"/>
    <w:rsid w:val="008556F3"/>
    <w:rsid w:val="008607F5"/>
    <w:rsid w:val="00862415"/>
    <w:rsid w:val="00862B3F"/>
    <w:rsid w:val="00876BB5"/>
    <w:rsid w:val="00881454"/>
    <w:rsid w:val="00881723"/>
    <w:rsid w:val="0089087C"/>
    <w:rsid w:val="00892DCF"/>
    <w:rsid w:val="0089582E"/>
    <w:rsid w:val="008A36C8"/>
    <w:rsid w:val="008B2AAD"/>
    <w:rsid w:val="008D2EE2"/>
    <w:rsid w:val="008D4548"/>
    <w:rsid w:val="008D5558"/>
    <w:rsid w:val="008E42BE"/>
    <w:rsid w:val="0090529C"/>
    <w:rsid w:val="00922B45"/>
    <w:rsid w:val="00930CD4"/>
    <w:rsid w:val="00944DFE"/>
    <w:rsid w:val="00963D42"/>
    <w:rsid w:val="00967214"/>
    <w:rsid w:val="00967315"/>
    <w:rsid w:val="00970D8A"/>
    <w:rsid w:val="0097553B"/>
    <w:rsid w:val="009841F0"/>
    <w:rsid w:val="00984565"/>
    <w:rsid w:val="00993645"/>
    <w:rsid w:val="009D4F53"/>
    <w:rsid w:val="009F0371"/>
    <w:rsid w:val="009F0469"/>
    <w:rsid w:val="00A1384D"/>
    <w:rsid w:val="00A63A97"/>
    <w:rsid w:val="00A63B23"/>
    <w:rsid w:val="00A76BAA"/>
    <w:rsid w:val="00A81861"/>
    <w:rsid w:val="00AA7687"/>
    <w:rsid w:val="00AB28BB"/>
    <w:rsid w:val="00AB4BC4"/>
    <w:rsid w:val="00AB61D2"/>
    <w:rsid w:val="00AC2BC9"/>
    <w:rsid w:val="00AE5319"/>
    <w:rsid w:val="00AE6170"/>
    <w:rsid w:val="00AF0DBE"/>
    <w:rsid w:val="00AF13F7"/>
    <w:rsid w:val="00B024F6"/>
    <w:rsid w:val="00B1155D"/>
    <w:rsid w:val="00B21564"/>
    <w:rsid w:val="00B37844"/>
    <w:rsid w:val="00B42CD9"/>
    <w:rsid w:val="00B717BA"/>
    <w:rsid w:val="00B836AC"/>
    <w:rsid w:val="00B932CC"/>
    <w:rsid w:val="00B94455"/>
    <w:rsid w:val="00B94C61"/>
    <w:rsid w:val="00BC7EB8"/>
    <w:rsid w:val="00BE4918"/>
    <w:rsid w:val="00BF7109"/>
    <w:rsid w:val="00C15CA0"/>
    <w:rsid w:val="00C21298"/>
    <w:rsid w:val="00C344BD"/>
    <w:rsid w:val="00C40055"/>
    <w:rsid w:val="00C50158"/>
    <w:rsid w:val="00C506E0"/>
    <w:rsid w:val="00C54778"/>
    <w:rsid w:val="00C653BC"/>
    <w:rsid w:val="00C65D51"/>
    <w:rsid w:val="00C755EC"/>
    <w:rsid w:val="00C8366B"/>
    <w:rsid w:val="00C90A41"/>
    <w:rsid w:val="00CA2E6E"/>
    <w:rsid w:val="00CB3F89"/>
    <w:rsid w:val="00CC0570"/>
    <w:rsid w:val="00CE1641"/>
    <w:rsid w:val="00CF0D74"/>
    <w:rsid w:val="00CF7675"/>
    <w:rsid w:val="00D06B18"/>
    <w:rsid w:val="00D12AC0"/>
    <w:rsid w:val="00D13055"/>
    <w:rsid w:val="00D17597"/>
    <w:rsid w:val="00D216CC"/>
    <w:rsid w:val="00D22694"/>
    <w:rsid w:val="00D258E6"/>
    <w:rsid w:val="00D35522"/>
    <w:rsid w:val="00D372F7"/>
    <w:rsid w:val="00D37E15"/>
    <w:rsid w:val="00D46830"/>
    <w:rsid w:val="00D47FDA"/>
    <w:rsid w:val="00D708CC"/>
    <w:rsid w:val="00D76C22"/>
    <w:rsid w:val="00D80E91"/>
    <w:rsid w:val="00D9010C"/>
    <w:rsid w:val="00D90AB6"/>
    <w:rsid w:val="00D91950"/>
    <w:rsid w:val="00D97D01"/>
    <w:rsid w:val="00DA2051"/>
    <w:rsid w:val="00DC4BE5"/>
    <w:rsid w:val="00DD2A45"/>
    <w:rsid w:val="00DD3517"/>
    <w:rsid w:val="00E016DE"/>
    <w:rsid w:val="00E0178C"/>
    <w:rsid w:val="00E02FAA"/>
    <w:rsid w:val="00E049CC"/>
    <w:rsid w:val="00E2483B"/>
    <w:rsid w:val="00E36863"/>
    <w:rsid w:val="00E67BB6"/>
    <w:rsid w:val="00E67F9E"/>
    <w:rsid w:val="00E7117B"/>
    <w:rsid w:val="00E7293E"/>
    <w:rsid w:val="00E9466E"/>
    <w:rsid w:val="00E974B7"/>
    <w:rsid w:val="00EA0B98"/>
    <w:rsid w:val="00EA2A0C"/>
    <w:rsid w:val="00EE38C4"/>
    <w:rsid w:val="00EE7339"/>
    <w:rsid w:val="00EF05AC"/>
    <w:rsid w:val="00EF2613"/>
    <w:rsid w:val="00F04ACB"/>
    <w:rsid w:val="00F14552"/>
    <w:rsid w:val="00F2481E"/>
    <w:rsid w:val="00F24BD2"/>
    <w:rsid w:val="00F275F2"/>
    <w:rsid w:val="00F30B46"/>
    <w:rsid w:val="00F379A4"/>
    <w:rsid w:val="00F4251B"/>
    <w:rsid w:val="00F472F4"/>
    <w:rsid w:val="00F56E54"/>
    <w:rsid w:val="00F63727"/>
    <w:rsid w:val="00F64670"/>
    <w:rsid w:val="00FA533A"/>
    <w:rsid w:val="00FA7445"/>
    <w:rsid w:val="00FB662D"/>
    <w:rsid w:val="00FC16CC"/>
    <w:rsid w:val="00FD60EF"/>
    <w:rsid w:val="00FE4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390A0D"/>
  <w15:docId w15:val="{13339F0A-1870-450F-B2CB-566178A3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50C0D"/>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250C0D"/>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250C0D"/>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D2269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50C0D"/>
    <w:pPr>
      <w:keepNext/>
      <w:spacing w:after="0" w:line="240" w:lineRule="auto"/>
      <w:jc w:val="center"/>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semiHidden/>
    <w:unhideWhenUsed/>
    <w:qFormat/>
    <w:rsid w:val="00250C0D"/>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Heading7">
    <w:name w:val="heading 7"/>
    <w:basedOn w:val="Normal"/>
    <w:next w:val="Normal"/>
    <w:link w:val="Heading7Char"/>
    <w:qFormat/>
    <w:rsid w:val="00250C0D"/>
    <w:pPr>
      <w:keepNext/>
      <w:spacing w:after="0" w:line="240" w:lineRule="auto"/>
      <w:outlineLvl w:val="6"/>
    </w:pPr>
    <w:rPr>
      <w:rFonts w:ascii="Courier New" w:eastAsia="Times New Roman" w:hAnsi="Courier New" w:cs="Times New Roman"/>
      <w:b/>
      <w:sz w:val="24"/>
      <w:szCs w:val="20"/>
    </w:rPr>
  </w:style>
  <w:style w:type="paragraph" w:styleId="Heading8">
    <w:name w:val="heading 8"/>
    <w:basedOn w:val="Normal"/>
    <w:next w:val="Normal"/>
    <w:link w:val="Heading8Char"/>
    <w:semiHidden/>
    <w:unhideWhenUsed/>
    <w:qFormat/>
    <w:rsid w:val="00250C0D"/>
    <w:pPr>
      <w:keepNext/>
      <w:spacing w:after="0" w:line="240" w:lineRule="auto"/>
      <w:outlineLvl w:val="7"/>
    </w:pPr>
    <w:rPr>
      <w:rFonts w:ascii="Tahoma" w:eastAsia="Times New Roman" w:hAnsi="Tahoma" w:cs="Tahoma"/>
      <w:b/>
      <w:bCs/>
      <w:szCs w:val="24"/>
    </w:rPr>
  </w:style>
  <w:style w:type="paragraph" w:styleId="Heading9">
    <w:name w:val="heading 9"/>
    <w:basedOn w:val="Normal"/>
    <w:next w:val="Normal"/>
    <w:link w:val="Heading9Char"/>
    <w:qFormat/>
    <w:rsid w:val="002B78EA"/>
    <w:pPr>
      <w:keepNext/>
      <w:spacing w:before="60" w:after="240" w:line="240" w:lineRule="auto"/>
      <w:jc w:val="center"/>
      <w:outlineLvl w:val="8"/>
    </w:pPr>
    <w:rPr>
      <w:rFonts w:ascii="Times New Roman" w:eastAsia="Times New Roman" w:hAnsi="Times New Roman" w:cs="Times New Roman"/>
      <w:b/>
      <w:bCs/>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2B78EA"/>
    <w:rPr>
      <w:rFonts w:ascii="Times New Roman" w:eastAsia="Times New Roman" w:hAnsi="Times New Roman" w:cs="Times New Roman"/>
      <w:b/>
      <w:bCs/>
      <w:snapToGrid w:val="0"/>
      <w:sz w:val="32"/>
      <w:szCs w:val="20"/>
    </w:rPr>
  </w:style>
  <w:style w:type="paragraph" w:styleId="BodyTextIndent">
    <w:name w:val="Body Text Indent"/>
    <w:basedOn w:val="Normal"/>
    <w:link w:val="BodyTextIndentChar"/>
    <w:rsid w:val="002B78EA"/>
    <w:pPr>
      <w:spacing w:after="0" w:line="60" w:lineRule="atLeast"/>
      <w:ind w:left="360"/>
    </w:pPr>
    <w:rPr>
      <w:rFonts w:ascii="Times New Roman" w:eastAsia="Times New Roman" w:hAnsi="Times New Roman" w:cs="Times New Roman"/>
      <w:bCs/>
      <w:szCs w:val="24"/>
    </w:rPr>
  </w:style>
  <w:style w:type="character" w:customStyle="1" w:styleId="BodyTextIndentChar">
    <w:name w:val="Body Text Indent Char"/>
    <w:basedOn w:val="DefaultParagraphFont"/>
    <w:link w:val="BodyTextIndent"/>
    <w:rsid w:val="002B78EA"/>
    <w:rPr>
      <w:rFonts w:ascii="Times New Roman" w:eastAsia="Times New Roman" w:hAnsi="Times New Roman" w:cs="Times New Roman"/>
      <w:bCs/>
      <w:szCs w:val="24"/>
    </w:rPr>
  </w:style>
  <w:style w:type="paragraph" w:styleId="Footer">
    <w:name w:val="footer"/>
    <w:basedOn w:val="Normal"/>
    <w:link w:val="FooterChar"/>
    <w:uiPriority w:val="99"/>
    <w:rsid w:val="002B78EA"/>
    <w:pPr>
      <w:tabs>
        <w:tab w:val="center" w:pos="4320"/>
        <w:tab w:val="right" w:pos="8640"/>
      </w:tabs>
      <w:spacing w:before="60" w:after="240" w:line="240" w:lineRule="auto"/>
      <w:jc w:val="both"/>
    </w:pPr>
    <w:rPr>
      <w:rFonts w:ascii="Times New Roman" w:eastAsia="Times New Roman" w:hAnsi="Times New Roman" w:cs="Times New Roman"/>
      <w:snapToGrid w:val="0"/>
      <w:sz w:val="24"/>
      <w:szCs w:val="20"/>
    </w:rPr>
  </w:style>
  <w:style w:type="character" w:customStyle="1" w:styleId="FooterChar">
    <w:name w:val="Footer Char"/>
    <w:basedOn w:val="DefaultParagraphFont"/>
    <w:link w:val="Footer"/>
    <w:uiPriority w:val="99"/>
    <w:rsid w:val="002B78EA"/>
    <w:rPr>
      <w:rFonts w:ascii="Times New Roman" w:eastAsia="Times New Roman" w:hAnsi="Times New Roman" w:cs="Times New Roman"/>
      <w:snapToGrid w:val="0"/>
      <w:sz w:val="24"/>
      <w:szCs w:val="20"/>
    </w:rPr>
  </w:style>
  <w:style w:type="character" w:customStyle="1" w:styleId="Heading4Char">
    <w:name w:val="Heading 4 Char"/>
    <w:basedOn w:val="DefaultParagraphFont"/>
    <w:link w:val="Heading4"/>
    <w:rsid w:val="00D22694"/>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D22694"/>
    <w:pPr>
      <w:spacing w:after="120" w:line="60" w:lineRule="atLeast"/>
    </w:pPr>
    <w:rPr>
      <w:rFonts w:ascii="Times New Roman" w:eastAsia="Times New Roman" w:hAnsi="Times New Roman" w:cs="Times New Roman"/>
      <w:bCs/>
      <w:szCs w:val="24"/>
    </w:rPr>
  </w:style>
  <w:style w:type="character" w:customStyle="1" w:styleId="BodyTextChar">
    <w:name w:val="Body Text Char"/>
    <w:basedOn w:val="DefaultParagraphFont"/>
    <w:link w:val="BodyText"/>
    <w:rsid w:val="00D22694"/>
    <w:rPr>
      <w:rFonts w:ascii="Times New Roman" w:eastAsia="Times New Roman" w:hAnsi="Times New Roman" w:cs="Times New Roman"/>
      <w:bCs/>
      <w:szCs w:val="24"/>
    </w:rPr>
  </w:style>
  <w:style w:type="paragraph" w:styleId="ListParagraph">
    <w:name w:val="List Paragraph"/>
    <w:basedOn w:val="Normal"/>
    <w:uiPriority w:val="34"/>
    <w:qFormat/>
    <w:rsid w:val="00D22694"/>
    <w:pPr>
      <w:spacing w:after="0" w:line="60" w:lineRule="atLeast"/>
      <w:ind w:left="720"/>
    </w:pPr>
    <w:rPr>
      <w:rFonts w:ascii="Times New Roman" w:eastAsia="Times New Roman" w:hAnsi="Times New Roman" w:cs="Times New Roman"/>
      <w:bCs/>
      <w:szCs w:val="24"/>
    </w:rPr>
  </w:style>
  <w:style w:type="paragraph" w:styleId="Header">
    <w:name w:val="header"/>
    <w:basedOn w:val="Normal"/>
    <w:link w:val="HeaderChar"/>
    <w:unhideWhenUsed/>
    <w:rsid w:val="00655B6B"/>
    <w:pPr>
      <w:tabs>
        <w:tab w:val="center" w:pos="4680"/>
        <w:tab w:val="right" w:pos="9360"/>
      </w:tabs>
      <w:spacing w:after="0" w:line="240" w:lineRule="auto"/>
    </w:pPr>
  </w:style>
  <w:style w:type="character" w:customStyle="1" w:styleId="HeaderChar">
    <w:name w:val="Header Char"/>
    <w:basedOn w:val="DefaultParagraphFont"/>
    <w:link w:val="Header"/>
    <w:rsid w:val="00655B6B"/>
  </w:style>
  <w:style w:type="paragraph" w:styleId="FootnoteText">
    <w:name w:val="footnote text"/>
    <w:basedOn w:val="Normal"/>
    <w:link w:val="FootnoteTextChar"/>
    <w:semiHidden/>
    <w:unhideWhenUsed/>
    <w:rsid w:val="00F14552"/>
    <w:pPr>
      <w:spacing w:after="0" w:line="240" w:lineRule="auto"/>
    </w:pPr>
    <w:rPr>
      <w:sz w:val="20"/>
      <w:szCs w:val="20"/>
    </w:rPr>
  </w:style>
  <w:style w:type="character" w:customStyle="1" w:styleId="FootnoteTextChar">
    <w:name w:val="Footnote Text Char"/>
    <w:basedOn w:val="DefaultParagraphFont"/>
    <w:link w:val="FootnoteText"/>
    <w:semiHidden/>
    <w:rsid w:val="00F14552"/>
    <w:rPr>
      <w:sz w:val="20"/>
      <w:szCs w:val="20"/>
    </w:rPr>
  </w:style>
  <w:style w:type="character" w:styleId="FootnoteReference">
    <w:name w:val="footnote reference"/>
    <w:basedOn w:val="DefaultParagraphFont"/>
    <w:semiHidden/>
    <w:unhideWhenUsed/>
    <w:rsid w:val="00F14552"/>
    <w:rPr>
      <w:vertAlign w:val="superscript"/>
    </w:rPr>
  </w:style>
  <w:style w:type="paragraph" w:styleId="BalloonText">
    <w:name w:val="Balloon Text"/>
    <w:basedOn w:val="Normal"/>
    <w:link w:val="BalloonTextChar"/>
    <w:unhideWhenUsed/>
    <w:rsid w:val="00461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61CB9"/>
    <w:rPr>
      <w:rFonts w:ascii="Tahoma" w:hAnsi="Tahoma" w:cs="Tahoma"/>
      <w:sz w:val="16"/>
      <w:szCs w:val="16"/>
    </w:rPr>
  </w:style>
  <w:style w:type="paragraph" w:styleId="NoSpacing">
    <w:name w:val="No Spacing"/>
    <w:uiPriority w:val="1"/>
    <w:qFormat/>
    <w:rsid w:val="00426E2B"/>
    <w:pPr>
      <w:spacing w:after="0" w:line="240" w:lineRule="auto"/>
    </w:pPr>
  </w:style>
  <w:style w:type="character" w:styleId="Hyperlink">
    <w:name w:val="Hyperlink"/>
    <w:basedOn w:val="DefaultParagraphFont"/>
    <w:unhideWhenUsed/>
    <w:rsid w:val="00876BB5"/>
    <w:rPr>
      <w:color w:val="0000FF" w:themeColor="hyperlink"/>
      <w:u w:val="single"/>
    </w:rPr>
  </w:style>
  <w:style w:type="character" w:styleId="CommentReference">
    <w:name w:val="annotation reference"/>
    <w:basedOn w:val="DefaultParagraphFont"/>
    <w:semiHidden/>
    <w:unhideWhenUsed/>
    <w:rsid w:val="00637629"/>
    <w:rPr>
      <w:sz w:val="16"/>
      <w:szCs w:val="16"/>
    </w:rPr>
  </w:style>
  <w:style w:type="paragraph" w:styleId="CommentText">
    <w:name w:val="annotation text"/>
    <w:basedOn w:val="Normal"/>
    <w:link w:val="CommentTextChar"/>
    <w:semiHidden/>
    <w:unhideWhenUsed/>
    <w:rsid w:val="00637629"/>
    <w:pPr>
      <w:spacing w:line="240" w:lineRule="auto"/>
    </w:pPr>
    <w:rPr>
      <w:sz w:val="20"/>
      <w:szCs w:val="20"/>
    </w:rPr>
  </w:style>
  <w:style w:type="character" w:customStyle="1" w:styleId="CommentTextChar">
    <w:name w:val="Comment Text Char"/>
    <w:basedOn w:val="DefaultParagraphFont"/>
    <w:link w:val="CommentText"/>
    <w:semiHidden/>
    <w:rsid w:val="00637629"/>
    <w:rPr>
      <w:sz w:val="20"/>
      <w:szCs w:val="20"/>
    </w:rPr>
  </w:style>
  <w:style w:type="paragraph" w:styleId="CommentSubject">
    <w:name w:val="annotation subject"/>
    <w:basedOn w:val="CommentText"/>
    <w:next w:val="CommentText"/>
    <w:link w:val="CommentSubjectChar"/>
    <w:uiPriority w:val="99"/>
    <w:semiHidden/>
    <w:unhideWhenUsed/>
    <w:rsid w:val="00637629"/>
    <w:rPr>
      <w:b/>
      <w:bCs/>
    </w:rPr>
  </w:style>
  <w:style w:type="character" w:customStyle="1" w:styleId="CommentSubjectChar">
    <w:name w:val="Comment Subject Char"/>
    <w:basedOn w:val="CommentTextChar"/>
    <w:link w:val="CommentSubject"/>
    <w:uiPriority w:val="99"/>
    <w:semiHidden/>
    <w:rsid w:val="00637629"/>
    <w:rPr>
      <w:b/>
      <w:bCs/>
      <w:sz w:val="20"/>
      <w:szCs w:val="20"/>
    </w:rPr>
  </w:style>
  <w:style w:type="paragraph" w:customStyle="1" w:styleId="msolistparagraph0">
    <w:name w:val="msolistparagraph"/>
    <w:basedOn w:val="Normal"/>
    <w:rsid w:val="00551C14"/>
    <w:pPr>
      <w:spacing w:after="0" w:line="240" w:lineRule="auto"/>
      <w:ind w:left="720"/>
    </w:pPr>
    <w:rPr>
      <w:rFonts w:ascii="Garamond" w:eastAsia="Calibri" w:hAnsi="Garamond" w:cs="Times New Roman"/>
      <w:color w:val="000000"/>
      <w:sz w:val="24"/>
      <w:szCs w:val="24"/>
    </w:rPr>
  </w:style>
  <w:style w:type="table" w:styleId="TableGrid">
    <w:name w:val="Table Grid"/>
    <w:basedOn w:val="TableNormal"/>
    <w:uiPriority w:val="59"/>
    <w:rsid w:val="00367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50C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50C0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250C0D"/>
    <w:rPr>
      <w:rFonts w:ascii="Cambria" w:eastAsia="Times New Roman" w:hAnsi="Cambria" w:cs="Times New Roman"/>
      <w:b/>
      <w:bCs/>
      <w:sz w:val="26"/>
      <w:szCs w:val="26"/>
    </w:rPr>
  </w:style>
  <w:style w:type="character" w:customStyle="1" w:styleId="Heading5Char">
    <w:name w:val="Heading 5 Char"/>
    <w:basedOn w:val="DefaultParagraphFont"/>
    <w:link w:val="Heading5"/>
    <w:rsid w:val="00250C0D"/>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250C0D"/>
    <w:rPr>
      <w:rFonts w:ascii="Courier New" w:eastAsia="Times New Roman" w:hAnsi="Courier New" w:cs="Times New Roman"/>
      <w:b/>
      <w:sz w:val="24"/>
      <w:szCs w:val="20"/>
    </w:rPr>
  </w:style>
  <w:style w:type="numbering" w:customStyle="1" w:styleId="NoList1">
    <w:name w:val="No List1"/>
    <w:next w:val="NoList"/>
    <w:uiPriority w:val="99"/>
    <w:semiHidden/>
    <w:unhideWhenUsed/>
    <w:rsid w:val="00250C0D"/>
  </w:style>
  <w:style w:type="paragraph" w:customStyle="1" w:styleId="Level2">
    <w:name w:val="Level2"/>
    <w:basedOn w:val="Normal"/>
    <w:rsid w:val="00250C0D"/>
    <w:pPr>
      <w:tabs>
        <w:tab w:val="left" w:pos="1008"/>
        <w:tab w:val="left" w:pos="1512"/>
        <w:tab w:val="left" w:pos="2016"/>
        <w:tab w:val="left" w:pos="2520"/>
      </w:tabs>
      <w:spacing w:after="240" w:line="240" w:lineRule="auto"/>
      <w:ind w:left="1512" w:hanging="504"/>
    </w:pPr>
    <w:rPr>
      <w:rFonts w:ascii="Garamond" w:eastAsia="Times New Roman" w:hAnsi="Garamond" w:cs="Times New Roman"/>
      <w:sz w:val="25"/>
      <w:szCs w:val="20"/>
    </w:rPr>
  </w:style>
  <w:style w:type="character" w:styleId="PageNumber">
    <w:name w:val="page number"/>
    <w:rsid w:val="00250C0D"/>
  </w:style>
  <w:style w:type="paragraph" w:customStyle="1" w:styleId="DefaultText">
    <w:name w:val="Default Text"/>
    <w:basedOn w:val="Normal"/>
    <w:rsid w:val="00250C0D"/>
    <w:pPr>
      <w:spacing w:after="0" w:line="240" w:lineRule="auto"/>
    </w:pPr>
    <w:rPr>
      <w:rFonts w:ascii="Times New Roman" w:eastAsia="Times New Roman" w:hAnsi="Times New Roman" w:cs="Times New Roman"/>
      <w:noProof/>
      <w:sz w:val="24"/>
      <w:szCs w:val="20"/>
    </w:rPr>
  </w:style>
  <w:style w:type="paragraph" w:styleId="Title">
    <w:name w:val="Title"/>
    <w:basedOn w:val="Normal"/>
    <w:link w:val="TitleChar"/>
    <w:qFormat/>
    <w:rsid w:val="00250C0D"/>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250C0D"/>
    <w:rPr>
      <w:rFonts w:ascii="Times New Roman" w:eastAsia="Times New Roman" w:hAnsi="Times New Roman" w:cs="Times New Roman"/>
      <w:b/>
      <w:sz w:val="28"/>
      <w:szCs w:val="20"/>
    </w:rPr>
  </w:style>
  <w:style w:type="character" w:styleId="Strong">
    <w:name w:val="Strong"/>
    <w:qFormat/>
    <w:rsid w:val="00250C0D"/>
    <w:rPr>
      <w:b/>
      <w:bCs/>
    </w:rPr>
  </w:style>
  <w:style w:type="character" w:styleId="Emphasis">
    <w:name w:val="Emphasis"/>
    <w:qFormat/>
    <w:rsid w:val="00250C0D"/>
    <w:rPr>
      <w:i/>
      <w:iCs/>
    </w:rPr>
  </w:style>
  <w:style w:type="paragraph" w:styleId="BodyText3">
    <w:name w:val="Body Text 3"/>
    <w:basedOn w:val="Normal"/>
    <w:link w:val="BodyText3Char"/>
    <w:rsid w:val="00250C0D"/>
    <w:pPr>
      <w:spacing w:after="120" w:line="240" w:lineRule="auto"/>
    </w:pPr>
    <w:rPr>
      <w:rFonts w:ascii="CG Times" w:eastAsia="Times New Roman" w:hAnsi="CG Times" w:cs="Times New Roman"/>
      <w:sz w:val="16"/>
      <w:szCs w:val="16"/>
    </w:rPr>
  </w:style>
  <w:style w:type="character" w:customStyle="1" w:styleId="BodyText3Char">
    <w:name w:val="Body Text 3 Char"/>
    <w:basedOn w:val="DefaultParagraphFont"/>
    <w:link w:val="BodyText3"/>
    <w:rsid w:val="00250C0D"/>
    <w:rPr>
      <w:rFonts w:ascii="CG Times" w:eastAsia="Times New Roman" w:hAnsi="CG Times" w:cs="Times New Roman"/>
      <w:sz w:val="16"/>
      <w:szCs w:val="16"/>
    </w:rPr>
  </w:style>
  <w:style w:type="paragraph" w:styleId="BodyText2">
    <w:name w:val="Body Text 2"/>
    <w:basedOn w:val="Normal"/>
    <w:link w:val="BodyText2Char"/>
    <w:unhideWhenUsed/>
    <w:rsid w:val="00250C0D"/>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rsid w:val="00250C0D"/>
    <w:rPr>
      <w:rFonts w:ascii="Calibri" w:eastAsia="Times New Roman" w:hAnsi="Calibri" w:cs="Times New Roman"/>
    </w:rPr>
  </w:style>
  <w:style w:type="paragraph" w:styleId="BodyTextIndent3">
    <w:name w:val="Body Text Indent 3"/>
    <w:basedOn w:val="Normal"/>
    <w:link w:val="BodyTextIndent3Char"/>
    <w:unhideWhenUsed/>
    <w:rsid w:val="00250C0D"/>
    <w:pPr>
      <w:spacing w:after="120"/>
      <w:ind w:left="360"/>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rsid w:val="00250C0D"/>
    <w:rPr>
      <w:rFonts w:ascii="Calibri" w:eastAsia="Times New Roman" w:hAnsi="Calibri" w:cs="Times New Roman"/>
      <w:sz w:val="16"/>
      <w:szCs w:val="16"/>
    </w:rPr>
  </w:style>
  <w:style w:type="paragraph" w:styleId="BodyTextIndent2">
    <w:name w:val="Body Text Indent 2"/>
    <w:basedOn w:val="Normal"/>
    <w:link w:val="BodyTextIndent2Char"/>
    <w:unhideWhenUsed/>
    <w:rsid w:val="00250C0D"/>
    <w:pPr>
      <w:spacing w:after="120" w:line="480" w:lineRule="auto"/>
      <w:ind w:left="360"/>
    </w:pPr>
    <w:rPr>
      <w:rFonts w:ascii="Calibri" w:eastAsia="Times New Roman" w:hAnsi="Calibri" w:cs="Times New Roman"/>
    </w:rPr>
  </w:style>
  <w:style w:type="character" w:customStyle="1" w:styleId="BodyTextIndent2Char">
    <w:name w:val="Body Text Indent 2 Char"/>
    <w:basedOn w:val="DefaultParagraphFont"/>
    <w:link w:val="BodyTextIndent2"/>
    <w:rsid w:val="00250C0D"/>
    <w:rPr>
      <w:rFonts w:ascii="Calibri" w:eastAsia="Times New Roman" w:hAnsi="Calibri" w:cs="Times New Roman"/>
    </w:rPr>
  </w:style>
  <w:style w:type="paragraph" w:styleId="TOC1">
    <w:name w:val="toc 1"/>
    <w:basedOn w:val="Normal"/>
    <w:next w:val="Normal"/>
    <w:semiHidden/>
    <w:rsid w:val="00250C0D"/>
    <w:pPr>
      <w:spacing w:before="120" w:after="0" w:line="240" w:lineRule="auto"/>
    </w:pPr>
    <w:rPr>
      <w:rFonts w:ascii="Times New Roman" w:eastAsia="Times New Roman" w:hAnsi="Times New Roman" w:cs="Times New Roman"/>
      <w:b/>
      <w:bCs/>
      <w:i/>
      <w:iCs/>
      <w:sz w:val="24"/>
      <w:szCs w:val="24"/>
    </w:rPr>
  </w:style>
  <w:style w:type="paragraph" w:styleId="TOC2">
    <w:name w:val="toc 2"/>
    <w:basedOn w:val="Normal"/>
    <w:next w:val="Normal"/>
    <w:semiHidden/>
    <w:rsid w:val="00250C0D"/>
    <w:pPr>
      <w:spacing w:before="120" w:after="0" w:line="240" w:lineRule="auto"/>
      <w:ind w:left="240"/>
    </w:pPr>
    <w:rPr>
      <w:rFonts w:ascii="Times New Roman" w:eastAsia="Times New Roman" w:hAnsi="Times New Roman" w:cs="Times New Roman"/>
      <w:b/>
      <w:bCs/>
    </w:rPr>
  </w:style>
  <w:style w:type="paragraph" w:styleId="TOC3">
    <w:name w:val="toc 3"/>
    <w:basedOn w:val="Normal"/>
    <w:next w:val="Normal"/>
    <w:semiHidden/>
    <w:rsid w:val="00250C0D"/>
    <w:pPr>
      <w:spacing w:after="0" w:line="240" w:lineRule="auto"/>
      <w:ind w:left="480"/>
    </w:pPr>
    <w:rPr>
      <w:rFonts w:ascii="Times New Roman" w:eastAsia="Times New Roman" w:hAnsi="Times New Roman" w:cs="Times New Roman"/>
      <w:sz w:val="20"/>
      <w:szCs w:val="20"/>
    </w:rPr>
  </w:style>
  <w:style w:type="paragraph" w:styleId="TOC4">
    <w:name w:val="toc 4"/>
    <w:basedOn w:val="Normal"/>
    <w:next w:val="Normal"/>
    <w:semiHidden/>
    <w:rsid w:val="00250C0D"/>
    <w:pPr>
      <w:spacing w:after="0" w:line="240" w:lineRule="auto"/>
      <w:ind w:left="720"/>
    </w:pPr>
    <w:rPr>
      <w:rFonts w:ascii="Times New Roman" w:eastAsia="Times New Roman" w:hAnsi="Times New Roman" w:cs="Times New Roman"/>
      <w:sz w:val="20"/>
      <w:szCs w:val="20"/>
    </w:rPr>
  </w:style>
  <w:style w:type="paragraph" w:styleId="TOC5">
    <w:name w:val="toc 5"/>
    <w:basedOn w:val="Normal"/>
    <w:next w:val="Normal"/>
    <w:semiHidden/>
    <w:rsid w:val="00250C0D"/>
    <w:pPr>
      <w:spacing w:after="0" w:line="240" w:lineRule="auto"/>
      <w:ind w:left="960"/>
    </w:pPr>
    <w:rPr>
      <w:rFonts w:ascii="Times New Roman" w:eastAsia="Times New Roman" w:hAnsi="Times New Roman" w:cs="Times New Roman"/>
      <w:sz w:val="20"/>
      <w:szCs w:val="20"/>
    </w:rPr>
  </w:style>
  <w:style w:type="paragraph" w:styleId="TOC6">
    <w:name w:val="toc 6"/>
    <w:basedOn w:val="Normal"/>
    <w:next w:val="Normal"/>
    <w:semiHidden/>
    <w:rsid w:val="00250C0D"/>
    <w:pPr>
      <w:spacing w:after="0" w:line="240" w:lineRule="auto"/>
      <w:ind w:left="1200"/>
    </w:pPr>
    <w:rPr>
      <w:rFonts w:ascii="Times New Roman" w:eastAsia="Times New Roman" w:hAnsi="Times New Roman" w:cs="Times New Roman"/>
      <w:sz w:val="20"/>
      <w:szCs w:val="20"/>
    </w:rPr>
  </w:style>
  <w:style w:type="paragraph" w:styleId="TOC7">
    <w:name w:val="toc 7"/>
    <w:basedOn w:val="Normal"/>
    <w:next w:val="Normal"/>
    <w:semiHidden/>
    <w:rsid w:val="00250C0D"/>
    <w:pPr>
      <w:spacing w:after="0" w:line="240" w:lineRule="auto"/>
      <w:ind w:left="1440"/>
    </w:pPr>
    <w:rPr>
      <w:rFonts w:ascii="Times New Roman" w:eastAsia="Times New Roman" w:hAnsi="Times New Roman" w:cs="Times New Roman"/>
      <w:sz w:val="20"/>
      <w:szCs w:val="20"/>
    </w:rPr>
  </w:style>
  <w:style w:type="paragraph" w:styleId="TOC8">
    <w:name w:val="toc 8"/>
    <w:basedOn w:val="Normal"/>
    <w:next w:val="Normal"/>
    <w:semiHidden/>
    <w:rsid w:val="00250C0D"/>
    <w:pPr>
      <w:spacing w:after="0" w:line="240" w:lineRule="auto"/>
      <w:ind w:left="1680"/>
    </w:pPr>
    <w:rPr>
      <w:rFonts w:ascii="Times New Roman" w:eastAsia="Times New Roman" w:hAnsi="Times New Roman" w:cs="Times New Roman"/>
      <w:sz w:val="20"/>
      <w:szCs w:val="20"/>
    </w:rPr>
  </w:style>
  <w:style w:type="paragraph" w:styleId="TOC9">
    <w:name w:val="toc 9"/>
    <w:basedOn w:val="Normal"/>
    <w:next w:val="Normal"/>
    <w:semiHidden/>
    <w:rsid w:val="00250C0D"/>
    <w:pPr>
      <w:spacing w:after="0" w:line="240" w:lineRule="auto"/>
      <w:ind w:left="1920"/>
    </w:pPr>
    <w:rPr>
      <w:rFonts w:ascii="Times New Roman" w:eastAsia="Times New Roman" w:hAnsi="Times New Roman" w:cs="Times New Roman"/>
      <w:b/>
      <w:sz w:val="24"/>
      <w:szCs w:val="20"/>
      <w:u w:val="single"/>
    </w:rPr>
  </w:style>
  <w:style w:type="paragraph" w:styleId="Index1">
    <w:name w:val="index 1"/>
    <w:basedOn w:val="Normal"/>
    <w:next w:val="Normal"/>
    <w:semiHidden/>
    <w:rsid w:val="00250C0D"/>
    <w:pPr>
      <w:tabs>
        <w:tab w:val="left" w:leader="dot" w:pos="9000"/>
        <w:tab w:val="right" w:pos="9360"/>
      </w:tabs>
      <w:suppressAutoHyphens/>
      <w:spacing w:after="0" w:line="240" w:lineRule="auto"/>
      <w:ind w:left="1440" w:right="720" w:hanging="1440"/>
    </w:pPr>
    <w:rPr>
      <w:rFonts w:ascii="Courier New" w:eastAsia="Times New Roman" w:hAnsi="Courier New" w:cs="Times New Roman"/>
      <w:sz w:val="24"/>
      <w:szCs w:val="20"/>
    </w:rPr>
  </w:style>
  <w:style w:type="paragraph" w:styleId="Index2">
    <w:name w:val="index 2"/>
    <w:basedOn w:val="Normal"/>
    <w:next w:val="Normal"/>
    <w:semiHidden/>
    <w:rsid w:val="00250C0D"/>
    <w:pPr>
      <w:tabs>
        <w:tab w:val="left" w:leader="dot" w:pos="9000"/>
        <w:tab w:val="right" w:pos="9360"/>
      </w:tabs>
      <w:suppressAutoHyphens/>
      <w:spacing w:after="0" w:line="240" w:lineRule="auto"/>
      <w:ind w:left="1440" w:right="720" w:hanging="720"/>
    </w:pPr>
    <w:rPr>
      <w:rFonts w:ascii="Courier New" w:eastAsia="Times New Roman" w:hAnsi="Courier New" w:cs="Times New Roman"/>
      <w:sz w:val="24"/>
      <w:szCs w:val="20"/>
    </w:rPr>
  </w:style>
  <w:style w:type="paragraph" w:styleId="TOAHeading">
    <w:name w:val="toa heading"/>
    <w:basedOn w:val="Normal"/>
    <w:next w:val="Normal"/>
    <w:semiHidden/>
    <w:rsid w:val="00250C0D"/>
    <w:pPr>
      <w:tabs>
        <w:tab w:val="left" w:pos="9000"/>
        <w:tab w:val="right" w:pos="9360"/>
      </w:tabs>
      <w:suppressAutoHyphens/>
      <w:spacing w:after="0" w:line="240" w:lineRule="auto"/>
    </w:pPr>
    <w:rPr>
      <w:rFonts w:ascii="Courier New" w:eastAsia="Times New Roman" w:hAnsi="Courier New" w:cs="Times New Roman"/>
      <w:sz w:val="24"/>
      <w:szCs w:val="20"/>
    </w:rPr>
  </w:style>
  <w:style w:type="paragraph" w:styleId="Caption">
    <w:name w:val="caption"/>
    <w:basedOn w:val="Normal"/>
    <w:next w:val="Normal"/>
    <w:qFormat/>
    <w:rsid w:val="00250C0D"/>
    <w:pPr>
      <w:spacing w:after="0" w:line="240" w:lineRule="auto"/>
    </w:pPr>
    <w:rPr>
      <w:rFonts w:ascii="Courier New" w:eastAsia="Times New Roman" w:hAnsi="Courier New" w:cs="Times New Roman"/>
      <w:sz w:val="24"/>
      <w:szCs w:val="20"/>
    </w:rPr>
  </w:style>
  <w:style w:type="character" w:customStyle="1" w:styleId="EquationCaption">
    <w:name w:val="_Equation Caption"/>
    <w:rsid w:val="00250C0D"/>
  </w:style>
  <w:style w:type="paragraph" w:styleId="NormalWeb">
    <w:name w:val="Normal (Web)"/>
    <w:basedOn w:val="Normal"/>
    <w:rsid w:val="00250C0D"/>
    <w:pPr>
      <w:spacing w:before="100" w:beforeAutospacing="1" w:after="100" w:afterAutospacing="1" w:line="240" w:lineRule="auto"/>
    </w:pPr>
    <w:rPr>
      <w:rFonts w:ascii="Arial Unicode MS" w:eastAsia="Arial Unicode MS" w:hAnsi="Arial Unicode MS" w:cs="Arial Unicode MS"/>
      <w:sz w:val="24"/>
      <w:szCs w:val="24"/>
    </w:rPr>
  </w:style>
  <w:style w:type="paragraph" w:styleId="BlockText">
    <w:name w:val="Block Text"/>
    <w:basedOn w:val="Normal"/>
    <w:rsid w:val="00250C0D"/>
    <w:pPr>
      <w:spacing w:after="240" w:line="240" w:lineRule="auto"/>
      <w:ind w:left="720" w:right="720"/>
      <w:jc w:val="both"/>
    </w:pPr>
    <w:rPr>
      <w:rFonts w:ascii="Times New Roman" w:eastAsia="Times New Roman" w:hAnsi="Times New Roman" w:cs="Times New Roman"/>
      <w:szCs w:val="24"/>
    </w:rPr>
  </w:style>
  <w:style w:type="paragraph" w:customStyle="1" w:styleId="Bull3">
    <w:name w:val="Bull3"/>
    <w:basedOn w:val="Normal"/>
    <w:autoRedefine/>
    <w:rsid w:val="00250C0D"/>
    <w:pPr>
      <w:autoSpaceDE w:val="0"/>
      <w:autoSpaceDN w:val="0"/>
      <w:adjustRightInd w:val="0"/>
      <w:spacing w:before="100" w:after="100" w:line="240" w:lineRule="auto"/>
      <w:ind w:left="1440" w:hanging="720"/>
    </w:pPr>
    <w:rPr>
      <w:rFonts w:ascii="Times New Roman" w:eastAsia="Times New Roman" w:hAnsi="Times New Roman" w:cs="Times New Roman"/>
      <w:sz w:val="24"/>
      <w:szCs w:val="20"/>
    </w:rPr>
  </w:style>
  <w:style w:type="paragraph" w:styleId="EndnoteText">
    <w:name w:val="endnote text"/>
    <w:basedOn w:val="Normal"/>
    <w:link w:val="EndnoteTextChar"/>
    <w:semiHidden/>
    <w:rsid w:val="00250C0D"/>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250C0D"/>
    <w:rPr>
      <w:rFonts w:ascii="Courier New" w:eastAsia="Times New Roman" w:hAnsi="Courier New" w:cs="Times New Roman"/>
      <w:snapToGrid w:val="0"/>
      <w:sz w:val="24"/>
      <w:szCs w:val="20"/>
    </w:rPr>
  </w:style>
  <w:style w:type="character" w:styleId="LineNumber">
    <w:name w:val="line number"/>
    <w:rsid w:val="00250C0D"/>
  </w:style>
  <w:style w:type="paragraph" w:customStyle="1" w:styleId="Default">
    <w:name w:val="Default"/>
    <w:rsid w:val="00250C0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rsid w:val="00250C0D"/>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250C0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50C0D"/>
    <w:rPr>
      <w:rFonts w:ascii="Tahoma" w:eastAsia="Times New Roman" w:hAnsi="Tahoma" w:cs="Tahoma"/>
      <w:sz w:val="20"/>
      <w:szCs w:val="20"/>
      <w:shd w:val="clear" w:color="auto" w:fill="000080"/>
    </w:rPr>
  </w:style>
  <w:style w:type="character" w:styleId="FollowedHyperlink">
    <w:name w:val="FollowedHyperlink"/>
    <w:rsid w:val="00250C0D"/>
    <w:rPr>
      <w:color w:val="800080"/>
      <w:u w:val="single"/>
    </w:rPr>
  </w:style>
  <w:style w:type="numbering" w:customStyle="1" w:styleId="NoList11">
    <w:name w:val="No List11"/>
    <w:next w:val="NoList"/>
    <w:semiHidden/>
    <w:rsid w:val="00250C0D"/>
  </w:style>
  <w:style w:type="paragraph" w:customStyle="1" w:styleId="DefinitionList">
    <w:name w:val="Definition List"/>
    <w:basedOn w:val="Normal"/>
    <w:next w:val="Normal"/>
    <w:rsid w:val="00250C0D"/>
    <w:pPr>
      <w:spacing w:after="0" w:line="240" w:lineRule="auto"/>
      <w:ind w:left="360"/>
    </w:pPr>
    <w:rPr>
      <w:rFonts w:ascii="Times New Roman" w:eastAsia="Times New Roman" w:hAnsi="Times New Roman" w:cs="Times New Roman"/>
      <w:snapToGrid w:val="0"/>
      <w:sz w:val="24"/>
      <w:szCs w:val="20"/>
    </w:rPr>
  </w:style>
  <w:style w:type="character" w:customStyle="1" w:styleId="Heading6Char">
    <w:name w:val="Heading 6 Char"/>
    <w:basedOn w:val="DefaultParagraphFont"/>
    <w:link w:val="Heading6"/>
    <w:semiHidden/>
    <w:rsid w:val="00250C0D"/>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semiHidden/>
    <w:rsid w:val="00250C0D"/>
    <w:rPr>
      <w:rFonts w:ascii="Tahoma" w:eastAsia="Times New Roman" w:hAnsi="Tahoma" w:cs="Tahoma"/>
      <w:b/>
      <w:bCs/>
      <w:szCs w:val="24"/>
    </w:rPr>
  </w:style>
  <w:style w:type="paragraph" w:styleId="HTMLPreformatted">
    <w:name w:val="HTML Preformatted"/>
    <w:basedOn w:val="Normal"/>
    <w:link w:val="HTMLPreformattedChar"/>
    <w:semiHidden/>
    <w:unhideWhenUsed/>
    <w:rsid w:val="00250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250C0D"/>
    <w:rPr>
      <w:rFonts w:ascii="Arial Unicode MS" w:eastAsia="Arial Unicode MS" w:hAnsi="Arial Unicode MS" w:cs="Arial Unicode MS"/>
      <w:sz w:val="20"/>
      <w:szCs w:val="20"/>
    </w:rPr>
  </w:style>
  <w:style w:type="paragraph" w:customStyle="1" w:styleId="msonormal0">
    <w:name w:val="msonormal"/>
    <w:basedOn w:val="Normal"/>
    <w:rsid w:val="00250C0D"/>
    <w:pPr>
      <w:spacing w:before="100" w:beforeAutospacing="1" w:after="100" w:afterAutospacing="1" w:line="240" w:lineRule="auto"/>
    </w:pPr>
    <w:rPr>
      <w:rFonts w:ascii="Arial Unicode MS" w:eastAsia="Arial Unicode MS" w:hAnsi="Arial Unicode MS" w:cs="Arial Unicode MS"/>
      <w:sz w:val="24"/>
      <w:szCs w:val="24"/>
    </w:rPr>
  </w:style>
  <w:style w:type="paragraph" w:styleId="PlainText">
    <w:name w:val="Plain Text"/>
    <w:basedOn w:val="Normal"/>
    <w:link w:val="PlainTextChar"/>
    <w:semiHidden/>
    <w:unhideWhenUsed/>
    <w:rsid w:val="00250C0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250C0D"/>
    <w:rPr>
      <w:rFonts w:ascii="Courier New" w:eastAsia="Times New Roman" w:hAnsi="Courier New" w:cs="Times New Roman"/>
      <w:sz w:val="20"/>
      <w:szCs w:val="20"/>
    </w:rPr>
  </w:style>
  <w:style w:type="paragraph" w:customStyle="1" w:styleId="BulletB">
    <w:name w:val="Bullet B"/>
    <w:autoRedefine/>
    <w:rsid w:val="00250C0D"/>
    <w:pPr>
      <w:spacing w:after="120" w:line="240" w:lineRule="auto"/>
      <w:ind w:left="360"/>
    </w:pPr>
    <w:rPr>
      <w:rFonts w:ascii="Times New Roman" w:eastAsia="Times New Roman" w:hAnsi="Times New Roman" w:cs="Times New Roman"/>
      <w:noProof/>
      <w:sz w:val="24"/>
      <w:szCs w:val="20"/>
    </w:rPr>
  </w:style>
  <w:style w:type="paragraph" w:customStyle="1" w:styleId="indent-text">
    <w:name w:val="indent-text"/>
    <w:rsid w:val="00250C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ind w:left="480" w:hanging="240"/>
      <w:jc w:val="both"/>
    </w:pPr>
    <w:rPr>
      <w:rFonts w:ascii="Minion" w:eastAsia="Times New Roman" w:hAnsi="Minion" w:cs="Times New Roman"/>
      <w:spacing w:val="-15"/>
      <w:szCs w:val="20"/>
    </w:rPr>
  </w:style>
  <w:style w:type="paragraph" w:customStyle="1" w:styleId="text">
    <w:name w:val="text"/>
    <w:rsid w:val="00250C0D"/>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s>
      <w:spacing w:line="260" w:lineRule="atLeast"/>
      <w:jc w:val="both"/>
    </w:pPr>
    <w:rPr>
      <w:rFonts w:ascii="Minion" w:eastAsia="Times New Roman" w:hAnsi="Minion" w:cs="Times New Roman"/>
      <w:color w:val="000000"/>
      <w:szCs w:val="20"/>
    </w:rPr>
  </w:style>
  <w:style w:type="paragraph" w:customStyle="1" w:styleId="OutlineL1">
    <w:name w:val="Outline_L1"/>
    <w:basedOn w:val="Normal"/>
    <w:next w:val="Normal"/>
    <w:rsid w:val="00250C0D"/>
    <w:pPr>
      <w:numPr>
        <w:numId w:val="43"/>
      </w:numPr>
      <w:spacing w:after="240" w:line="240" w:lineRule="auto"/>
      <w:outlineLvl w:val="0"/>
    </w:pPr>
    <w:rPr>
      <w:rFonts w:ascii="Times New Roman" w:eastAsia="Times New Roman" w:hAnsi="Times New Roman" w:cs="Times New Roman"/>
      <w:sz w:val="24"/>
      <w:szCs w:val="20"/>
    </w:rPr>
  </w:style>
  <w:style w:type="paragraph" w:customStyle="1" w:styleId="OutlineL2">
    <w:name w:val="Outline_L2"/>
    <w:basedOn w:val="OutlineL1"/>
    <w:next w:val="Normal"/>
    <w:rsid w:val="00250C0D"/>
    <w:pPr>
      <w:numPr>
        <w:ilvl w:val="1"/>
      </w:numPr>
      <w:outlineLvl w:val="1"/>
    </w:pPr>
  </w:style>
  <w:style w:type="paragraph" w:customStyle="1" w:styleId="OutlineL3">
    <w:name w:val="Outline_L3"/>
    <w:basedOn w:val="OutlineL2"/>
    <w:next w:val="Normal"/>
    <w:rsid w:val="00250C0D"/>
    <w:pPr>
      <w:numPr>
        <w:ilvl w:val="2"/>
      </w:numPr>
      <w:outlineLvl w:val="2"/>
    </w:pPr>
  </w:style>
  <w:style w:type="paragraph" w:customStyle="1" w:styleId="OutlineL4">
    <w:name w:val="Outline_L4"/>
    <w:basedOn w:val="OutlineL3"/>
    <w:next w:val="Normal"/>
    <w:rsid w:val="00250C0D"/>
    <w:pPr>
      <w:numPr>
        <w:ilvl w:val="3"/>
      </w:numPr>
      <w:outlineLvl w:val="3"/>
    </w:pPr>
  </w:style>
  <w:style w:type="paragraph" w:customStyle="1" w:styleId="OutlineL5">
    <w:name w:val="Outline_L5"/>
    <w:basedOn w:val="OutlineL4"/>
    <w:next w:val="Normal"/>
    <w:rsid w:val="00250C0D"/>
    <w:pPr>
      <w:numPr>
        <w:ilvl w:val="4"/>
      </w:numPr>
      <w:outlineLvl w:val="4"/>
    </w:pPr>
  </w:style>
  <w:style w:type="paragraph" w:customStyle="1" w:styleId="OutlineL6">
    <w:name w:val="Outline_L6"/>
    <w:basedOn w:val="OutlineL5"/>
    <w:next w:val="Normal"/>
    <w:rsid w:val="00250C0D"/>
    <w:pPr>
      <w:numPr>
        <w:ilvl w:val="5"/>
      </w:numPr>
      <w:outlineLvl w:val="5"/>
    </w:pPr>
  </w:style>
  <w:style w:type="paragraph" w:customStyle="1" w:styleId="OutlineL7">
    <w:name w:val="Outline_L7"/>
    <w:basedOn w:val="OutlineL6"/>
    <w:next w:val="Normal"/>
    <w:rsid w:val="00250C0D"/>
    <w:pPr>
      <w:numPr>
        <w:ilvl w:val="6"/>
      </w:numPr>
      <w:outlineLvl w:val="6"/>
    </w:pPr>
  </w:style>
  <w:style w:type="paragraph" w:customStyle="1" w:styleId="OutlineL8">
    <w:name w:val="Outline_L8"/>
    <w:basedOn w:val="OutlineL7"/>
    <w:next w:val="Normal"/>
    <w:rsid w:val="00250C0D"/>
    <w:pPr>
      <w:numPr>
        <w:ilvl w:val="7"/>
      </w:numPr>
      <w:outlineLvl w:val="7"/>
    </w:pPr>
  </w:style>
  <w:style w:type="paragraph" w:customStyle="1" w:styleId="OutlineL9">
    <w:name w:val="Outline_L9"/>
    <w:basedOn w:val="OutlineL8"/>
    <w:next w:val="Normal"/>
    <w:rsid w:val="00250C0D"/>
    <w:pPr>
      <w:numPr>
        <w:ilvl w:val="8"/>
      </w:numPr>
      <w:outlineLvl w:val="8"/>
    </w:pPr>
  </w:style>
  <w:style w:type="character" w:customStyle="1" w:styleId="zzmpTrailerItem">
    <w:name w:val="zzmpTrailerItem"/>
    <w:rsid w:val="00250C0D"/>
    <w:rPr>
      <w:rFonts w:ascii="Times New Roman" w:hAnsi="Times New Roman" w:cs="Times New Roman" w:hint="default"/>
      <w:strike w:val="0"/>
      <w:dstrike w:val="0"/>
      <w:noProof/>
      <w:color w:val="auto"/>
      <w:spacing w:val="0"/>
      <w:position w:val="0"/>
      <w:sz w:val="12"/>
      <w:szCs w:val="12"/>
      <w:u w:val="none"/>
      <w:effect w:val="none"/>
      <w:vertAlign w:val="baseline"/>
    </w:rPr>
  </w:style>
  <w:style w:type="character" w:customStyle="1" w:styleId="EmailStyle56">
    <w:name w:val="EmailStyle56"/>
    <w:semiHidden/>
    <w:rsid w:val="00250C0D"/>
    <w:rPr>
      <w:rFonts w:ascii="Arial" w:hAnsi="Arial" w:cs="Arial" w:hint="default"/>
      <w:color w:val="auto"/>
      <w:sz w:val="20"/>
      <w:szCs w:val="20"/>
    </w:rPr>
  </w:style>
  <w:style w:type="table" w:customStyle="1" w:styleId="TableGrid2">
    <w:name w:val="Table Grid2"/>
    <w:basedOn w:val="TableNormal"/>
    <w:rsid w:val="00250C0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250C0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531765">
      <w:bodyDiv w:val="1"/>
      <w:marLeft w:val="0"/>
      <w:marRight w:val="0"/>
      <w:marTop w:val="0"/>
      <w:marBottom w:val="0"/>
      <w:divBdr>
        <w:top w:val="none" w:sz="0" w:space="0" w:color="auto"/>
        <w:left w:val="none" w:sz="0" w:space="0" w:color="auto"/>
        <w:bottom w:val="none" w:sz="0" w:space="0" w:color="auto"/>
        <w:right w:val="none" w:sz="0" w:space="0" w:color="auto"/>
      </w:divBdr>
    </w:div>
    <w:div w:id="207234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D19E1-A732-45DA-BAAC-65AE04BB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Shirley</dc:creator>
  <cp:lastModifiedBy>Farris, Lyndsey</cp:lastModifiedBy>
  <cp:revision>3</cp:revision>
  <cp:lastPrinted>2020-01-17T20:59:00Z</cp:lastPrinted>
  <dcterms:created xsi:type="dcterms:W3CDTF">2020-01-27T19:49:00Z</dcterms:created>
  <dcterms:modified xsi:type="dcterms:W3CDTF">2020-01-27T19:51:00Z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