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hAnsi="Arial" w:cs="Arial"/>
        </w:rPr>
        <w:id w:val="-716592271"/>
        <w:docPartObj>
          <w:docPartGallery w:val="Cover Pages"/>
          <w:docPartUnique/>
        </w:docPartObj>
      </w:sdtPr>
      <w:sdtEndPr>
        <w:rPr>
          <w:b/>
          <w:bCs/>
          <w:sz w:val="96"/>
          <w:szCs w:val="96"/>
        </w:rPr>
      </w:sdtEndPr>
      <w:sdtContent>
        <w:p w14:paraId="5122C911" w14:textId="2933FE21" w:rsidR="004E2330" w:rsidRPr="00BB6D28" w:rsidRDefault="008D66B7" w:rsidP="004E2330">
          <w:pPr>
            <w:ind w:left="-1080"/>
            <w:jc w:val="center"/>
          </w:pPr>
          <w:r w:rsidRPr="008D66B7">
            <w:rPr>
              <w:rFonts w:ascii="Arial" w:hAnsi="Arial" w:cs="Arial"/>
              <w:noProof/>
            </w:rPr>
            <w:drawing>
              <wp:inline distT="0" distB="0" distL="0" distR="0" wp14:anchorId="39EB7110" wp14:editId="270BEDE8">
                <wp:extent cx="6952615" cy="8800891"/>
                <wp:effectExtent l="0" t="0" r="635" b="635"/>
                <wp:docPr id="2" name="Picture 2" descr="C:\Users\dcargill\AppData\Local\Microsoft\Windows\INetCache\Content.Outlook\XKE3QHI5\Model Policy Cover 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argill\AppData\Local\Microsoft\Windows\INetCache\Content.Outlook\XKE3QHI5\Model Policy Cover 12.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2562" cy="8838799"/>
                        </a:xfrm>
                        <a:prstGeom prst="rect">
                          <a:avLst/>
                        </a:prstGeom>
                        <a:noFill/>
                        <a:ln>
                          <a:noFill/>
                        </a:ln>
                      </pic:spPr>
                    </pic:pic>
                  </a:graphicData>
                </a:graphic>
              </wp:inline>
            </w:drawing>
          </w:r>
        </w:p>
        <w:p w14:paraId="6250B94E" w14:textId="77777777" w:rsidR="002F7468" w:rsidRPr="002F7468" w:rsidRDefault="002F7468" w:rsidP="002F7468">
          <w:pPr>
            <w:ind w:left="-1080"/>
            <w:jc w:val="center"/>
            <w:rPr>
              <w:rFonts w:ascii="Arial" w:hAnsi="Arial" w:cs="Arial"/>
              <w:b/>
              <w:bCs/>
              <w:sz w:val="96"/>
              <w:szCs w:val="96"/>
            </w:rPr>
          </w:pPr>
          <w:r w:rsidRPr="002F7468">
            <w:rPr>
              <w:rFonts w:ascii="Arial" w:hAnsi="Arial" w:cs="Arial"/>
              <w:b/>
              <w:bCs/>
              <w:sz w:val="96"/>
              <w:szCs w:val="96"/>
            </w:rPr>
            <w:t>Police Response</w:t>
          </w:r>
        </w:p>
        <w:p w14:paraId="4DE1E131" w14:textId="77777777" w:rsidR="002F7468" w:rsidRPr="002F7468" w:rsidRDefault="002F7468" w:rsidP="002F7468">
          <w:pPr>
            <w:ind w:left="-1080"/>
            <w:jc w:val="center"/>
            <w:rPr>
              <w:rFonts w:ascii="Arial" w:hAnsi="Arial" w:cs="Arial"/>
              <w:b/>
              <w:bCs/>
              <w:sz w:val="96"/>
              <w:szCs w:val="96"/>
            </w:rPr>
          </w:pPr>
          <w:r w:rsidRPr="002F7468">
            <w:rPr>
              <w:rFonts w:ascii="Arial" w:hAnsi="Arial" w:cs="Arial"/>
              <w:b/>
              <w:bCs/>
              <w:sz w:val="96"/>
              <w:szCs w:val="96"/>
            </w:rPr>
            <w:lastRenderedPageBreak/>
            <w:t>to Crimes of</w:t>
          </w:r>
        </w:p>
        <w:p w14:paraId="1540A3C2" w14:textId="4FA36E6D" w:rsidR="005000FF" w:rsidRPr="00BB6D28" w:rsidRDefault="002F7468" w:rsidP="002F7468">
          <w:pPr>
            <w:rPr>
              <w:rFonts w:ascii="Arial" w:hAnsi="Arial" w:cs="Arial"/>
              <w:b/>
              <w:sz w:val="96"/>
              <w:szCs w:val="96"/>
            </w:rPr>
          </w:pPr>
          <w:r>
            <w:rPr>
              <w:rFonts w:ascii="Arial" w:hAnsi="Arial" w:cs="Arial"/>
              <w:b/>
              <w:bCs/>
              <w:sz w:val="96"/>
              <w:szCs w:val="96"/>
            </w:rPr>
            <w:t xml:space="preserve">  </w:t>
          </w:r>
          <w:r w:rsidRPr="002F7468">
            <w:rPr>
              <w:rFonts w:ascii="Arial" w:hAnsi="Arial" w:cs="Arial"/>
              <w:b/>
              <w:bCs/>
              <w:sz w:val="96"/>
              <w:szCs w:val="96"/>
            </w:rPr>
            <w:t>Family Violence</w:t>
          </w:r>
        </w:p>
      </w:sdtContent>
    </w:sdt>
    <w:p w14:paraId="6483791D" w14:textId="77777777" w:rsidR="00FE3F8D" w:rsidRPr="002F7468" w:rsidRDefault="00FE3F8D" w:rsidP="00FE3F8D">
      <w:pPr>
        <w:pStyle w:val="Default"/>
        <w:ind w:left="-360"/>
        <w:jc w:val="center"/>
        <w:rPr>
          <w:b/>
          <w:bCs/>
        </w:rPr>
      </w:pPr>
    </w:p>
    <w:p w14:paraId="1C240B92" w14:textId="77777777" w:rsidR="00484851" w:rsidRDefault="00FC7680" w:rsidP="00FE3F8D">
      <w:pPr>
        <w:pStyle w:val="Default"/>
        <w:ind w:left="-360"/>
        <w:jc w:val="center"/>
        <w:rPr>
          <w:b/>
          <w:bCs/>
          <w:sz w:val="48"/>
          <w:szCs w:val="48"/>
        </w:rPr>
      </w:pPr>
      <w:r>
        <w:rPr>
          <w:b/>
          <w:bCs/>
          <w:sz w:val="48"/>
          <w:szCs w:val="48"/>
        </w:rPr>
        <w:t>Model Policies, Procedures and Guidelines</w:t>
      </w:r>
    </w:p>
    <w:p w14:paraId="22CA38FC" w14:textId="77777777" w:rsidR="00FE3F8D" w:rsidRDefault="00FE3F8D" w:rsidP="00FE3F8D">
      <w:pPr>
        <w:pStyle w:val="Default"/>
        <w:ind w:left="-360"/>
        <w:jc w:val="right"/>
        <w:rPr>
          <w:b/>
          <w:bCs/>
          <w:sz w:val="28"/>
          <w:szCs w:val="28"/>
        </w:rPr>
      </w:pPr>
    </w:p>
    <w:p w14:paraId="5BBA2136" w14:textId="36FBBE70" w:rsidR="00484851" w:rsidRPr="00591460" w:rsidRDefault="00484851" w:rsidP="00FE3F8D">
      <w:pPr>
        <w:pStyle w:val="Default"/>
        <w:ind w:left="-360"/>
        <w:jc w:val="right"/>
        <w:rPr>
          <w:b/>
          <w:bCs/>
          <w:sz w:val="28"/>
          <w:szCs w:val="28"/>
        </w:rPr>
      </w:pPr>
      <w:r>
        <w:rPr>
          <w:b/>
          <w:bCs/>
          <w:sz w:val="28"/>
          <w:szCs w:val="28"/>
        </w:rPr>
        <w:t xml:space="preserve">Revised: </w:t>
      </w:r>
      <w:r w:rsidR="00B22CB1">
        <w:rPr>
          <w:b/>
          <w:bCs/>
          <w:sz w:val="28"/>
          <w:szCs w:val="28"/>
        </w:rPr>
        <w:t xml:space="preserve">December </w:t>
      </w:r>
      <w:r w:rsidR="00F85F0B">
        <w:rPr>
          <w:b/>
          <w:bCs/>
          <w:sz w:val="28"/>
          <w:szCs w:val="28"/>
        </w:rPr>
        <w:t>2019</w:t>
      </w:r>
    </w:p>
    <w:p w14:paraId="069A6C83" w14:textId="77777777" w:rsidR="00484851" w:rsidRPr="005000FF" w:rsidRDefault="00484851" w:rsidP="00FC7680">
      <w:pPr>
        <w:pStyle w:val="Default"/>
        <w:jc w:val="center"/>
        <w:rPr>
          <w:b/>
          <w:bCs/>
          <w:sz w:val="28"/>
          <w:szCs w:val="48"/>
        </w:rPr>
      </w:pPr>
    </w:p>
    <w:p w14:paraId="71785A23" w14:textId="77777777" w:rsidR="00FC7680" w:rsidRDefault="00FC7680" w:rsidP="00FC7680">
      <w:pPr>
        <w:pStyle w:val="Default"/>
        <w:jc w:val="center"/>
        <w:rPr>
          <w:rFonts w:ascii="Times New Roman" w:hAnsi="Times New Roman" w:cs="Times New Roman"/>
          <w:sz w:val="23"/>
          <w:szCs w:val="23"/>
        </w:rPr>
      </w:pPr>
      <w:r>
        <w:rPr>
          <w:rFonts w:ascii="Times New Roman" w:hAnsi="Times New Roman" w:cs="Times New Roman"/>
          <w:b/>
          <w:bCs/>
          <w:sz w:val="23"/>
          <w:szCs w:val="23"/>
        </w:rPr>
        <w:t xml:space="preserve">TABLE OF CONTENTS </w:t>
      </w:r>
    </w:p>
    <w:p w14:paraId="5B193E9C" w14:textId="77777777" w:rsidR="00FE3F8D" w:rsidRDefault="00FE3F8D" w:rsidP="00FC7680">
      <w:pPr>
        <w:pStyle w:val="Default"/>
        <w:ind w:left="720" w:hanging="360"/>
        <w:rPr>
          <w:rFonts w:ascii="Times New Roman" w:hAnsi="Times New Roman" w:cs="Times New Roman"/>
          <w:b/>
          <w:bCs/>
          <w:sz w:val="23"/>
          <w:szCs w:val="23"/>
        </w:rPr>
      </w:pPr>
    </w:p>
    <w:p w14:paraId="3126EF3C" w14:textId="14000D99"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I. FORWARD</w:t>
      </w:r>
      <w:r w:rsidR="009012A3" w:rsidRPr="009012A3">
        <w:rPr>
          <w:rFonts w:ascii="Times New Roman" w:hAnsi="Times New Roman" w:cs="Times New Roman"/>
          <w:b/>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1</w:t>
      </w:r>
      <w:r>
        <w:rPr>
          <w:rFonts w:ascii="Times New Roman" w:hAnsi="Times New Roman" w:cs="Times New Roman"/>
          <w:b/>
          <w:bCs/>
          <w:sz w:val="23"/>
          <w:szCs w:val="23"/>
        </w:rPr>
        <w:t xml:space="preserve"> </w:t>
      </w:r>
    </w:p>
    <w:p w14:paraId="7283CCA6" w14:textId="77777777" w:rsidR="00FE3F8D" w:rsidRDefault="00FE3F8D" w:rsidP="00FE3F8D">
      <w:pPr>
        <w:pStyle w:val="Default"/>
        <w:ind w:left="360" w:hanging="360"/>
        <w:rPr>
          <w:rFonts w:ascii="Times New Roman" w:hAnsi="Times New Roman" w:cs="Times New Roman"/>
          <w:b/>
          <w:bCs/>
          <w:sz w:val="23"/>
          <w:szCs w:val="23"/>
        </w:rPr>
      </w:pPr>
    </w:p>
    <w:p w14:paraId="3DB48C11" w14:textId="611670AF"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II. MODEL POLICY PURPOSE</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2</w:t>
      </w:r>
      <w:r>
        <w:rPr>
          <w:rFonts w:ascii="Times New Roman" w:hAnsi="Times New Roman" w:cs="Times New Roman"/>
          <w:b/>
          <w:bCs/>
          <w:sz w:val="23"/>
          <w:szCs w:val="23"/>
        </w:rPr>
        <w:t xml:space="preserve"> </w:t>
      </w:r>
    </w:p>
    <w:p w14:paraId="454EDE50" w14:textId="77777777" w:rsidR="00FE3F8D" w:rsidRDefault="00FE3F8D" w:rsidP="00FE3F8D">
      <w:pPr>
        <w:pStyle w:val="Default"/>
        <w:ind w:left="360" w:hanging="360"/>
        <w:rPr>
          <w:rFonts w:ascii="Times New Roman" w:hAnsi="Times New Roman" w:cs="Times New Roman"/>
          <w:b/>
          <w:bCs/>
          <w:sz w:val="23"/>
          <w:szCs w:val="23"/>
        </w:rPr>
      </w:pPr>
    </w:p>
    <w:p w14:paraId="526E35A7" w14:textId="318E306A"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III. FAMILY VIOLENCE DEFINITIONS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3</w:t>
      </w:r>
    </w:p>
    <w:p w14:paraId="7DB36D03" w14:textId="77777777" w:rsidR="00FE3F8D" w:rsidRDefault="00FE3F8D" w:rsidP="00FE3F8D">
      <w:pPr>
        <w:pStyle w:val="Default"/>
        <w:ind w:left="360" w:hanging="360"/>
        <w:rPr>
          <w:rFonts w:ascii="Times New Roman" w:hAnsi="Times New Roman" w:cs="Times New Roman"/>
          <w:b/>
          <w:bCs/>
          <w:sz w:val="23"/>
          <w:szCs w:val="23"/>
        </w:rPr>
      </w:pPr>
    </w:p>
    <w:p w14:paraId="690D1A76" w14:textId="4E640161"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IV. ORDERS OF PROTECTION (OOP)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5</w:t>
      </w:r>
    </w:p>
    <w:p w14:paraId="676A1701" w14:textId="77777777" w:rsidR="00FE3F8D" w:rsidRDefault="00FE3F8D" w:rsidP="00FE3F8D">
      <w:pPr>
        <w:pStyle w:val="Default"/>
        <w:ind w:left="360" w:hanging="360"/>
        <w:rPr>
          <w:rFonts w:ascii="Times New Roman" w:hAnsi="Times New Roman" w:cs="Times New Roman"/>
          <w:b/>
          <w:bCs/>
          <w:sz w:val="23"/>
          <w:szCs w:val="23"/>
        </w:rPr>
      </w:pPr>
    </w:p>
    <w:p w14:paraId="36BD160E" w14:textId="6671D9AB"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t xml:space="preserve">V. RECOMMENDED RESPONSE PROCEDURES </w:t>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6</w:t>
      </w:r>
    </w:p>
    <w:p w14:paraId="0F03F43A" w14:textId="2CD6174A"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Telecommunication Personnel </w:t>
      </w:r>
      <w:r w:rsidR="009012A3">
        <w:rPr>
          <w:rFonts w:ascii="Times New Roman" w:hAnsi="Times New Roman" w:cs="Times New Roman"/>
          <w:sz w:val="23"/>
          <w:szCs w:val="23"/>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790ECC">
        <w:rPr>
          <w:rFonts w:ascii="Times New Roman" w:hAnsi="Times New Roman" w:cs="Times New Roman"/>
          <w:b/>
          <w:sz w:val="23"/>
          <w:szCs w:val="23"/>
        </w:rPr>
        <w:t>6</w:t>
      </w:r>
    </w:p>
    <w:p w14:paraId="25BD0015" w14:textId="3EA19AEB" w:rsidR="00FC7680" w:rsidRPr="00FE3F8D" w:rsidRDefault="00FC7680" w:rsidP="00FE3F8D">
      <w:pPr>
        <w:pStyle w:val="Default"/>
        <w:ind w:left="720"/>
        <w:rPr>
          <w:rFonts w:ascii="Times New Roman" w:hAnsi="Times New Roman" w:cs="Times New Roman"/>
          <w:sz w:val="23"/>
          <w:szCs w:val="23"/>
        </w:rPr>
      </w:pPr>
      <w:r w:rsidRPr="00FE3F8D">
        <w:rPr>
          <w:rFonts w:ascii="Times New Roman" w:hAnsi="Times New Roman" w:cs="Times New Roman"/>
          <w:sz w:val="23"/>
          <w:szCs w:val="23"/>
        </w:rPr>
        <w:t xml:space="preserve">Responding Officer Responsibilities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790ECC">
        <w:rPr>
          <w:rFonts w:ascii="Times New Roman" w:hAnsi="Times New Roman" w:cs="Times New Roman"/>
          <w:b/>
          <w:sz w:val="23"/>
          <w:szCs w:val="23"/>
        </w:rPr>
        <w:t>6</w:t>
      </w:r>
    </w:p>
    <w:p w14:paraId="5EB8E325" w14:textId="584565F9" w:rsidR="00FC7680" w:rsidRPr="009012A3"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Supervisor Responsibilities</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834B23">
        <w:rPr>
          <w:rFonts w:ascii="Times New Roman" w:hAnsi="Times New Roman" w:cs="Times New Roman"/>
          <w:b/>
          <w:sz w:val="23"/>
          <w:szCs w:val="23"/>
        </w:rPr>
        <w:t>9</w:t>
      </w:r>
    </w:p>
    <w:p w14:paraId="6C017892" w14:textId="77777777" w:rsidR="00FE3F8D" w:rsidRDefault="00FE3F8D" w:rsidP="00FE3F8D">
      <w:pPr>
        <w:pStyle w:val="Default"/>
        <w:ind w:left="360" w:hanging="360"/>
        <w:rPr>
          <w:rFonts w:ascii="Times New Roman" w:hAnsi="Times New Roman" w:cs="Times New Roman"/>
          <w:b/>
          <w:bCs/>
          <w:sz w:val="23"/>
          <w:szCs w:val="23"/>
        </w:rPr>
      </w:pPr>
    </w:p>
    <w:p w14:paraId="75EEE126" w14:textId="1CBEF055" w:rsidR="00FC7680" w:rsidRDefault="00FC7680" w:rsidP="00FE3F8D">
      <w:pPr>
        <w:pStyle w:val="Default"/>
        <w:ind w:left="360" w:hanging="360"/>
        <w:rPr>
          <w:rFonts w:ascii="Times New Roman" w:hAnsi="Times New Roman" w:cs="Times New Roman"/>
          <w:sz w:val="23"/>
          <w:szCs w:val="23"/>
        </w:rPr>
      </w:pPr>
      <w:r>
        <w:rPr>
          <w:rFonts w:ascii="Times New Roman" w:hAnsi="Times New Roman" w:cs="Times New Roman"/>
          <w:b/>
          <w:bCs/>
          <w:sz w:val="23"/>
          <w:szCs w:val="23"/>
        </w:rPr>
        <w:lastRenderedPageBreak/>
        <w:t xml:space="preserve">VI. ARREST GUIDELINES </w:t>
      </w:r>
      <w:r w:rsidR="009012A3" w:rsidRPr="009012A3">
        <w:rPr>
          <w:rFonts w:ascii="Times New Roman" w:hAnsi="Times New Roman" w:cs="Times New Roman"/>
          <w:b/>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sidRPr="00AD2F66">
        <w:rPr>
          <w:rFonts w:ascii="Times New Roman" w:hAnsi="Times New Roman" w:cs="Times New Roman"/>
          <w:bCs/>
          <w:sz w:val="23"/>
          <w:szCs w:val="23"/>
          <w:u w:val="dotted"/>
        </w:rPr>
        <w:tab/>
      </w:r>
      <w:r w:rsidR="009012A3">
        <w:rPr>
          <w:rFonts w:ascii="Times New Roman" w:hAnsi="Times New Roman" w:cs="Times New Roman"/>
          <w:b/>
          <w:bCs/>
          <w:sz w:val="23"/>
          <w:szCs w:val="23"/>
        </w:rPr>
        <w:t>9</w:t>
      </w:r>
      <w:r w:rsidR="009012A3">
        <w:rPr>
          <w:rFonts w:ascii="Times New Roman" w:hAnsi="Times New Roman" w:cs="Times New Roman"/>
          <w:b/>
          <w:bCs/>
          <w:sz w:val="23"/>
          <w:szCs w:val="23"/>
        </w:rPr>
        <w:tab/>
      </w:r>
    </w:p>
    <w:p w14:paraId="68405F6B" w14:textId="1395C138"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General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7615D5">
        <w:rPr>
          <w:rFonts w:ascii="Times New Roman" w:hAnsi="Times New Roman" w:cs="Times New Roman"/>
          <w:b/>
          <w:sz w:val="23"/>
          <w:szCs w:val="23"/>
        </w:rPr>
        <w:t>9</w:t>
      </w:r>
    </w:p>
    <w:p w14:paraId="08998C60" w14:textId="33DEA119"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Prohibited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10</w:t>
      </w:r>
    </w:p>
    <w:p w14:paraId="05AB0610" w14:textId="5295300D" w:rsidR="00FC7680" w:rsidRPr="009012A3"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Jurisdiction</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7615D5">
        <w:rPr>
          <w:rFonts w:ascii="Times New Roman" w:hAnsi="Times New Roman" w:cs="Times New Roman"/>
          <w:b/>
          <w:sz w:val="23"/>
          <w:szCs w:val="23"/>
        </w:rPr>
        <w:t>1</w:t>
      </w:r>
      <w:r w:rsidR="00834B23">
        <w:rPr>
          <w:rFonts w:ascii="Times New Roman" w:hAnsi="Times New Roman" w:cs="Times New Roman"/>
          <w:b/>
          <w:sz w:val="23"/>
          <w:szCs w:val="23"/>
        </w:rPr>
        <w:t>1</w:t>
      </w:r>
    </w:p>
    <w:p w14:paraId="0D14365C" w14:textId="77777777" w:rsidR="00FC7680" w:rsidRDefault="00FC7680" w:rsidP="00FE3F8D">
      <w:pPr>
        <w:pStyle w:val="Default"/>
        <w:ind w:left="720" w:firstLine="360"/>
        <w:rPr>
          <w:rFonts w:ascii="Times New Roman" w:hAnsi="Times New Roman" w:cs="Times New Roman"/>
          <w:sz w:val="23"/>
          <w:szCs w:val="23"/>
        </w:rPr>
      </w:pPr>
      <w:r>
        <w:rPr>
          <w:sz w:val="23"/>
          <w:szCs w:val="23"/>
        </w:rPr>
        <w:t xml:space="preserve">• </w:t>
      </w:r>
      <w:r>
        <w:rPr>
          <w:rFonts w:ascii="Times New Roman" w:hAnsi="Times New Roman" w:cs="Times New Roman"/>
          <w:i/>
          <w:iCs/>
          <w:sz w:val="23"/>
          <w:szCs w:val="23"/>
        </w:rPr>
        <w:t xml:space="preserve">Misdemeanor Arrests </w:t>
      </w:r>
    </w:p>
    <w:p w14:paraId="5B7610C8" w14:textId="77777777" w:rsidR="00FC7680" w:rsidRDefault="00FC7680" w:rsidP="00FE3F8D">
      <w:pPr>
        <w:pStyle w:val="Default"/>
        <w:ind w:left="720" w:firstLine="360"/>
        <w:rPr>
          <w:rFonts w:ascii="Times New Roman" w:hAnsi="Times New Roman" w:cs="Times New Roman"/>
          <w:sz w:val="23"/>
          <w:szCs w:val="23"/>
        </w:rPr>
      </w:pPr>
      <w:r>
        <w:rPr>
          <w:sz w:val="23"/>
          <w:szCs w:val="23"/>
        </w:rPr>
        <w:t xml:space="preserve">• </w:t>
      </w:r>
      <w:r>
        <w:rPr>
          <w:rFonts w:ascii="Times New Roman" w:hAnsi="Times New Roman" w:cs="Times New Roman"/>
          <w:i/>
          <w:iCs/>
          <w:sz w:val="23"/>
          <w:szCs w:val="23"/>
        </w:rPr>
        <w:t xml:space="preserve">Felony Arrests </w:t>
      </w:r>
    </w:p>
    <w:p w14:paraId="5B6EACAF" w14:textId="03631C22" w:rsidR="00FC7680" w:rsidRPr="00FE3F8D" w:rsidRDefault="00FC7680" w:rsidP="00FE3F8D">
      <w:pPr>
        <w:pStyle w:val="Default"/>
        <w:ind w:firstLine="720"/>
        <w:rPr>
          <w:rFonts w:ascii="Times New Roman" w:hAnsi="Times New Roman" w:cs="Times New Roman"/>
          <w:sz w:val="23"/>
          <w:szCs w:val="23"/>
        </w:rPr>
      </w:pPr>
      <w:r w:rsidRPr="00FE3F8D">
        <w:rPr>
          <w:rFonts w:ascii="Times New Roman" w:hAnsi="Times New Roman" w:cs="Times New Roman"/>
          <w:sz w:val="23"/>
          <w:szCs w:val="23"/>
        </w:rPr>
        <w:t xml:space="preserve">Warrantless (On-Site) Arrest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11</w:t>
      </w:r>
    </w:p>
    <w:p w14:paraId="3063F110" w14:textId="6C044180" w:rsidR="00DE40AB" w:rsidRDefault="00FC7680" w:rsidP="00DE40AB">
      <w:pPr>
        <w:pStyle w:val="Default"/>
        <w:ind w:left="360" w:hanging="360"/>
        <w:rPr>
          <w:rFonts w:ascii="Times New Roman" w:hAnsi="Times New Roman" w:cs="Times New Roman"/>
          <w:b/>
          <w:sz w:val="23"/>
          <w:szCs w:val="23"/>
        </w:rPr>
      </w:pPr>
      <w:r w:rsidRPr="00FE3F8D">
        <w:rPr>
          <w:rFonts w:ascii="Times New Roman" w:hAnsi="Times New Roman" w:cs="Times New Roman"/>
          <w:sz w:val="23"/>
          <w:szCs w:val="23"/>
        </w:rPr>
        <w:t xml:space="preserve">Warrant Arrest Considerations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DE40AB" w:rsidRPr="00DE40AB">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840646">
        <w:rPr>
          <w:rFonts w:ascii="Times New Roman" w:hAnsi="Times New Roman" w:cs="Times New Roman"/>
          <w:b/>
          <w:sz w:val="23"/>
          <w:szCs w:val="23"/>
        </w:rPr>
        <w:t>1</w:t>
      </w:r>
      <w:r w:rsidR="00834B23">
        <w:rPr>
          <w:rFonts w:ascii="Times New Roman" w:hAnsi="Times New Roman" w:cs="Times New Roman"/>
          <w:b/>
          <w:sz w:val="23"/>
          <w:szCs w:val="23"/>
        </w:rPr>
        <w:t>2</w:t>
      </w:r>
    </w:p>
    <w:p w14:paraId="46EB114F" w14:textId="77777777" w:rsidR="00DE40AB" w:rsidRDefault="00DE40AB" w:rsidP="00DE40AB">
      <w:pPr>
        <w:pStyle w:val="Default"/>
        <w:ind w:left="360" w:hanging="360"/>
        <w:rPr>
          <w:rFonts w:ascii="Times New Roman" w:hAnsi="Times New Roman" w:cs="Times New Roman"/>
          <w:b/>
          <w:sz w:val="23"/>
          <w:szCs w:val="23"/>
        </w:rPr>
      </w:pPr>
    </w:p>
    <w:p w14:paraId="127A48F6" w14:textId="2E4E5228" w:rsidR="00C968BF" w:rsidRDefault="00FC7680" w:rsidP="00DE40AB">
      <w:pPr>
        <w:pStyle w:val="Default"/>
        <w:ind w:left="360" w:hanging="360"/>
        <w:rPr>
          <w:rFonts w:ascii="Times New Roman" w:hAnsi="Times New Roman" w:cs="Times New Roman"/>
          <w:sz w:val="23"/>
          <w:szCs w:val="23"/>
        </w:rPr>
      </w:pPr>
      <w:r w:rsidRPr="00DE40AB">
        <w:rPr>
          <w:rFonts w:ascii="Times New Roman" w:hAnsi="Times New Roman" w:cs="Times New Roman"/>
          <w:b/>
          <w:bCs/>
          <w:sz w:val="22"/>
          <w:szCs w:val="22"/>
        </w:rPr>
        <w:t>VII. DUAL COMPLAINTS</w:t>
      </w:r>
      <w:r w:rsidR="00D82344" w:rsidRPr="00DE40AB">
        <w:rPr>
          <w:rFonts w:ascii="Times New Roman" w:hAnsi="Times New Roman" w:cs="Times New Roman"/>
          <w:b/>
          <w:bCs/>
          <w:sz w:val="22"/>
          <w:szCs w:val="22"/>
        </w:rPr>
        <w:t>, DOMINANT AGGRESSOR,</w:t>
      </w:r>
      <w:r w:rsidRPr="00DE40AB">
        <w:rPr>
          <w:rFonts w:ascii="Times New Roman" w:hAnsi="Times New Roman" w:cs="Times New Roman"/>
          <w:b/>
          <w:bCs/>
          <w:sz w:val="22"/>
          <w:szCs w:val="22"/>
        </w:rPr>
        <w:t xml:space="preserve"> AND SELF-DEFENSE</w:t>
      </w:r>
      <w:r w:rsidR="002F7468" w:rsidRPr="002F7468">
        <w:rPr>
          <w:rFonts w:ascii="Times New Roman" w:hAnsi="Times New Roman" w:cs="Times New Roman"/>
          <w:b/>
          <w:bCs/>
          <w:sz w:val="22"/>
          <w:szCs w:val="22"/>
          <w:u w:val="dotted"/>
        </w:rPr>
        <w:tab/>
      </w:r>
      <w:r w:rsidR="00AC68AF">
        <w:rPr>
          <w:rFonts w:ascii="Times New Roman" w:hAnsi="Times New Roman" w:cs="Times New Roman"/>
          <w:b/>
          <w:bCs/>
          <w:sz w:val="22"/>
          <w:szCs w:val="22"/>
        </w:rPr>
        <w:t>1</w:t>
      </w:r>
      <w:r w:rsidR="00834B23">
        <w:rPr>
          <w:rFonts w:ascii="Times New Roman" w:hAnsi="Times New Roman" w:cs="Times New Roman"/>
          <w:b/>
          <w:bCs/>
          <w:sz w:val="22"/>
          <w:szCs w:val="22"/>
        </w:rPr>
        <w:t>2</w:t>
      </w:r>
    </w:p>
    <w:p w14:paraId="31813BA8" w14:textId="1BB35F1F" w:rsidR="00FC7680" w:rsidRDefault="00FC7680" w:rsidP="00C968BF">
      <w:pPr>
        <w:pStyle w:val="Default"/>
        <w:ind w:left="360" w:firstLine="360"/>
        <w:rPr>
          <w:rFonts w:ascii="Times New Roman" w:hAnsi="Times New Roman" w:cs="Times New Roman"/>
          <w:b/>
          <w:sz w:val="23"/>
          <w:szCs w:val="23"/>
        </w:rPr>
      </w:pPr>
      <w:r w:rsidRPr="00FE3F8D">
        <w:rPr>
          <w:rFonts w:ascii="Times New Roman" w:hAnsi="Times New Roman" w:cs="Times New Roman"/>
          <w:sz w:val="23"/>
          <w:szCs w:val="23"/>
        </w:rPr>
        <w:t xml:space="preserve">Dual Complaints </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840646">
        <w:rPr>
          <w:rFonts w:ascii="Times New Roman" w:hAnsi="Times New Roman" w:cs="Times New Roman"/>
          <w:b/>
          <w:sz w:val="23"/>
          <w:szCs w:val="23"/>
        </w:rPr>
        <w:t>12</w:t>
      </w:r>
    </w:p>
    <w:p w14:paraId="49DE8126" w14:textId="0D3500A2" w:rsidR="007B45F3" w:rsidRPr="00FE3F8D" w:rsidRDefault="007B45F3" w:rsidP="00FE3F8D">
      <w:pPr>
        <w:pStyle w:val="Default"/>
        <w:ind w:left="360" w:firstLine="360"/>
        <w:rPr>
          <w:rFonts w:ascii="Times New Roman" w:hAnsi="Times New Roman" w:cs="Times New Roman"/>
          <w:sz w:val="23"/>
          <w:szCs w:val="23"/>
        </w:rPr>
      </w:pPr>
      <w:r w:rsidRPr="00DE40AB">
        <w:rPr>
          <w:rFonts w:ascii="Times New Roman" w:hAnsi="Times New Roman" w:cs="Times New Roman"/>
          <w:sz w:val="23"/>
          <w:szCs w:val="23"/>
        </w:rPr>
        <w:t>Dominant Aggressor</w:t>
      </w:r>
      <w:r w:rsidR="00ED363F" w:rsidRPr="009012A3">
        <w:rPr>
          <w:rFonts w:ascii="Times New Roman" w:hAnsi="Times New Roman" w:cs="Times New Roman"/>
          <w:sz w:val="23"/>
          <w:szCs w:val="23"/>
          <w:u w:val="dotted"/>
        </w:rPr>
        <w:tab/>
      </w:r>
      <w:r w:rsidR="00ED363F" w:rsidRPr="009012A3">
        <w:rPr>
          <w:rFonts w:ascii="Times New Roman" w:hAnsi="Times New Roman" w:cs="Times New Roman"/>
          <w:sz w:val="23"/>
          <w:szCs w:val="23"/>
          <w:u w:val="dotted"/>
        </w:rPr>
        <w:tab/>
      </w:r>
      <w:r w:rsidR="00ED363F">
        <w:rPr>
          <w:rFonts w:ascii="Times New Roman" w:hAnsi="Times New Roman" w:cs="Times New Roman"/>
          <w:sz w:val="23"/>
          <w:szCs w:val="23"/>
          <w:u w:val="dotted"/>
        </w:rPr>
        <w:t xml:space="preserve">                                                                          </w:t>
      </w:r>
      <w:r w:rsidR="00ED363F">
        <w:rPr>
          <w:rFonts w:ascii="Times New Roman" w:hAnsi="Times New Roman" w:cs="Times New Roman"/>
          <w:sz w:val="23"/>
          <w:szCs w:val="23"/>
        </w:rPr>
        <w:t xml:space="preserve"> </w:t>
      </w:r>
      <w:r>
        <w:rPr>
          <w:rFonts w:ascii="Times New Roman" w:hAnsi="Times New Roman" w:cs="Times New Roman"/>
          <w:b/>
          <w:sz w:val="23"/>
          <w:szCs w:val="23"/>
        </w:rPr>
        <w:t>12</w:t>
      </w:r>
    </w:p>
    <w:p w14:paraId="45DA7B91" w14:textId="4AE059CA" w:rsidR="00FC7680" w:rsidRPr="00FE3F8D" w:rsidRDefault="00FC7680" w:rsidP="00FE3F8D">
      <w:pPr>
        <w:pStyle w:val="Default"/>
        <w:ind w:left="360" w:firstLine="360"/>
        <w:rPr>
          <w:rFonts w:ascii="Times New Roman" w:hAnsi="Times New Roman" w:cs="Times New Roman"/>
          <w:sz w:val="23"/>
          <w:szCs w:val="23"/>
        </w:rPr>
      </w:pPr>
      <w:r w:rsidRPr="00FE3F8D">
        <w:rPr>
          <w:rFonts w:ascii="Times New Roman" w:hAnsi="Times New Roman" w:cs="Times New Roman"/>
          <w:sz w:val="23"/>
          <w:szCs w:val="23"/>
        </w:rPr>
        <w:t>Self Defense</w:t>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9012A3" w:rsidRPr="009012A3">
        <w:rPr>
          <w:rFonts w:ascii="Times New Roman" w:hAnsi="Times New Roman" w:cs="Times New Roman"/>
          <w:sz w:val="23"/>
          <w:szCs w:val="23"/>
          <w:u w:val="dotted"/>
        </w:rPr>
        <w:tab/>
      </w:r>
      <w:r w:rsidR="00AC68AF">
        <w:rPr>
          <w:rFonts w:ascii="Times New Roman" w:hAnsi="Times New Roman" w:cs="Times New Roman"/>
          <w:b/>
          <w:sz w:val="23"/>
          <w:szCs w:val="23"/>
        </w:rPr>
        <w:t>13</w:t>
      </w:r>
      <w:r w:rsidR="00AC68AF" w:rsidRPr="00FE3F8D">
        <w:rPr>
          <w:rFonts w:ascii="Times New Roman" w:hAnsi="Times New Roman" w:cs="Times New Roman"/>
          <w:sz w:val="23"/>
          <w:szCs w:val="23"/>
        </w:rPr>
        <w:t xml:space="preserve"> </w:t>
      </w:r>
    </w:p>
    <w:p w14:paraId="69C333DA" w14:textId="77777777" w:rsidR="00FC7680" w:rsidRDefault="00FC7680" w:rsidP="00FE3F8D">
      <w:pPr>
        <w:pStyle w:val="Default"/>
        <w:ind w:left="360"/>
        <w:rPr>
          <w:rFonts w:ascii="Times New Roman" w:hAnsi="Times New Roman" w:cs="Times New Roman"/>
          <w:sz w:val="23"/>
          <w:szCs w:val="23"/>
        </w:rPr>
      </w:pPr>
    </w:p>
    <w:p w14:paraId="183B32CE" w14:textId="1814B34F" w:rsidR="00FC7680" w:rsidRDefault="00FC7680" w:rsidP="00FE3F8D">
      <w:pPr>
        <w:pStyle w:val="Default"/>
        <w:ind w:left="360" w:hanging="360"/>
        <w:rPr>
          <w:rFonts w:ascii="Times New Roman" w:hAnsi="Times New Roman" w:cs="Times New Roman"/>
          <w:color w:val="auto"/>
          <w:sz w:val="23"/>
          <w:szCs w:val="23"/>
        </w:rPr>
      </w:pPr>
      <w:r>
        <w:rPr>
          <w:rFonts w:ascii="Times New Roman" w:hAnsi="Times New Roman" w:cs="Times New Roman"/>
          <w:b/>
          <w:bCs/>
          <w:color w:val="auto"/>
          <w:sz w:val="23"/>
          <w:szCs w:val="23"/>
        </w:rPr>
        <w:t xml:space="preserve">VIII. “OFFICER-INVOLVED” DOMESTIC VIOLENCE CASES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1</w:t>
      </w:r>
      <w:r w:rsidR="00834B23">
        <w:rPr>
          <w:rFonts w:ascii="Times New Roman" w:hAnsi="Times New Roman" w:cs="Times New Roman"/>
          <w:b/>
          <w:bCs/>
          <w:color w:val="auto"/>
          <w:sz w:val="23"/>
          <w:szCs w:val="23"/>
        </w:rPr>
        <w:t>5</w:t>
      </w:r>
    </w:p>
    <w:p w14:paraId="3218C0F5" w14:textId="562EAE04" w:rsidR="00FC7680" w:rsidRPr="00FE3F8D" w:rsidRDefault="00FC7680" w:rsidP="00FE3F8D">
      <w:pPr>
        <w:pStyle w:val="Default"/>
        <w:ind w:left="360" w:firstLine="36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Sworn Personnel from an Outside Agency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5</w:t>
      </w:r>
    </w:p>
    <w:p w14:paraId="7AAF52B6" w14:textId="643750BD" w:rsidR="00FC7680" w:rsidRPr="00FE3F8D" w:rsidRDefault="00FC7680" w:rsidP="00FE3F8D">
      <w:pPr>
        <w:pStyle w:val="Default"/>
        <w:ind w:left="360" w:firstLine="36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Sworn Personnel from within the Law Enforcement Agency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5</w:t>
      </w:r>
    </w:p>
    <w:p w14:paraId="004A7560" w14:textId="77777777" w:rsidR="00FE3F8D" w:rsidRDefault="00FE3F8D" w:rsidP="00FE3F8D">
      <w:pPr>
        <w:pStyle w:val="Default"/>
        <w:ind w:left="360" w:hanging="360"/>
        <w:rPr>
          <w:rFonts w:ascii="Times New Roman" w:hAnsi="Times New Roman" w:cs="Times New Roman"/>
          <w:b/>
          <w:bCs/>
          <w:color w:val="auto"/>
          <w:sz w:val="23"/>
          <w:szCs w:val="23"/>
        </w:rPr>
      </w:pPr>
    </w:p>
    <w:p w14:paraId="33051CE9" w14:textId="4F875938" w:rsidR="00FC7680" w:rsidRDefault="00FC7680" w:rsidP="00FE3F8D">
      <w:pPr>
        <w:pStyle w:val="Default"/>
        <w:ind w:left="360" w:hanging="360"/>
        <w:rPr>
          <w:rFonts w:ascii="Times New Roman" w:hAnsi="Times New Roman" w:cs="Times New Roman"/>
          <w:color w:val="auto"/>
          <w:sz w:val="23"/>
          <w:szCs w:val="23"/>
        </w:rPr>
      </w:pPr>
      <w:r>
        <w:rPr>
          <w:rFonts w:ascii="Times New Roman" w:hAnsi="Times New Roman" w:cs="Times New Roman"/>
          <w:b/>
          <w:bCs/>
          <w:color w:val="auto"/>
          <w:sz w:val="23"/>
          <w:szCs w:val="23"/>
        </w:rPr>
        <w:t xml:space="preserve">IX. ORDERS OF PROTECTION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1</w:t>
      </w:r>
      <w:r w:rsidR="00834B23">
        <w:rPr>
          <w:rFonts w:ascii="Times New Roman" w:hAnsi="Times New Roman" w:cs="Times New Roman"/>
          <w:b/>
          <w:bCs/>
          <w:color w:val="auto"/>
          <w:sz w:val="23"/>
          <w:szCs w:val="23"/>
        </w:rPr>
        <w:t>7</w:t>
      </w:r>
    </w:p>
    <w:p w14:paraId="5BFCA4FB" w14:textId="5C0AD9FD"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Domestic Violence Alert Notification/GPS Program</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8</w:t>
      </w:r>
    </w:p>
    <w:p w14:paraId="6632D5CF" w14:textId="1175C79D"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Domestic Violence Property Retrieval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8</w:t>
      </w:r>
    </w:p>
    <w:p w14:paraId="474144C2" w14:textId="790D927C"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Multiple Orders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9</w:t>
      </w:r>
    </w:p>
    <w:p w14:paraId="2DF7A929" w14:textId="22FFB8EE" w:rsidR="00FC7680" w:rsidRPr="00FE3F8D" w:rsidRDefault="00287485"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Verification of a</w:t>
      </w:r>
      <w:r w:rsidR="00FC7680" w:rsidRPr="00FE3F8D">
        <w:rPr>
          <w:rFonts w:ascii="Times New Roman" w:hAnsi="Times New Roman" w:cs="Times New Roman"/>
          <w:color w:val="auto"/>
          <w:sz w:val="23"/>
          <w:szCs w:val="23"/>
        </w:rPr>
        <w:t xml:space="preserve">n Order of Protection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1</w:t>
      </w:r>
      <w:r w:rsidR="00834B23">
        <w:rPr>
          <w:rFonts w:ascii="Times New Roman" w:hAnsi="Times New Roman" w:cs="Times New Roman"/>
          <w:b/>
          <w:color w:val="auto"/>
          <w:sz w:val="23"/>
          <w:szCs w:val="23"/>
        </w:rPr>
        <w:t>9</w:t>
      </w:r>
    </w:p>
    <w:p w14:paraId="2C9EBBC3" w14:textId="77777777" w:rsidR="00FE3F8D" w:rsidRDefault="00FE3F8D" w:rsidP="00FE3F8D">
      <w:pPr>
        <w:pStyle w:val="Default"/>
        <w:ind w:left="360" w:hanging="360"/>
        <w:rPr>
          <w:rFonts w:ascii="Times New Roman" w:hAnsi="Times New Roman" w:cs="Times New Roman"/>
          <w:b/>
          <w:bCs/>
          <w:color w:val="auto"/>
          <w:sz w:val="23"/>
          <w:szCs w:val="23"/>
        </w:rPr>
      </w:pPr>
    </w:p>
    <w:p w14:paraId="112145D7" w14:textId="736A4140" w:rsidR="00FC7680" w:rsidRDefault="00FC7680" w:rsidP="00FE3F8D">
      <w:pPr>
        <w:pStyle w:val="Default"/>
        <w:ind w:left="720" w:hanging="720"/>
        <w:rPr>
          <w:rFonts w:ascii="Times New Roman" w:hAnsi="Times New Roman" w:cs="Times New Roman"/>
          <w:color w:val="auto"/>
          <w:sz w:val="23"/>
          <w:szCs w:val="23"/>
        </w:rPr>
      </w:pPr>
      <w:r>
        <w:rPr>
          <w:rFonts w:ascii="Times New Roman" w:hAnsi="Times New Roman" w:cs="Times New Roman"/>
          <w:b/>
          <w:bCs/>
          <w:color w:val="auto"/>
          <w:sz w:val="23"/>
          <w:szCs w:val="23"/>
        </w:rPr>
        <w:t xml:space="preserve">X. WEAPONS </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834B23">
        <w:rPr>
          <w:rFonts w:ascii="Times New Roman" w:hAnsi="Times New Roman" w:cs="Times New Roman"/>
          <w:b/>
          <w:bCs/>
          <w:color w:val="auto"/>
          <w:sz w:val="23"/>
          <w:szCs w:val="23"/>
        </w:rPr>
        <w:t>20</w:t>
      </w:r>
    </w:p>
    <w:p w14:paraId="44810892" w14:textId="7B8E4D22"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Effect of a Court Order of Protection (OOP)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421C81">
        <w:rPr>
          <w:rFonts w:ascii="Times New Roman" w:hAnsi="Times New Roman" w:cs="Times New Roman"/>
          <w:b/>
          <w:color w:val="auto"/>
          <w:sz w:val="23"/>
          <w:szCs w:val="23"/>
        </w:rPr>
        <w:t>20</w:t>
      </w:r>
    </w:p>
    <w:p w14:paraId="25329D1C" w14:textId="2473AAC9"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Permit to Carry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1</w:t>
      </w:r>
    </w:p>
    <w:p w14:paraId="50384EC8" w14:textId="77777777" w:rsidR="009012A3"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 xml:space="preserve">Seizure of Firearms </w:t>
      </w:r>
      <w:r w:rsidR="009012A3">
        <w:rPr>
          <w:rFonts w:ascii="Times New Roman" w:hAnsi="Times New Roman" w:cs="Times New Roman"/>
          <w:color w:val="auto"/>
          <w:sz w:val="23"/>
          <w:szCs w:val="23"/>
        </w:rPr>
        <w:t>at the Location of</w:t>
      </w:r>
      <w:r w:rsidRPr="00FE3F8D">
        <w:rPr>
          <w:rFonts w:ascii="Times New Roman" w:hAnsi="Times New Roman" w:cs="Times New Roman"/>
          <w:color w:val="auto"/>
          <w:sz w:val="23"/>
          <w:szCs w:val="23"/>
        </w:rPr>
        <w:t xml:space="preserve"> a Family Violence</w:t>
      </w:r>
      <w:r w:rsidR="00FE3F8D" w:rsidRPr="00FE3F8D">
        <w:rPr>
          <w:rFonts w:ascii="Times New Roman" w:hAnsi="Times New Roman" w:cs="Times New Roman"/>
          <w:color w:val="auto"/>
          <w:sz w:val="23"/>
          <w:szCs w:val="23"/>
        </w:rPr>
        <w:t xml:space="preserve"> </w:t>
      </w:r>
      <w:r w:rsidRPr="00FE3F8D">
        <w:rPr>
          <w:rFonts w:ascii="Times New Roman" w:hAnsi="Times New Roman" w:cs="Times New Roman"/>
          <w:color w:val="auto"/>
          <w:sz w:val="23"/>
          <w:szCs w:val="23"/>
        </w:rPr>
        <w:t>Crime</w:t>
      </w:r>
    </w:p>
    <w:p w14:paraId="2C87B2F4" w14:textId="7454AB9D" w:rsidR="00FC7680" w:rsidRPr="00FE3F8D"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ab/>
        <w:t>(Safekeeping Provision)</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1</w:t>
      </w:r>
      <w:r w:rsidR="00AC68AF" w:rsidRPr="00FE3F8D">
        <w:rPr>
          <w:rFonts w:ascii="Times New Roman" w:hAnsi="Times New Roman" w:cs="Times New Roman"/>
          <w:color w:val="auto"/>
          <w:sz w:val="23"/>
          <w:szCs w:val="23"/>
        </w:rPr>
        <w:t xml:space="preserve"> </w:t>
      </w:r>
    </w:p>
    <w:p w14:paraId="447307FA" w14:textId="4FD692A6"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Use or Threatened Use of Weapon in a Family Violence Crime</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1</w:t>
      </w:r>
    </w:p>
    <w:p w14:paraId="0B410AC0" w14:textId="6FD78587"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Criminal Possession of a Firearm, Ammunition, Electronic Defense</w:t>
      </w:r>
    </w:p>
    <w:p w14:paraId="59460FC3" w14:textId="1B0CB571" w:rsidR="009012A3" w:rsidRDefault="009012A3" w:rsidP="00FE3F8D">
      <w:pPr>
        <w:pStyle w:val="Default"/>
        <w:ind w:firstLine="720"/>
        <w:rPr>
          <w:rFonts w:ascii="Times New Roman" w:hAnsi="Times New Roman" w:cs="Times New Roman"/>
          <w:color w:val="auto"/>
          <w:sz w:val="23"/>
          <w:szCs w:val="23"/>
        </w:rPr>
      </w:pPr>
      <w:r>
        <w:rPr>
          <w:rFonts w:ascii="Times New Roman" w:hAnsi="Times New Roman" w:cs="Times New Roman"/>
          <w:color w:val="auto"/>
          <w:sz w:val="23"/>
          <w:szCs w:val="23"/>
        </w:rPr>
        <w:tab/>
        <w:t>Weapon, Pistol or Revolver</w:t>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2</w:t>
      </w:r>
    </w:p>
    <w:p w14:paraId="0C05DBAA" w14:textId="048C03B8" w:rsidR="00FC7680" w:rsidRPr="00FE3F8D" w:rsidRDefault="00FC7680" w:rsidP="00FE3F8D">
      <w:pPr>
        <w:pStyle w:val="Default"/>
        <w:ind w:firstLine="720"/>
        <w:rPr>
          <w:rFonts w:ascii="Times New Roman" w:hAnsi="Times New Roman" w:cs="Times New Roman"/>
          <w:color w:val="auto"/>
          <w:sz w:val="23"/>
          <w:szCs w:val="23"/>
        </w:rPr>
      </w:pPr>
      <w:r w:rsidRPr="00FE3F8D">
        <w:rPr>
          <w:rFonts w:ascii="Times New Roman" w:hAnsi="Times New Roman" w:cs="Times New Roman"/>
          <w:color w:val="auto"/>
          <w:sz w:val="23"/>
          <w:szCs w:val="23"/>
        </w:rPr>
        <w:t>Seizure of Firearms from Person Posing Risk to Self or Others</w:t>
      </w:r>
      <w:r w:rsidRPr="009012A3">
        <w:rPr>
          <w:rFonts w:ascii="Times New Roman" w:hAnsi="Times New Roman" w:cs="Times New Roman"/>
          <w:color w:val="auto"/>
          <w:sz w:val="23"/>
          <w:szCs w:val="23"/>
          <w:u w:val="dotted"/>
        </w:rPr>
        <w:t xml:space="preserve"> </w:t>
      </w:r>
      <w:r w:rsidR="009012A3" w:rsidRPr="009012A3">
        <w:rPr>
          <w:rFonts w:ascii="Times New Roman" w:hAnsi="Times New Roman" w:cs="Times New Roman"/>
          <w:color w:val="auto"/>
          <w:sz w:val="23"/>
          <w:szCs w:val="23"/>
          <w:u w:val="dotted"/>
        </w:rPr>
        <w:tab/>
      </w:r>
      <w:r w:rsidR="009012A3" w:rsidRPr="009012A3">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2</w:t>
      </w:r>
    </w:p>
    <w:p w14:paraId="57C8B411" w14:textId="77777777" w:rsidR="00FC7680" w:rsidRDefault="00FC7680" w:rsidP="00FC7680">
      <w:pPr>
        <w:pStyle w:val="Default"/>
        <w:rPr>
          <w:rFonts w:ascii="Times New Roman" w:hAnsi="Times New Roman" w:cs="Times New Roman"/>
          <w:color w:val="auto"/>
          <w:sz w:val="23"/>
          <w:szCs w:val="23"/>
        </w:rPr>
      </w:pPr>
    </w:p>
    <w:p w14:paraId="49B0C991" w14:textId="2032A53D" w:rsidR="00FC7680" w:rsidRDefault="00FC7680" w:rsidP="00FE3F8D">
      <w:pPr>
        <w:pStyle w:val="Default"/>
        <w:tabs>
          <w:tab w:val="left" w:pos="5640"/>
        </w:tabs>
        <w:ind w:left="720" w:hanging="720"/>
        <w:rPr>
          <w:rFonts w:ascii="Times New Roman" w:hAnsi="Times New Roman" w:cs="Times New Roman"/>
          <w:color w:val="auto"/>
          <w:sz w:val="23"/>
          <w:szCs w:val="23"/>
        </w:rPr>
      </w:pPr>
      <w:r>
        <w:rPr>
          <w:rFonts w:ascii="Times New Roman" w:hAnsi="Times New Roman" w:cs="Times New Roman"/>
          <w:b/>
          <w:bCs/>
          <w:color w:val="auto"/>
          <w:sz w:val="23"/>
          <w:szCs w:val="23"/>
        </w:rPr>
        <w:t>XI. FEDERAL DOMESTIC VIOLENCE LAWS</w:t>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9012A3"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2</w:t>
      </w:r>
      <w:r w:rsidR="00421C81">
        <w:rPr>
          <w:rFonts w:ascii="Times New Roman" w:hAnsi="Times New Roman" w:cs="Times New Roman"/>
          <w:b/>
          <w:bCs/>
          <w:color w:val="auto"/>
          <w:sz w:val="23"/>
          <w:szCs w:val="23"/>
        </w:rPr>
        <w:t>3</w:t>
      </w:r>
      <w:r w:rsidR="009012A3">
        <w:rPr>
          <w:rFonts w:ascii="Times New Roman" w:hAnsi="Times New Roman" w:cs="Times New Roman"/>
          <w:b/>
          <w:bCs/>
          <w:color w:val="auto"/>
          <w:sz w:val="23"/>
          <w:szCs w:val="23"/>
        </w:rPr>
        <w:tab/>
      </w:r>
    </w:p>
    <w:p w14:paraId="6E1DA2AB" w14:textId="7A363CFB" w:rsidR="00FC7680" w:rsidRPr="00FE3F8D" w:rsidRDefault="00FC7680" w:rsidP="009012A3">
      <w:pPr>
        <w:pStyle w:val="Default"/>
        <w:ind w:left="1440" w:hanging="720"/>
        <w:rPr>
          <w:rFonts w:ascii="Times New Roman" w:hAnsi="Times New Roman" w:cs="Times New Roman"/>
          <w:color w:val="auto"/>
          <w:sz w:val="23"/>
          <w:szCs w:val="23"/>
        </w:rPr>
      </w:pPr>
      <w:r w:rsidRPr="00FE3F8D">
        <w:rPr>
          <w:rFonts w:ascii="Times New Roman" w:hAnsi="Times New Roman" w:cs="Times New Roman"/>
          <w:color w:val="auto"/>
          <w:sz w:val="23"/>
          <w:szCs w:val="23"/>
        </w:rPr>
        <w:t>Summary of Applicable</w:t>
      </w:r>
      <w:r w:rsidR="009012A3">
        <w:rPr>
          <w:rFonts w:ascii="Times New Roman" w:hAnsi="Times New Roman" w:cs="Times New Roman"/>
          <w:color w:val="auto"/>
          <w:sz w:val="23"/>
          <w:szCs w:val="23"/>
        </w:rPr>
        <w:t xml:space="preserve"> Federal Violence Against Women </w:t>
      </w:r>
      <w:r w:rsidRPr="00FE3F8D">
        <w:rPr>
          <w:rFonts w:ascii="Times New Roman" w:hAnsi="Times New Roman" w:cs="Times New Roman"/>
          <w:color w:val="auto"/>
          <w:sz w:val="23"/>
          <w:szCs w:val="23"/>
        </w:rPr>
        <w:t>Act Sections</w:t>
      </w:r>
      <w:r w:rsidR="00790ECC" w:rsidRPr="00790ECC">
        <w:rPr>
          <w:rFonts w:ascii="Times New Roman" w:hAnsi="Times New Roman" w:cs="Times New Roman"/>
          <w:color w:val="auto"/>
          <w:sz w:val="23"/>
          <w:szCs w:val="23"/>
          <w:u w:val="dotted"/>
        </w:rPr>
        <w:tab/>
      </w:r>
      <w:r w:rsidR="00AC68AF">
        <w:rPr>
          <w:rFonts w:ascii="Times New Roman" w:hAnsi="Times New Roman" w:cs="Times New Roman"/>
          <w:b/>
          <w:color w:val="auto"/>
          <w:sz w:val="23"/>
          <w:szCs w:val="23"/>
        </w:rPr>
        <w:t>2</w:t>
      </w:r>
      <w:r w:rsidR="00421C81">
        <w:rPr>
          <w:rFonts w:ascii="Times New Roman" w:hAnsi="Times New Roman" w:cs="Times New Roman"/>
          <w:b/>
          <w:color w:val="auto"/>
          <w:sz w:val="23"/>
          <w:szCs w:val="23"/>
        </w:rPr>
        <w:t>3</w:t>
      </w:r>
    </w:p>
    <w:p w14:paraId="01F66C77" w14:textId="77777777" w:rsidR="00FC7680" w:rsidRDefault="00FC7680" w:rsidP="00FC7680">
      <w:pPr>
        <w:pStyle w:val="Default"/>
        <w:rPr>
          <w:rFonts w:ascii="Times New Roman" w:hAnsi="Times New Roman" w:cs="Times New Roman"/>
          <w:color w:val="auto"/>
          <w:sz w:val="23"/>
          <w:szCs w:val="23"/>
        </w:rPr>
      </w:pPr>
    </w:p>
    <w:p w14:paraId="65ABCBE6" w14:textId="43BC008E" w:rsidR="00FC7680" w:rsidRDefault="00FC7680" w:rsidP="00FE3F8D">
      <w:pPr>
        <w:pStyle w:val="Default"/>
        <w:ind w:right="20"/>
        <w:rPr>
          <w:rFonts w:ascii="Times New Roman" w:hAnsi="Times New Roman" w:cs="Times New Roman"/>
          <w:color w:val="auto"/>
          <w:sz w:val="23"/>
          <w:szCs w:val="23"/>
        </w:rPr>
      </w:pPr>
      <w:r>
        <w:rPr>
          <w:rFonts w:ascii="Times New Roman" w:hAnsi="Times New Roman" w:cs="Times New Roman"/>
          <w:b/>
          <w:bCs/>
          <w:color w:val="auto"/>
          <w:sz w:val="23"/>
          <w:szCs w:val="23"/>
        </w:rPr>
        <w:t>XII. COMPARISON OF ORDERS OF PROTECTION</w:t>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790ECC" w:rsidRPr="00AD2F66">
        <w:rPr>
          <w:rFonts w:ascii="Times New Roman" w:hAnsi="Times New Roman" w:cs="Times New Roman"/>
          <w:bCs/>
          <w:color w:val="auto"/>
          <w:sz w:val="23"/>
          <w:szCs w:val="23"/>
          <w:u w:val="dotted"/>
        </w:rPr>
        <w:tab/>
      </w:r>
      <w:r w:rsidR="00AC68AF">
        <w:rPr>
          <w:rFonts w:ascii="Times New Roman" w:hAnsi="Times New Roman" w:cs="Times New Roman"/>
          <w:b/>
          <w:bCs/>
          <w:color w:val="auto"/>
          <w:sz w:val="23"/>
          <w:szCs w:val="23"/>
        </w:rPr>
        <w:t>2</w:t>
      </w:r>
      <w:r w:rsidR="00421C81">
        <w:rPr>
          <w:rFonts w:ascii="Times New Roman" w:hAnsi="Times New Roman" w:cs="Times New Roman"/>
          <w:b/>
          <w:bCs/>
          <w:color w:val="auto"/>
          <w:sz w:val="23"/>
          <w:szCs w:val="23"/>
        </w:rPr>
        <w:t>5</w:t>
      </w:r>
      <w:r w:rsidR="00AC68AF">
        <w:rPr>
          <w:rFonts w:ascii="Times New Roman" w:hAnsi="Times New Roman" w:cs="Times New Roman"/>
          <w:b/>
          <w:bCs/>
          <w:color w:val="auto"/>
          <w:sz w:val="23"/>
          <w:szCs w:val="23"/>
        </w:rPr>
        <w:t xml:space="preserve"> </w:t>
      </w:r>
    </w:p>
    <w:p w14:paraId="0ABA1904" w14:textId="26B31CFF" w:rsidR="00FC7680" w:rsidRDefault="00FC7680" w:rsidP="00FC7680">
      <w:pPr>
        <w:pStyle w:val="Default"/>
        <w:rPr>
          <w:color w:val="auto"/>
        </w:rPr>
      </w:pPr>
    </w:p>
    <w:p w14:paraId="1B904A0C" w14:textId="77777777" w:rsidR="0060366B" w:rsidRDefault="0060366B" w:rsidP="00FC7680">
      <w:pPr>
        <w:pStyle w:val="Default"/>
        <w:rPr>
          <w:color w:val="auto"/>
        </w:rPr>
        <w:sectPr w:rsidR="0060366B" w:rsidSect="001C5FCD">
          <w:pgSz w:w="12240" w:h="15840" w:code="1"/>
          <w:pgMar w:top="1080" w:right="1224" w:bottom="889" w:left="1751" w:header="720" w:footer="288" w:gutter="0"/>
          <w:pgNumType w:start="0"/>
          <w:cols w:space="720"/>
          <w:noEndnote/>
          <w:docGrid w:linePitch="299"/>
        </w:sectPr>
      </w:pPr>
    </w:p>
    <w:p w14:paraId="617506E5" w14:textId="77777777" w:rsidR="00FC7680" w:rsidRDefault="00FC7680" w:rsidP="00727072">
      <w:pPr>
        <w:pStyle w:val="Default"/>
        <w:jc w:val="center"/>
        <w:rPr>
          <w:rFonts w:ascii="Times New Roman" w:hAnsi="Times New Roman" w:cs="Times New Roman"/>
          <w:color w:val="auto"/>
          <w:sz w:val="32"/>
          <w:szCs w:val="32"/>
        </w:rPr>
      </w:pPr>
      <w:r>
        <w:rPr>
          <w:rFonts w:ascii="Times New Roman" w:hAnsi="Times New Roman" w:cs="Times New Roman"/>
          <w:b/>
          <w:bCs/>
          <w:color w:val="auto"/>
          <w:sz w:val="32"/>
          <w:szCs w:val="32"/>
        </w:rPr>
        <w:lastRenderedPageBreak/>
        <w:t xml:space="preserve">I. FOREWORD </w:t>
      </w:r>
    </w:p>
    <w:p w14:paraId="61967953" w14:textId="77777777" w:rsidR="00FC7680" w:rsidRDefault="00FC7680" w:rsidP="00727072">
      <w:pPr>
        <w:pStyle w:val="Default"/>
        <w:spacing w:before="20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This document represents Connecticut’s model policy for all law enforcement to follow as a minimum standard and is aimed at serving as a meaningful guide when responding to incidents of family violence. The Family Violence Prevention and Response Act (FVPRA) represents a national model of cooperation among the multiple agencies, organizations and individuals who respond to incidents of family violence. The law is very specific regarding the responsibilities of police officers in handling family violence cases. </w:t>
      </w:r>
    </w:p>
    <w:p w14:paraId="321FA308" w14:textId="267CAE85" w:rsidR="00FC2363" w:rsidRDefault="00FC2363" w:rsidP="00FC7680">
      <w:pPr>
        <w:pStyle w:val="Default"/>
        <w:rPr>
          <w:color w:val="auto"/>
        </w:rPr>
      </w:pPr>
    </w:p>
    <w:p w14:paraId="7EA64D00" w14:textId="77777777" w:rsidR="00FC2363" w:rsidRPr="00FC2363" w:rsidRDefault="00FC2363" w:rsidP="00FC2363"/>
    <w:p w14:paraId="04D4CD43" w14:textId="77777777" w:rsidR="00FC2363" w:rsidRPr="00FC2363" w:rsidRDefault="00FC2363" w:rsidP="00FC2363"/>
    <w:p w14:paraId="2D40D236" w14:textId="77777777" w:rsidR="00FC2363" w:rsidRPr="00FC2363" w:rsidRDefault="00FC2363" w:rsidP="00FC2363"/>
    <w:p w14:paraId="19DFBDAF" w14:textId="77777777" w:rsidR="00FC2363" w:rsidRPr="00FC2363" w:rsidRDefault="00FC2363" w:rsidP="00FC2363"/>
    <w:p w14:paraId="450A9A90" w14:textId="77777777" w:rsidR="00FC2363" w:rsidRPr="00FC2363" w:rsidRDefault="00FC2363" w:rsidP="00FC2363"/>
    <w:p w14:paraId="015DD04F" w14:textId="77777777" w:rsidR="00FC2363" w:rsidRPr="00FC2363" w:rsidRDefault="00FC2363" w:rsidP="00FC2363"/>
    <w:p w14:paraId="1EC2EA3A" w14:textId="77777777" w:rsidR="00FC2363" w:rsidRPr="00FC2363" w:rsidRDefault="00FC2363" w:rsidP="00FC2363"/>
    <w:p w14:paraId="458BC7F0" w14:textId="77777777" w:rsidR="00FC2363" w:rsidRPr="00FC2363" w:rsidRDefault="00FC2363" w:rsidP="00FC2363"/>
    <w:p w14:paraId="183FF58B" w14:textId="1E821283" w:rsidR="00FC2363" w:rsidRDefault="00FC2363" w:rsidP="00FC2363"/>
    <w:p w14:paraId="7F0CFAA3" w14:textId="77777777" w:rsidR="00FC7680" w:rsidRPr="00FC2363" w:rsidRDefault="00FC7680" w:rsidP="00FC2363">
      <w:pPr>
        <w:jc w:val="right"/>
      </w:pPr>
    </w:p>
    <w:p w14:paraId="02BE4027" w14:textId="13ED2273" w:rsidR="00FC7680" w:rsidRDefault="00FC7680" w:rsidP="00727072">
      <w:pPr>
        <w:pStyle w:val="Default"/>
        <w:pageBreakBefore/>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II. MODEL POLICY PURPOSE</w:t>
      </w:r>
    </w:p>
    <w:p w14:paraId="70A768C9" w14:textId="77777777" w:rsidR="00727072" w:rsidRDefault="00727072" w:rsidP="00FC7680">
      <w:pPr>
        <w:pStyle w:val="Default"/>
        <w:rPr>
          <w:rFonts w:ascii="Times New Roman" w:hAnsi="Times New Roman" w:cs="Times New Roman"/>
          <w:color w:val="auto"/>
          <w:sz w:val="23"/>
          <w:szCs w:val="23"/>
        </w:rPr>
      </w:pPr>
    </w:p>
    <w:p w14:paraId="57AFCE44" w14:textId="580DF2F2" w:rsidR="00FC7680" w:rsidRDefault="00FC7680" w:rsidP="00727072">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It is the policy of this agency that family violence be treated as </w:t>
      </w:r>
      <w:r w:rsidR="00F54418">
        <w:rPr>
          <w:rFonts w:ascii="Times New Roman" w:hAnsi="Times New Roman" w:cs="Times New Roman"/>
          <w:color w:val="auto"/>
          <w:sz w:val="23"/>
          <w:szCs w:val="23"/>
        </w:rPr>
        <w:t>seriou</w:t>
      </w:r>
      <w:r w:rsidR="00B53FBB">
        <w:rPr>
          <w:rFonts w:ascii="Times New Roman" w:hAnsi="Times New Roman" w:cs="Times New Roman"/>
          <w:color w:val="auto"/>
          <w:sz w:val="23"/>
          <w:szCs w:val="23"/>
        </w:rPr>
        <w:t>s</w:t>
      </w:r>
      <w:r w:rsidR="00812D8D" w:rsidRPr="00591460">
        <w:rPr>
          <w:rFonts w:ascii="Times New Roman" w:hAnsi="Times New Roman" w:cs="Times New Roman"/>
          <w:color w:val="auto"/>
          <w:sz w:val="23"/>
          <w:szCs w:val="23"/>
        </w:rPr>
        <w:t>,</w:t>
      </w:r>
      <w:r w:rsidR="00B53FBB" w:rsidRPr="00591460">
        <w:rPr>
          <w:rFonts w:ascii="Times New Roman" w:hAnsi="Times New Roman" w:cs="Times New Roman"/>
          <w:color w:val="auto"/>
          <w:sz w:val="23"/>
          <w:szCs w:val="23"/>
        </w:rPr>
        <w:t xml:space="preserve"> violent</w:t>
      </w:r>
      <w:r w:rsidR="00F54418">
        <w:rPr>
          <w:rFonts w:ascii="Times New Roman" w:hAnsi="Times New Roman" w:cs="Times New Roman"/>
          <w:color w:val="auto"/>
          <w:sz w:val="23"/>
          <w:szCs w:val="23"/>
        </w:rPr>
        <w:t xml:space="preserve"> </w:t>
      </w:r>
      <w:r w:rsidR="00B53FBB">
        <w:rPr>
          <w:rFonts w:ascii="Times New Roman" w:hAnsi="Times New Roman" w:cs="Times New Roman"/>
          <w:color w:val="auto"/>
          <w:sz w:val="23"/>
          <w:szCs w:val="23"/>
        </w:rPr>
        <w:t>or</w:t>
      </w:r>
      <w:r w:rsidR="00DB5290">
        <w:rPr>
          <w:rFonts w:ascii="Times New Roman" w:hAnsi="Times New Roman" w:cs="Times New Roman"/>
          <w:color w:val="auto"/>
          <w:sz w:val="23"/>
          <w:szCs w:val="23"/>
        </w:rPr>
        <w:t xml:space="preserve"> potentially violent</w:t>
      </w:r>
      <w:r>
        <w:rPr>
          <w:rFonts w:ascii="Times New Roman" w:hAnsi="Times New Roman" w:cs="Times New Roman"/>
          <w:color w:val="auto"/>
          <w:sz w:val="23"/>
          <w:szCs w:val="23"/>
        </w:rPr>
        <w:t xml:space="preserve"> criminal behavior and, consistent with this policy, that officers fully comply with the Family Violence Prevention and Response Act to: </w:t>
      </w:r>
    </w:p>
    <w:p w14:paraId="616BEC8B" w14:textId="77777777" w:rsidR="00727072" w:rsidRDefault="00727072" w:rsidP="00727072">
      <w:pPr>
        <w:pStyle w:val="Default"/>
        <w:jc w:val="both"/>
        <w:rPr>
          <w:rFonts w:ascii="Times New Roman" w:hAnsi="Times New Roman" w:cs="Times New Roman"/>
          <w:color w:val="auto"/>
          <w:sz w:val="23"/>
          <w:szCs w:val="23"/>
        </w:rPr>
      </w:pPr>
    </w:p>
    <w:p w14:paraId="0E88E618" w14:textId="7FE82E74"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sidR="004741D9">
        <w:rPr>
          <w:rFonts w:ascii="Times New Roman" w:hAnsi="Times New Roman" w:cs="Times New Roman"/>
          <w:color w:val="auto"/>
          <w:sz w:val="23"/>
          <w:szCs w:val="23"/>
        </w:rPr>
        <w:t>M</w:t>
      </w:r>
      <w:r>
        <w:rPr>
          <w:rFonts w:ascii="Times New Roman" w:hAnsi="Times New Roman" w:cs="Times New Roman"/>
          <w:color w:val="auto"/>
          <w:sz w:val="23"/>
          <w:szCs w:val="23"/>
        </w:rPr>
        <w:t xml:space="preserve">ake arrest decisions in such cases in accordance with traditional probable cause standards and existing state statutes; </w:t>
      </w:r>
    </w:p>
    <w:p w14:paraId="045E6C96" w14:textId="77777777" w:rsidR="00727072" w:rsidRDefault="00727072" w:rsidP="00727072">
      <w:pPr>
        <w:pStyle w:val="Default"/>
        <w:ind w:left="200" w:hanging="200"/>
        <w:jc w:val="both"/>
        <w:rPr>
          <w:rFonts w:ascii="Times New Roman" w:hAnsi="Times New Roman" w:cs="Times New Roman"/>
          <w:color w:val="auto"/>
          <w:sz w:val="23"/>
          <w:szCs w:val="23"/>
        </w:rPr>
      </w:pPr>
    </w:p>
    <w:p w14:paraId="34EFD39A" w14:textId="094B1F3D"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sidR="004741D9">
        <w:rPr>
          <w:rFonts w:ascii="Times New Roman" w:hAnsi="Times New Roman" w:cs="Times New Roman"/>
          <w:color w:val="auto"/>
          <w:sz w:val="23"/>
          <w:szCs w:val="23"/>
        </w:rPr>
        <w:t>P</w:t>
      </w:r>
      <w:r>
        <w:rPr>
          <w:rFonts w:ascii="Times New Roman" w:hAnsi="Times New Roman" w:cs="Times New Roman"/>
          <w:color w:val="auto"/>
          <w:sz w:val="23"/>
          <w:szCs w:val="23"/>
        </w:rPr>
        <w:t xml:space="preserve">rotect victims of domestic violence and provide them with relevant information regarding the availability of community services and support (“Duty to Protect”); and </w:t>
      </w:r>
    </w:p>
    <w:p w14:paraId="35787309" w14:textId="77777777" w:rsidR="00727072" w:rsidRDefault="00727072" w:rsidP="00727072">
      <w:pPr>
        <w:pStyle w:val="Default"/>
        <w:ind w:left="200" w:hanging="200"/>
        <w:jc w:val="both"/>
        <w:rPr>
          <w:rFonts w:ascii="Times New Roman" w:hAnsi="Times New Roman" w:cs="Times New Roman"/>
          <w:color w:val="auto"/>
          <w:sz w:val="23"/>
          <w:szCs w:val="23"/>
        </w:rPr>
      </w:pPr>
    </w:p>
    <w:p w14:paraId="6F958D37" w14:textId="77777777" w:rsidR="00FC7680" w:rsidRDefault="00FC7680" w:rsidP="00727072">
      <w:pPr>
        <w:pStyle w:val="Default"/>
        <w:ind w:left="200" w:hanging="200"/>
        <w:jc w:val="both"/>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color w:val="auto"/>
          <w:sz w:val="23"/>
          <w:szCs w:val="23"/>
        </w:rPr>
        <w:t xml:space="preserve">Serve as a minimum standard for all law enforcement agencies to follow with the opportunity to add enhancements which serve to reflect the needs of your particular community; and </w:t>
      </w:r>
    </w:p>
    <w:p w14:paraId="575761C1" w14:textId="77777777" w:rsidR="00FC7680" w:rsidRDefault="00FC7680" w:rsidP="00727072">
      <w:pPr>
        <w:pStyle w:val="Default"/>
        <w:jc w:val="both"/>
        <w:rPr>
          <w:rFonts w:ascii="Times New Roman" w:hAnsi="Times New Roman" w:cs="Times New Roman"/>
          <w:color w:val="auto"/>
          <w:sz w:val="23"/>
          <w:szCs w:val="23"/>
        </w:rPr>
      </w:pPr>
    </w:p>
    <w:p w14:paraId="4E4DFCCF" w14:textId="77777777" w:rsidR="00FC7680" w:rsidRDefault="00FC7680" w:rsidP="00727072">
      <w:pPr>
        <w:pStyle w:val="Default"/>
        <w:jc w:val="both"/>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color w:val="auto"/>
          <w:sz w:val="23"/>
          <w:szCs w:val="23"/>
        </w:rPr>
        <w:t xml:space="preserve">Promote officer safety when dealing with family violence situations. </w:t>
      </w:r>
    </w:p>
    <w:p w14:paraId="20E866EB" w14:textId="77777777" w:rsidR="00FC7680" w:rsidRDefault="00FC7680" w:rsidP="00FC7680">
      <w:pPr>
        <w:pStyle w:val="Default"/>
        <w:rPr>
          <w:rFonts w:ascii="Times New Roman" w:hAnsi="Times New Roman" w:cs="Times New Roman"/>
          <w:color w:val="auto"/>
          <w:sz w:val="23"/>
          <w:szCs w:val="23"/>
        </w:rPr>
      </w:pPr>
    </w:p>
    <w:p w14:paraId="0EC1176C" w14:textId="028DCF48" w:rsidR="00727072" w:rsidRDefault="00FC7680" w:rsidP="00FC7680">
      <w:pPr>
        <w:pStyle w:val="Default"/>
        <w:rPr>
          <w:color w:val="auto"/>
        </w:rPr>
      </w:pPr>
      <w:r>
        <w:rPr>
          <w:color w:val="auto"/>
        </w:rPr>
        <w:t xml:space="preserve"> </w:t>
      </w:r>
      <w:r w:rsidR="00727072">
        <w:rPr>
          <w:color w:val="auto"/>
        </w:rPr>
        <w:br w:type="page"/>
      </w:r>
    </w:p>
    <w:p w14:paraId="6AD67291" w14:textId="77777777" w:rsidR="00FC7680" w:rsidRDefault="00FC7680" w:rsidP="00FC7680">
      <w:pPr>
        <w:pStyle w:val="Default"/>
        <w:ind w:left="160"/>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III. FAMILY VIOLENCE DEFINITIONS </w:t>
      </w:r>
    </w:p>
    <w:p w14:paraId="43E70660" w14:textId="77777777" w:rsidR="00834B23" w:rsidRPr="00834B23" w:rsidRDefault="00834B23" w:rsidP="0080631D">
      <w:pPr>
        <w:pStyle w:val="Default"/>
        <w:jc w:val="both"/>
        <w:rPr>
          <w:rFonts w:ascii="Times New Roman" w:hAnsi="Times New Roman" w:cs="Times New Roman"/>
          <w:b/>
          <w:bCs/>
          <w:color w:val="auto"/>
          <w:sz w:val="20"/>
          <w:szCs w:val="23"/>
        </w:rPr>
      </w:pPr>
    </w:p>
    <w:p w14:paraId="5C3A53CD" w14:textId="152A6AD3" w:rsidR="00FC7680" w:rsidRDefault="00FC7680" w:rsidP="0080631D">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“Family violence</w:t>
      </w:r>
      <w:r>
        <w:rPr>
          <w:rFonts w:ascii="Times New Roman" w:hAnsi="Times New Roman" w:cs="Times New Roman"/>
          <w:color w:val="auto"/>
          <w:sz w:val="23"/>
          <w:szCs w:val="23"/>
        </w:rPr>
        <w:t xml:space="preserve">”: means an incident resulting in physical harm, bodily injury or assault, or an act of threatened violence that constitutes fear of imminent physical harm, bodily injury or assault, including, but not limited to, stalking or a pattern of threatening, between family or household members. Verbal abuse or argument </w:t>
      </w:r>
      <w:r w:rsidR="0027031B">
        <w:rPr>
          <w:rFonts w:ascii="Times New Roman" w:hAnsi="Times New Roman" w:cs="Times New Roman"/>
          <w:color w:val="auto"/>
          <w:sz w:val="23"/>
          <w:szCs w:val="23"/>
        </w:rPr>
        <w:t xml:space="preserve">does </w:t>
      </w:r>
      <w:r>
        <w:rPr>
          <w:rFonts w:ascii="Times New Roman" w:hAnsi="Times New Roman" w:cs="Times New Roman"/>
          <w:color w:val="auto"/>
          <w:sz w:val="23"/>
          <w:szCs w:val="23"/>
        </w:rPr>
        <w:t xml:space="preserve">not constitute family violence unless there is present danger and the likelihood that physical violence will occur.” </w:t>
      </w:r>
      <w:r w:rsidR="00DF6DED">
        <w:rPr>
          <w:rFonts w:ascii="Times New Roman" w:hAnsi="Times New Roman" w:cs="Times New Roman"/>
          <w:color w:val="auto"/>
          <w:sz w:val="23"/>
          <w:szCs w:val="23"/>
        </w:rPr>
        <w:t>CGS</w:t>
      </w:r>
      <w:r>
        <w:rPr>
          <w:rFonts w:ascii="Times New Roman" w:hAnsi="Times New Roman" w:cs="Times New Roman"/>
          <w:color w:val="auto"/>
          <w:sz w:val="23"/>
          <w:szCs w:val="23"/>
        </w:rPr>
        <w:t xml:space="preserve"> §</w:t>
      </w:r>
      <w:hyperlink r:id="rId9" w:anchor="sec_46b-38a" w:history="1">
        <w:r w:rsidRPr="000D4E1F">
          <w:rPr>
            <w:rStyle w:val="Hyperlink"/>
            <w:rFonts w:ascii="Times New Roman" w:hAnsi="Times New Roman" w:cs="Times New Roman"/>
            <w:sz w:val="23"/>
            <w:szCs w:val="23"/>
          </w:rPr>
          <w:t>46b-38a(1)</w:t>
        </w:r>
      </w:hyperlink>
      <w:r>
        <w:rPr>
          <w:rFonts w:ascii="Times New Roman" w:hAnsi="Times New Roman" w:cs="Times New Roman"/>
          <w:color w:val="auto"/>
          <w:sz w:val="23"/>
          <w:szCs w:val="23"/>
        </w:rPr>
        <w:t xml:space="preserve"> (2013). </w:t>
      </w:r>
    </w:p>
    <w:p w14:paraId="330870EF" w14:textId="77777777" w:rsidR="00930AFE" w:rsidRPr="00834B23" w:rsidRDefault="00930AFE" w:rsidP="0080631D">
      <w:pPr>
        <w:pStyle w:val="Default"/>
        <w:jc w:val="both"/>
        <w:rPr>
          <w:rFonts w:ascii="Times New Roman" w:hAnsi="Times New Roman" w:cs="Times New Roman"/>
          <w:color w:val="auto"/>
          <w:sz w:val="20"/>
          <w:szCs w:val="23"/>
        </w:rPr>
      </w:pPr>
    </w:p>
    <w:p w14:paraId="44ADC454" w14:textId="013D4F0E" w:rsidR="00FC7680" w:rsidRDefault="00FC7680" w:rsidP="0080631D">
      <w:pPr>
        <w:pStyle w:val="Default"/>
        <w:jc w:val="both"/>
        <w:rPr>
          <w:rFonts w:ascii="Times New Roman" w:hAnsi="Times New Roman" w:cs="Times New Roman"/>
          <w:sz w:val="23"/>
          <w:szCs w:val="23"/>
        </w:rPr>
      </w:pPr>
      <w:r>
        <w:rPr>
          <w:rFonts w:ascii="Times New Roman" w:hAnsi="Times New Roman" w:cs="Times New Roman"/>
          <w:b/>
          <w:bCs/>
          <w:color w:val="auto"/>
          <w:sz w:val="23"/>
          <w:szCs w:val="23"/>
        </w:rPr>
        <w:t xml:space="preserve">“Family violence crime” </w:t>
      </w:r>
      <w:r>
        <w:rPr>
          <w:rFonts w:ascii="Times New Roman" w:hAnsi="Times New Roman" w:cs="Times New Roman"/>
          <w:color w:val="auto"/>
          <w:sz w:val="23"/>
          <w:szCs w:val="23"/>
        </w:rPr>
        <w:t xml:space="preserve">means a crime as defined in </w:t>
      </w:r>
      <w:hyperlink r:id="rId10" w:anchor="sec_53a-24" w:history="1">
        <w:r w:rsidR="005000FF" w:rsidRPr="005000FF">
          <w:rPr>
            <w:rStyle w:val="Hyperlink"/>
            <w:rFonts w:ascii="Times New Roman" w:hAnsi="Times New Roman" w:cs="Times New Roman"/>
            <w:sz w:val="23"/>
            <w:szCs w:val="23"/>
          </w:rPr>
          <w:t>§</w:t>
        </w:r>
        <w:r w:rsidRPr="005000FF">
          <w:rPr>
            <w:rStyle w:val="Hyperlink"/>
            <w:rFonts w:ascii="Times New Roman" w:hAnsi="Times New Roman" w:cs="Times New Roman"/>
            <w:sz w:val="23"/>
            <w:szCs w:val="23"/>
          </w:rPr>
          <w:t>53a-24</w:t>
        </w:r>
      </w:hyperlink>
      <w:r>
        <w:rPr>
          <w:rFonts w:ascii="Times New Roman" w:hAnsi="Times New Roman" w:cs="Times New Roman"/>
          <w:sz w:val="23"/>
          <w:szCs w:val="23"/>
        </w:rPr>
        <w:t xml:space="preserve">, other than a delinquent act as defined in </w:t>
      </w:r>
      <w:hyperlink r:id="rId11" w:anchor="sec_46b-120" w:history="1">
        <w:r w:rsidR="00663498" w:rsidRPr="00663498">
          <w:rPr>
            <w:rStyle w:val="Hyperlink"/>
            <w:rFonts w:ascii="Times New Roman" w:hAnsi="Times New Roman" w:cs="Times New Roman"/>
            <w:sz w:val="23"/>
            <w:szCs w:val="23"/>
          </w:rPr>
          <w:t>§</w:t>
        </w:r>
        <w:r w:rsidRPr="00663498">
          <w:rPr>
            <w:rStyle w:val="Hyperlink"/>
            <w:rFonts w:ascii="Times New Roman" w:hAnsi="Times New Roman" w:cs="Times New Roman"/>
            <w:sz w:val="23"/>
            <w:szCs w:val="23"/>
          </w:rPr>
          <w:t>46b-120</w:t>
        </w:r>
      </w:hyperlink>
      <w:r>
        <w:rPr>
          <w:rFonts w:ascii="Times New Roman" w:hAnsi="Times New Roman" w:cs="Times New Roman"/>
          <w:sz w:val="23"/>
          <w:szCs w:val="23"/>
        </w:rPr>
        <w:t xml:space="preserve">, which, in addition to its other elements, contains as an element thereof an act of family violence to a family or household member. “Family violence crime” does not include acts by parents or guardians disciplining minor children unless such acts constitute abuse. </w:t>
      </w:r>
      <w:r w:rsidR="00DF6DED">
        <w:rPr>
          <w:rFonts w:ascii="Times New Roman" w:hAnsi="Times New Roman" w:cs="Times New Roman"/>
          <w:sz w:val="23"/>
          <w:szCs w:val="23"/>
        </w:rPr>
        <w:t>CGS</w:t>
      </w:r>
      <w:r>
        <w:rPr>
          <w:rFonts w:ascii="Times New Roman" w:hAnsi="Times New Roman" w:cs="Times New Roman"/>
          <w:sz w:val="23"/>
          <w:szCs w:val="23"/>
        </w:rPr>
        <w:t xml:space="preserve"> </w:t>
      </w:r>
      <w:hyperlink r:id="rId12" w:anchor="sec_46b-38a" w:history="1">
        <w:r w:rsidRPr="000D4E1F">
          <w:rPr>
            <w:rStyle w:val="Hyperlink"/>
            <w:rFonts w:ascii="Times New Roman" w:hAnsi="Times New Roman" w:cs="Times New Roman"/>
            <w:sz w:val="23"/>
            <w:szCs w:val="23"/>
          </w:rPr>
          <w:t>§46b-38a(3)</w:t>
        </w:r>
      </w:hyperlink>
      <w:r>
        <w:rPr>
          <w:rFonts w:ascii="Times New Roman" w:hAnsi="Times New Roman" w:cs="Times New Roman"/>
          <w:sz w:val="23"/>
          <w:szCs w:val="23"/>
        </w:rPr>
        <w:t xml:space="preserve"> (2013). </w:t>
      </w:r>
    </w:p>
    <w:p w14:paraId="65E1569D" w14:textId="77777777" w:rsidR="00930AFE" w:rsidRPr="00834B23" w:rsidRDefault="00930AFE" w:rsidP="0080631D">
      <w:pPr>
        <w:pStyle w:val="Default"/>
        <w:jc w:val="both"/>
        <w:rPr>
          <w:rFonts w:ascii="Times New Roman" w:hAnsi="Times New Roman" w:cs="Times New Roman"/>
          <w:sz w:val="20"/>
          <w:szCs w:val="23"/>
        </w:rPr>
      </w:pPr>
    </w:p>
    <w:p w14:paraId="595190B9" w14:textId="057387BF"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“Family or household member”, </w:t>
      </w:r>
      <w:r>
        <w:rPr>
          <w:rFonts w:ascii="Times New Roman" w:hAnsi="Times New Roman" w:cs="Times New Roman"/>
          <w:sz w:val="23"/>
          <w:szCs w:val="23"/>
        </w:rPr>
        <w:t xml:space="preserve">as defined in CGS </w:t>
      </w:r>
      <w:hyperlink r:id="rId13" w:anchor="sec_46b-38a" w:history="1">
        <w:r w:rsidRPr="000D4E1F">
          <w:rPr>
            <w:rStyle w:val="Hyperlink"/>
            <w:rFonts w:ascii="Times New Roman" w:hAnsi="Times New Roman" w:cs="Times New Roman"/>
            <w:sz w:val="23"/>
            <w:szCs w:val="23"/>
          </w:rPr>
          <w:t>§46b-38a(2)</w:t>
        </w:r>
      </w:hyperlink>
      <w:r>
        <w:rPr>
          <w:rFonts w:ascii="Times New Roman" w:hAnsi="Times New Roman" w:cs="Times New Roman"/>
          <w:sz w:val="23"/>
          <w:szCs w:val="23"/>
        </w:rPr>
        <w:t xml:space="preserve"> means any of the following persons, regardless of the age of such person: (A) Spouses or former spouses; (B) parents or their children; (C) persons related by blood or marriage; (D) persons other than those persons described in subparagraph (C) of this subdivision presently residing together or who have resided together; (E) persons who have a child in common regardless of whether they are or have been married or have lived together at any time; and (F) persons in, or who have recently been in, a dating relationship.” </w:t>
      </w:r>
      <w:r w:rsidR="00B7422E">
        <w:rPr>
          <w:rFonts w:ascii="Times New Roman" w:hAnsi="Times New Roman" w:cs="Times New Roman"/>
          <w:sz w:val="23"/>
          <w:szCs w:val="23"/>
        </w:rPr>
        <w:t>CGS</w:t>
      </w:r>
      <w:r>
        <w:rPr>
          <w:rFonts w:ascii="Times New Roman" w:hAnsi="Times New Roman" w:cs="Times New Roman"/>
          <w:sz w:val="23"/>
          <w:szCs w:val="23"/>
        </w:rPr>
        <w:t xml:space="preserve"> </w:t>
      </w:r>
      <w:hyperlink r:id="rId14" w:anchor="sec_46b-38a" w:history="1">
        <w:r w:rsidRPr="000D4E1F">
          <w:rPr>
            <w:rStyle w:val="Hyperlink"/>
            <w:rFonts w:ascii="Times New Roman" w:hAnsi="Times New Roman" w:cs="Times New Roman"/>
            <w:sz w:val="23"/>
            <w:szCs w:val="23"/>
          </w:rPr>
          <w:t>§46b-38a(2)</w:t>
        </w:r>
      </w:hyperlink>
      <w:r>
        <w:rPr>
          <w:rFonts w:ascii="Times New Roman" w:hAnsi="Times New Roman" w:cs="Times New Roman"/>
          <w:sz w:val="23"/>
          <w:szCs w:val="23"/>
        </w:rPr>
        <w:t xml:space="preserve"> (2013</w:t>
      </w:r>
      <w:r w:rsidRPr="00191297">
        <w:rPr>
          <w:rFonts w:ascii="Times New Roman" w:hAnsi="Times New Roman" w:cs="Times New Roman"/>
          <w:sz w:val="23"/>
          <w:szCs w:val="23"/>
        </w:rPr>
        <w:t xml:space="preserve">). </w:t>
      </w:r>
    </w:p>
    <w:p w14:paraId="35A09DE4" w14:textId="77777777" w:rsidR="000810DA" w:rsidRPr="00834B23" w:rsidRDefault="000810DA" w:rsidP="00FC7680">
      <w:pPr>
        <w:pStyle w:val="Default"/>
        <w:jc w:val="both"/>
        <w:rPr>
          <w:rFonts w:ascii="Times New Roman" w:hAnsi="Times New Roman" w:cs="Times New Roman"/>
          <w:sz w:val="22"/>
          <w:szCs w:val="23"/>
        </w:rPr>
      </w:pPr>
    </w:p>
    <w:p w14:paraId="0BECA79E" w14:textId="77C9EE9C" w:rsidR="000810DA" w:rsidRPr="00F85F0B" w:rsidRDefault="000810DA" w:rsidP="00F85F0B">
      <w:pPr>
        <w:pStyle w:val="Default"/>
        <w:ind w:left="720"/>
        <w:jc w:val="both"/>
        <w:rPr>
          <w:rFonts w:ascii="Times New Roman" w:hAnsi="Times New Roman" w:cs="Times New Roman"/>
          <w:sz w:val="20"/>
          <w:szCs w:val="20"/>
        </w:rPr>
      </w:pPr>
      <w:r w:rsidRPr="00F85F0B">
        <w:rPr>
          <w:rFonts w:ascii="Times New Roman" w:hAnsi="Times New Roman" w:cs="Times New Roman"/>
          <w:sz w:val="20"/>
          <w:szCs w:val="20"/>
        </w:rPr>
        <w:t xml:space="preserve">NOTE: PA 19-189, clarifies the </w:t>
      </w:r>
      <w:r>
        <w:rPr>
          <w:rFonts w:ascii="Times New Roman" w:hAnsi="Times New Roman" w:cs="Times New Roman"/>
          <w:sz w:val="20"/>
          <w:szCs w:val="20"/>
        </w:rPr>
        <w:t xml:space="preserve">mandatory arrest </w:t>
      </w:r>
      <w:r w:rsidRPr="00F85F0B">
        <w:rPr>
          <w:rFonts w:ascii="Times New Roman" w:hAnsi="Times New Roman" w:cs="Times New Roman"/>
          <w:sz w:val="20"/>
          <w:szCs w:val="20"/>
        </w:rPr>
        <w:t>carve out added to the state’s family violence arrest statute in 2018 only applies to “</w:t>
      </w:r>
      <w:r>
        <w:rPr>
          <w:rFonts w:ascii="Times New Roman" w:hAnsi="Times New Roman" w:cs="Times New Roman"/>
          <w:sz w:val="20"/>
          <w:szCs w:val="20"/>
        </w:rPr>
        <w:t xml:space="preserve">non-family </w:t>
      </w:r>
      <w:r w:rsidRPr="00F85F0B">
        <w:rPr>
          <w:rFonts w:ascii="Times New Roman" w:hAnsi="Times New Roman" w:cs="Times New Roman"/>
          <w:sz w:val="20"/>
          <w:szCs w:val="20"/>
        </w:rPr>
        <w:t xml:space="preserve">platonic roommates” in the following living situations: </w:t>
      </w:r>
    </w:p>
    <w:p w14:paraId="32E95C53" w14:textId="77777777" w:rsidR="000810DA" w:rsidRPr="00834B23" w:rsidRDefault="000810DA" w:rsidP="00F85F0B">
      <w:pPr>
        <w:pStyle w:val="Default"/>
        <w:jc w:val="both"/>
        <w:rPr>
          <w:rFonts w:ascii="Times New Roman" w:hAnsi="Times New Roman" w:cs="Times New Roman"/>
          <w:sz w:val="18"/>
          <w:szCs w:val="20"/>
        </w:rPr>
      </w:pPr>
    </w:p>
    <w:p w14:paraId="4543A190" w14:textId="46FD6B3C" w:rsidR="000810DA" w:rsidRDefault="000810DA" w:rsidP="00F85F0B">
      <w:pPr>
        <w:pStyle w:val="Default"/>
        <w:ind w:left="720"/>
        <w:jc w:val="both"/>
        <w:rPr>
          <w:rFonts w:ascii="Times New Roman" w:hAnsi="Times New Roman" w:cs="Times New Roman"/>
          <w:sz w:val="20"/>
          <w:szCs w:val="20"/>
        </w:rPr>
      </w:pPr>
      <w:r w:rsidRPr="00F85F0B">
        <w:rPr>
          <w:rFonts w:ascii="Times New Roman" w:hAnsi="Times New Roman" w:cs="Times New Roman"/>
          <w:sz w:val="20"/>
          <w:szCs w:val="20"/>
        </w:rPr>
        <w:lastRenderedPageBreak/>
        <w:t>• Attending an institution of higher education and presently residing together in on-campus housing or off</w:t>
      </w:r>
      <w:r w:rsidR="007415B6">
        <w:rPr>
          <w:rFonts w:ascii="Times New Roman" w:hAnsi="Times New Roman" w:cs="Times New Roman"/>
          <w:sz w:val="20"/>
          <w:szCs w:val="20"/>
        </w:rPr>
        <w:t>-</w:t>
      </w:r>
      <w:r w:rsidRPr="00F85F0B">
        <w:rPr>
          <w:rFonts w:ascii="Times New Roman" w:hAnsi="Times New Roman" w:cs="Times New Roman"/>
          <w:sz w:val="20"/>
          <w:szCs w:val="20"/>
        </w:rPr>
        <w:t>campus housing owned, managed, or operated by the institution of higher education or its agent, or</w:t>
      </w:r>
    </w:p>
    <w:p w14:paraId="1265C1DE" w14:textId="77777777" w:rsidR="000810DA" w:rsidRPr="00834B23" w:rsidRDefault="000810DA" w:rsidP="00F85F0B">
      <w:pPr>
        <w:pStyle w:val="Default"/>
        <w:ind w:left="720"/>
        <w:jc w:val="both"/>
        <w:rPr>
          <w:rFonts w:ascii="Times New Roman" w:hAnsi="Times New Roman" w:cs="Times New Roman"/>
          <w:sz w:val="14"/>
          <w:szCs w:val="16"/>
        </w:rPr>
      </w:pPr>
    </w:p>
    <w:p w14:paraId="5FA4FBBC" w14:textId="77777777" w:rsidR="000810DA" w:rsidRPr="00F85F0B" w:rsidRDefault="000810DA" w:rsidP="00F85F0B">
      <w:pPr>
        <w:pStyle w:val="Default"/>
        <w:ind w:left="720"/>
        <w:jc w:val="both"/>
        <w:rPr>
          <w:rFonts w:ascii="Times New Roman" w:hAnsi="Times New Roman" w:cs="Times New Roman"/>
          <w:sz w:val="20"/>
          <w:szCs w:val="20"/>
        </w:rPr>
      </w:pPr>
      <w:r w:rsidRPr="00F85F0B">
        <w:rPr>
          <w:rFonts w:ascii="Times New Roman" w:hAnsi="Times New Roman" w:cs="Times New Roman"/>
          <w:sz w:val="20"/>
          <w:szCs w:val="20"/>
        </w:rPr>
        <w:t xml:space="preserve">• Presently residing together in a dwelling unit and making payments pursuant to a rental agreement </w:t>
      </w:r>
    </w:p>
    <w:p w14:paraId="71FDE613" w14:textId="77777777" w:rsidR="000810DA" w:rsidRPr="00834B23" w:rsidRDefault="000810DA" w:rsidP="00F85F0B">
      <w:pPr>
        <w:pStyle w:val="Default"/>
        <w:ind w:left="720"/>
        <w:jc w:val="both"/>
        <w:rPr>
          <w:rFonts w:ascii="Times New Roman" w:hAnsi="Times New Roman" w:cs="Times New Roman"/>
          <w:sz w:val="14"/>
          <w:szCs w:val="16"/>
        </w:rPr>
      </w:pPr>
    </w:p>
    <w:p w14:paraId="3EC01A62" w14:textId="77777777" w:rsidR="00F85F0B" w:rsidRDefault="000810DA" w:rsidP="00F85F0B">
      <w:pPr>
        <w:pStyle w:val="Default"/>
        <w:ind w:left="720"/>
        <w:jc w:val="both"/>
        <w:rPr>
          <w:rFonts w:ascii="Times New Roman" w:hAnsi="Times New Roman" w:cs="Times New Roman"/>
          <w:sz w:val="20"/>
          <w:szCs w:val="20"/>
          <w:u w:val="single"/>
        </w:rPr>
      </w:pPr>
      <w:r w:rsidRPr="00F85F0B">
        <w:rPr>
          <w:rFonts w:ascii="Times New Roman" w:hAnsi="Times New Roman" w:cs="Times New Roman"/>
          <w:sz w:val="20"/>
          <w:szCs w:val="20"/>
          <w:u w:val="single"/>
        </w:rPr>
        <w:t xml:space="preserve">Because the definition of a family or household member under Section 46b-38a has not changed, platonic roommates are still able to apply for relief from abuse under a family violence restraining order in civil courts. </w:t>
      </w:r>
    </w:p>
    <w:p w14:paraId="0975047A" w14:textId="77777777" w:rsidR="00F85F0B" w:rsidRPr="00834B23" w:rsidRDefault="00F85F0B" w:rsidP="00FC7680">
      <w:pPr>
        <w:pStyle w:val="Default"/>
        <w:jc w:val="both"/>
        <w:rPr>
          <w:rFonts w:ascii="Times New Roman" w:hAnsi="Times New Roman" w:cs="Times New Roman"/>
          <w:sz w:val="14"/>
          <w:szCs w:val="20"/>
          <w:u w:val="single"/>
        </w:rPr>
      </w:pPr>
    </w:p>
    <w:p w14:paraId="696D6816" w14:textId="6AC101F5" w:rsidR="00930AFE" w:rsidRDefault="00930AFE" w:rsidP="00FC7680">
      <w:pPr>
        <w:pStyle w:val="Default"/>
        <w:jc w:val="both"/>
        <w:rPr>
          <w:rFonts w:ascii="Times New Roman" w:hAnsi="Times New Roman" w:cs="Times New Roman"/>
          <w:sz w:val="23"/>
          <w:szCs w:val="23"/>
        </w:rPr>
      </w:pPr>
      <w:r>
        <w:rPr>
          <w:rFonts w:ascii="Times New Roman" w:hAnsi="Times New Roman" w:cs="Times New Roman"/>
          <w:b/>
          <w:bCs/>
          <w:color w:val="auto"/>
          <w:sz w:val="23"/>
          <w:szCs w:val="23"/>
        </w:rPr>
        <w:t xml:space="preserve">“Possess” </w:t>
      </w:r>
      <w:r w:rsidRPr="00AE17DB">
        <w:rPr>
          <w:rFonts w:ascii="Times New Roman" w:hAnsi="Times New Roman" w:cs="Times New Roman"/>
          <w:bCs/>
          <w:color w:val="auto"/>
          <w:sz w:val="23"/>
          <w:szCs w:val="23"/>
        </w:rPr>
        <w:t xml:space="preserve">per CGS </w:t>
      </w:r>
      <w:hyperlink r:id="rId15" w:anchor="sec_53a-3" w:history="1">
        <w:r w:rsidRPr="00AE17DB">
          <w:rPr>
            <w:rStyle w:val="Hyperlink"/>
            <w:rFonts w:ascii="Times New Roman" w:hAnsi="Times New Roman" w:cs="Times New Roman"/>
            <w:bCs/>
            <w:sz w:val="23"/>
            <w:szCs w:val="23"/>
          </w:rPr>
          <w:t>§53a-3(2)</w:t>
        </w:r>
      </w:hyperlink>
      <w:r>
        <w:rPr>
          <w:rFonts w:ascii="Times New Roman" w:hAnsi="Times New Roman" w:cs="Times New Roman"/>
          <w:color w:val="auto"/>
          <w:sz w:val="23"/>
          <w:szCs w:val="23"/>
        </w:rPr>
        <w:t>, means to have physical possession or otherwise to exercise dominion or control over tangible property.</w:t>
      </w:r>
    </w:p>
    <w:p w14:paraId="10C4C46B" w14:textId="77777777" w:rsidR="00930AFE" w:rsidRPr="00834B23" w:rsidRDefault="00930AFE" w:rsidP="00FC7680">
      <w:pPr>
        <w:pStyle w:val="Default"/>
        <w:jc w:val="both"/>
        <w:rPr>
          <w:rFonts w:ascii="Times New Roman" w:hAnsi="Times New Roman" w:cs="Times New Roman"/>
          <w:sz w:val="14"/>
          <w:szCs w:val="16"/>
        </w:rPr>
      </w:pPr>
    </w:p>
    <w:p w14:paraId="2929EA9E" w14:textId="7FA397BF" w:rsidR="00FC7680" w:rsidRDefault="00FC7680" w:rsidP="00FC7680">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“Safety Plan.” </w:t>
      </w:r>
      <w:r>
        <w:rPr>
          <w:rFonts w:ascii="Times New Roman" w:hAnsi="Times New Roman" w:cs="Times New Roman"/>
          <w:sz w:val="23"/>
          <w:szCs w:val="23"/>
        </w:rPr>
        <w:t>A plan develope</w:t>
      </w:r>
      <w:r w:rsidR="000A5B37">
        <w:rPr>
          <w:rFonts w:ascii="Times New Roman" w:hAnsi="Times New Roman" w:cs="Times New Roman"/>
          <w:sz w:val="23"/>
          <w:szCs w:val="23"/>
        </w:rPr>
        <w:t xml:space="preserve">d between a certified domestic violence advocate </w:t>
      </w:r>
      <w:r>
        <w:rPr>
          <w:rFonts w:ascii="Times New Roman" w:hAnsi="Times New Roman" w:cs="Times New Roman"/>
          <w:sz w:val="23"/>
          <w:szCs w:val="23"/>
        </w:rPr>
        <w:t>and a victim</w:t>
      </w:r>
      <w:r w:rsidR="000A5B37">
        <w:rPr>
          <w:rFonts w:ascii="Times New Roman" w:hAnsi="Times New Roman" w:cs="Times New Roman"/>
          <w:sz w:val="23"/>
          <w:szCs w:val="23"/>
        </w:rPr>
        <w:t>/survivor</w:t>
      </w:r>
      <w:r>
        <w:rPr>
          <w:rFonts w:ascii="Times New Roman" w:hAnsi="Times New Roman" w:cs="Times New Roman"/>
          <w:sz w:val="23"/>
          <w:szCs w:val="23"/>
        </w:rPr>
        <w:t xml:space="preserve"> that</w:t>
      </w:r>
      <w:r w:rsidR="000A5B37">
        <w:rPr>
          <w:rFonts w:ascii="Times New Roman" w:hAnsi="Times New Roman" w:cs="Times New Roman"/>
          <w:sz w:val="23"/>
          <w:szCs w:val="23"/>
        </w:rPr>
        <w:t xml:space="preserve"> offers various options for safety which may include law enforcement</w:t>
      </w:r>
      <w:r>
        <w:rPr>
          <w:rFonts w:ascii="Times New Roman" w:hAnsi="Times New Roman" w:cs="Times New Roman"/>
          <w:sz w:val="23"/>
          <w:szCs w:val="23"/>
        </w:rPr>
        <w:t xml:space="preserve">. </w:t>
      </w:r>
    </w:p>
    <w:p w14:paraId="7CCF24A0" w14:textId="77777777" w:rsidR="0072375F" w:rsidRPr="00834B23" w:rsidRDefault="0072375F" w:rsidP="00937ACC">
      <w:pPr>
        <w:pStyle w:val="Default"/>
        <w:jc w:val="both"/>
        <w:rPr>
          <w:rFonts w:ascii="Times New Roman" w:hAnsi="Times New Roman" w:cs="Times New Roman"/>
          <w:b/>
          <w:bCs/>
          <w:sz w:val="14"/>
          <w:szCs w:val="23"/>
        </w:rPr>
      </w:pPr>
    </w:p>
    <w:p w14:paraId="650E6E4D" w14:textId="5974AE72" w:rsidR="00FC7680" w:rsidRDefault="00FC7680" w:rsidP="00937ACC">
      <w:pPr>
        <w:pStyle w:val="Default"/>
        <w:jc w:val="both"/>
        <w:rPr>
          <w:rFonts w:ascii="Times New Roman" w:hAnsi="Times New Roman" w:cs="Times New Roman"/>
          <w:color w:val="auto"/>
          <w:sz w:val="23"/>
          <w:szCs w:val="23"/>
        </w:rPr>
      </w:pPr>
      <w:r>
        <w:rPr>
          <w:rFonts w:ascii="Times New Roman" w:hAnsi="Times New Roman" w:cs="Times New Roman"/>
          <w:b/>
          <w:bCs/>
          <w:sz w:val="23"/>
          <w:szCs w:val="23"/>
        </w:rPr>
        <w:t>“</w:t>
      </w:r>
      <w:r w:rsidR="007415B6">
        <w:rPr>
          <w:rFonts w:ascii="Times New Roman" w:hAnsi="Times New Roman" w:cs="Times New Roman"/>
          <w:b/>
          <w:bCs/>
          <w:sz w:val="23"/>
          <w:szCs w:val="23"/>
        </w:rPr>
        <w:t>Trauma-</w:t>
      </w:r>
      <w:r>
        <w:rPr>
          <w:rFonts w:ascii="Times New Roman" w:hAnsi="Times New Roman" w:cs="Times New Roman"/>
          <w:b/>
          <w:bCs/>
          <w:sz w:val="23"/>
          <w:szCs w:val="23"/>
        </w:rPr>
        <w:t xml:space="preserve">Informed Care.” </w:t>
      </w:r>
      <w:r>
        <w:rPr>
          <w:rFonts w:ascii="Times New Roman" w:hAnsi="Times New Roman" w:cs="Times New Roman"/>
          <w:sz w:val="23"/>
          <w:szCs w:val="23"/>
        </w:rPr>
        <w:t xml:space="preserve"> </w:t>
      </w:r>
      <w:r w:rsidR="00DC0174">
        <w:rPr>
          <w:rFonts w:ascii="Times New Roman" w:hAnsi="Times New Roman" w:cs="Times New Roman"/>
          <w:sz w:val="23"/>
          <w:szCs w:val="23"/>
        </w:rPr>
        <w:t xml:space="preserve">Pursuant to CGS </w:t>
      </w:r>
      <w:r w:rsidR="005000FF" w:rsidRPr="005000FF">
        <w:rPr>
          <w:rFonts w:ascii="Times New Roman" w:hAnsi="Times New Roman" w:cs="Times New Roman"/>
          <w:sz w:val="23"/>
          <w:szCs w:val="23"/>
        </w:rPr>
        <w:t>§</w:t>
      </w:r>
      <w:hyperlink r:id="rId16" w:anchor="sec_46b-38b" w:history="1">
        <w:r w:rsidR="000E3763">
          <w:rPr>
            <w:rStyle w:val="Hyperlink"/>
            <w:rFonts w:ascii="Times New Roman" w:hAnsi="Times New Roman" w:cs="Times New Roman"/>
            <w:sz w:val="23"/>
            <w:szCs w:val="23"/>
          </w:rPr>
          <w:t>46b-38b(f</w:t>
        </w:r>
        <w:r w:rsidR="00DC0174" w:rsidRPr="004A1E37">
          <w:rPr>
            <w:rStyle w:val="Hyperlink"/>
            <w:rFonts w:ascii="Times New Roman" w:hAnsi="Times New Roman" w:cs="Times New Roman"/>
            <w:sz w:val="23"/>
            <w:szCs w:val="23"/>
          </w:rPr>
          <w:t>)</w:t>
        </w:r>
      </w:hyperlink>
      <w:r w:rsidR="00DC0174">
        <w:rPr>
          <w:rFonts w:ascii="Times New Roman" w:hAnsi="Times New Roman" w:cs="Times New Roman"/>
          <w:sz w:val="23"/>
          <w:szCs w:val="23"/>
        </w:rPr>
        <w:t xml:space="preserve"> </w:t>
      </w:r>
      <w:r>
        <w:rPr>
          <w:rFonts w:ascii="Times New Roman" w:hAnsi="Times New Roman" w:cs="Times New Roman"/>
          <w:sz w:val="23"/>
          <w:szCs w:val="23"/>
        </w:rPr>
        <w:t xml:space="preserve">police officers and family violence intervention unit counselors </w:t>
      </w:r>
      <w:r w:rsidRPr="00591460">
        <w:rPr>
          <w:rFonts w:ascii="Times New Roman" w:hAnsi="Times New Roman" w:cs="Times New Roman"/>
        </w:rPr>
        <w:t xml:space="preserve">must </w:t>
      </w:r>
      <w:r w:rsidR="00DC0174" w:rsidRPr="00591460">
        <w:rPr>
          <w:rFonts w:ascii="Times New Roman" w:hAnsi="Times New Roman" w:cs="Times New Roman"/>
        </w:rPr>
        <w:t>inform the victim of services available, including providing the victim with contact information for a regional family violence organization that employs, or provides referrals to, counselors who are trained i</w:t>
      </w:r>
      <w:r w:rsidR="00DC0174" w:rsidRPr="00DC0174">
        <w:rPr>
          <w:rFonts w:ascii="Times New Roman" w:hAnsi="Times New Roman" w:cs="Times New Roman"/>
        </w:rPr>
        <w:t xml:space="preserve">n providing trauma-informed </w:t>
      </w:r>
      <w:r w:rsidR="00E678D5" w:rsidRPr="00DC0174">
        <w:rPr>
          <w:rFonts w:ascii="Times New Roman" w:hAnsi="Times New Roman" w:cs="Times New Roman"/>
        </w:rPr>
        <w:t xml:space="preserve">care. </w:t>
      </w:r>
      <w:r>
        <w:rPr>
          <w:rFonts w:ascii="Times New Roman" w:hAnsi="Times New Roman" w:cs="Times New Roman"/>
          <w:sz w:val="23"/>
          <w:szCs w:val="23"/>
        </w:rPr>
        <w:t>Existing law describes this as services directed by a thorough understanding of the neurological, biological psychological, and social effects o</w:t>
      </w:r>
      <w:r w:rsidR="0076554D">
        <w:rPr>
          <w:rFonts w:ascii="Times New Roman" w:hAnsi="Times New Roman" w:cs="Times New Roman"/>
          <w:sz w:val="23"/>
          <w:szCs w:val="23"/>
        </w:rPr>
        <w:t>f</w:t>
      </w:r>
      <w:r>
        <w:rPr>
          <w:rFonts w:ascii="Times New Roman" w:hAnsi="Times New Roman" w:cs="Times New Roman"/>
          <w:sz w:val="23"/>
          <w:szCs w:val="23"/>
        </w:rPr>
        <w:t xml:space="preserve"> trauma and violence on a person. Th</w:t>
      </w:r>
      <w:r w:rsidR="00937ACC">
        <w:rPr>
          <w:rFonts w:ascii="Times New Roman" w:hAnsi="Times New Roman" w:cs="Times New Roman"/>
          <w:sz w:val="23"/>
          <w:szCs w:val="23"/>
        </w:rPr>
        <w:t>e Act adds that the services be</w:t>
      </w:r>
      <w:r w:rsidR="00F85F0B">
        <w:rPr>
          <w:rFonts w:ascii="Times New Roman" w:hAnsi="Times New Roman" w:cs="Times New Roman"/>
          <w:sz w:val="23"/>
          <w:szCs w:val="23"/>
        </w:rPr>
        <w:t xml:space="preserve"> </w:t>
      </w:r>
      <w:r>
        <w:rPr>
          <w:rFonts w:ascii="Times New Roman" w:hAnsi="Times New Roman" w:cs="Times New Roman"/>
          <w:color w:val="auto"/>
          <w:sz w:val="23"/>
          <w:szCs w:val="23"/>
        </w:rPr>
        <w:t xml:space="preserve">delivered by a regional family violence organization that employs or provides referrals to counselors who: </w:t>
      </w:r>
    </w:p>
    <w:p w14:paraId="75AA6EB7"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 Make available to family violence victims resources on trauma exposure and its impact on treatment, </w:t>
      </w:r>
    </w:p>
    <w:p w14:paraId="26664E28"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Engage in efforts to strengthen the resilience and protective factors of victims of family violence who are affected by and vulnerable to trauma, </w:t>
      </w:r>
    </w:p>
    <w:p w14:paraId="3DD108C2"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3. Emphasize continuity of care and collaboration among organizations that provide services to children, and </w:t>
      </w:r>
    </w:p>
    <w:p w14:paraId="1749C51C" w14:textId="77777777" w:rsidR="00FC7680" w:rsidRDefault="00FC7680" w:rsidP="00FC7680">
      <w:pPr>
        <w:pStyle w:val="Default"/>
        <w:ind w:left="720" w:hanging="360"/>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Maintain professional relationships for referrals and consultations with programs and people with expertise in trauma-informed care. </w:t>
      </w:r>
    </w:p>
    <w:p w14:paraId="2C2515AB" w14:textId="2B378F22"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“Advocacy” </w:t>
      </w:r>
      <w:r w:rsidR="004E6769">
        <w:rPr>
          <w:rFonts w:ascii="Times New Roman" w:hAnsi="Times New Roman" w:cs="Times New Roman"/>
          <w:color w:val="auto"/>
          <w:sz w:val="23"/>
          <w:szCs w:val="23"/>
        </w:rPr>
        <w:t xml:space="preserve">characterizes the work of a certified domestic violence advocate, </w:t>
      </w:r>
      <w:r w:rsidR="000E3763">
        <w:rPr>
          <w:rFonts w:ascii="Times New Roman" w:hAnsi="Times New Roman" w:cs="Times New Roman"/>
          <w:color w:val="auto"/>
          <w:sz w:val="23"/>
          <w:szCs w:val="23"/>
        </w:rPr>
        <w:t xml:space="preserve">working for a </w:t>
      </w:r>
      <w:r w:rsidR="00BC1714">
        <w:rPr>
          <w:rFonts w:ascii="Times New Roman" w:hAnsi="Times New Roman" w:cs="Times New Roman"/>
          <w:color w:val="auto"/>
          <w:sz w:val="23"/>
          <w:szCs w:val="23"/>
        </w:rPr>
        <w:t xml:space="preserve">designated domestic violence </w:t>
      </w:r>
      <w:r w:rsidR="004E6769">
        <w:rPr>
          <w:rFonts w:ascii="Times New Roman" w:hAnsi="Times New Roman" w:cs="Times New Roman"/>
          <w:color w:val="auto"/>
          <w:sz w:val="23"/>
          <w:szCs w:val="23"/>
        </w:rPr>
        <w:t>organization who is</w:t>
      </w:r>
      <w:r>
        <w:rPr>
          <w:rFonts w:ascii="Times New Roman" w:hAnsi="Times New Roman" w:cs="Times New Roman"/>
          <w:color w:val="auto"/>
          <w:sz w:val="23"/>
          <w:szCs w:val="23"/>
        </w:rPr>
        <w:t xml:space="preserve"> working with, and in support of, a survivor that keeps with a survivor-centered, empowerment-based, and self-determined approach. </w:t>
      </w:r>
    </w:p>
    <w:p w14:paraId="3C1384E2" w14:textId="77777777" w:rsidR="00937ACC" w:rsidRDefault="00937ACC" w:rsidP="00FC7680">
      <w:pPr>
        <w:pStyle w:val="Default"/>
        <w:ind w:right="20"/>
        <w:jc w:val="both"/>
        <w:rPr>
          <w:rFonts w:ascii="Times New Roman" w:hAnsi="Times New Roman" w:cs="Times New Roman"/>
          <w:b/>
          <w:bCs/>
          <w:color w:val="auto"/>
          <w:sz w:val="23"/>
          <w:szCs w:val="23"/>
        </w:rPr>
      </w:pPr>
    </w:p>
    <w:p w14:paraId="53DDB169" w14:textId="79560706" w:rsidR="00937ACC" w:rsidRDefault="00FC7680" w:rsidP="004E6769">
      <w:pPr>
        <w:pStyle w:val="Default"/>
        <w:ind w:right="20"/>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“Family Violence Victim Advocate - FVVA” </w:t>
      </w:r>
      <w:r w:rsidR="00B017C9" w:rsidRPr="00591460">
        <w:rPr>
          <w:rFonts w:ascii="Times New Roman" w:hAnsi="Times New Roman" w:cs="Times New Roman"/>
          <w:sz w:val="22"/>
          <w:szCs w:val="22"/>
        </w:rPr>
        <w:t>a</w:t>
      </w:r>
      <w:r w:rsidR="000E3763">
        <w:rPr>
          <w:rFonts w:ascii="Times New Roman" w:hAnsi="Times New Roman" w:cs="Times New Roman"/>
          <w:sz w:val="22"/>
          <w:szCs w:val="22"/>
        </w:rPr>
        <w:t xml:space="preserve"> </w:t>
      </w:r>
      <w:r w:rsidR="00B017C9" w:rsidRPr="00591460">
        <w:rPr>
          <w:rFonts w:ascii="Times New Roman" w:hAnsi="Times New Roman" w:cs="Times New Roman"/>
          <w:sz w:val="22"/>
          <w:szCs w:val="22"/>
        </w:rPr>
        <w:t xml:space="preserve"> person (A) who is employed by and under the control of a direct service supervisor of </w:t>
      </w:r>
      <w:r w:rsidR="000D0887">
        <w:rPr>
          <w:rFonts w:ascii="Times New Roman" w:hAnsi="Times New Roman" w:cs="Times New Roman"/>
          <w:sz w:val="22"/>
          <w:szCs w:val="22"/>
        </w:rPr>
        <w:t xml:space="preserve">a </w:t>
      </w:r>
      <w:r w:rsidR="00B017C9" w:rsidRPr="00591460">
        <w:rPr>
          <w:rFonts w:ascii="Times New Roman" w:hAnsi="Times New Roman" w:cs="Times New Roman"/>
          <w:sz w:val="22"/>
          <w:szCs w:val="22"/>
        </w:rPr>
        <w:t>domestic violence agency, (B) who has undergone a minimum of twenty hours of training which shall include, but not be limited to, the dynamics of domestic violence, crisis intervention, communication skills, working with diverse populations, an overview of the state criminal justice and civil family court systems and information about state and community resources for victims of domestic violence, (C) who is certified as a counselor by the domestic violence agency that provided such training, and (D) whose primary purpose is the rendering of advice, counsel and assistance to, and the advocacy of the cause of, victims of domestic violence.</w:t>
      </w:r>
      <w:r>
        <w:rPr>
          <w:rFonts w:ascii="Times New Roman" w:hAnsi="Times New Roman" w:cs="Times New Roman"/>
          <w:b/>
          <w:bCs/>
          <w:color w:val="auto"/>
          <w:sz w:val="23"/>
          <w:szCs w:val="23"/>
        </w:rPr>
        <w:t xml:space="preserve"> </w:t>
      </w:r>
    </w:p>
    <w:p w14:paraId="022A5546" w14:textId="77777777" w:rsidR="004E6769" w:rsidRPr="004E6769" w:rsidRDefault="004E6769" w:rsidP="004E6769">
      <w:pPr>
        <w:pStyle w:val="Default"/>
        <w:ind w:right="20"/>
        <w:jc w:val="both"/>
        <w:rPr>
          <w:rFonts w:ascii="Times New Roman" w:hAnsi="Times New Roman" w:cs="Times New Roman"/>
          <w:color w:val="auto"/>
          <w:sz w:val="23"/>
          <w:szCs w:val="23"/>
        </w:rPr>
      </w:pPr>
    </w:p>
    <w:p w14:paraId="389C2F1D" w14:textId="4276BECD" w:rsidR="00BC5A16" w:rsidRPr="00591460" w:rsidRDefault="00721F26" w:rsidP="0080631D">
      <w:pPr>
        <w:spacing w:after="120"/>
        <w:jc w:val="both"/>
        <w:rPr>
          <w:rFonts w:ascii="Times New Roman" w:hAnsi="Times New Roman" w:cs="Times New Roman"/>
        </w:rPr>
      </w:pPr>
      <w:r w:rsidRPr="00591460">
        <w:rPr>
          <w:rFonts w:ascii="Times New Roman" w:hAnsi="Times New Roman" w:cs="Times New Roman"/>
          <w:b/>
        </w:rPr>
        <w:t>“</w:t>
      </w:r>
      <w:r w:rsidR="00BC5A16" w:rsidRPr="00591460">
        <w:rPr>
          <w:rFonts w:ascii="Times New Roman" w:hAnsi="Times New Roman" w:cs="Times New Roman"/>
          <w:b/>
        </w:rPr>
        <w:t>Child and Family Advocate</w:t>
      </w:r>
      <w:r w:rsidRPr="00591460">
        <w:rPr>
          <w:rFonts w:ascii="Times New Roman" w:hAnsi="Times New Roman" w:cs="Times New Roman"/>
          <w:b/>
        </w:rPr>
        <w:t xml:space="preserve">” </w:t>
      </w:r>
      <w:r w:rsidR="00BC5A16" w:rsidRPr="00C23B3F">
        <w:rPr>
          <w:rFonts w:ascii="Times New Roman" w:hAnsi="Times New Roman" w:cs="Times New Roman"/>
        </w:rPr>
        <w:t xml:space="preserve">a </w:t>
      </w:r>
      <w:r w:rsidR="00BC5A16" w:rsidRPr="00BC5A16">
        <w:rPr>
          <w:rFonts w:ascii="Times New Roman" w:hAnsi="Times New Roman" w:cs="Times New Roman"/>
        </w:rPr>
        <w:t xml:space="preserve">person who is </w:t>
      </w:r>
      <w:r w:rsidR="000E3763">
        <w:rPr>
          <w:rFonts w:ascii="Times New Roman" w:hAnsi="Times New Roman" w:cs="Times New Roman"/>
        </w:rPr>
        <w:t xml:space="preserve">working within and supervised by a domestic violence organization, </w:t>
      </w:r>
      <w:r w:rsidR="00BC5A16" w:rsidRPr="00BC5A16">
        <w:rPr>
          <w:rFonts w:ascii="Times New Roman" w:hAnsi="Times New Roman" w:cs="Times New Roman"/>
        </w:rPr>
        <w:t xml:space="preserve">whose </w:t>
      </w:r>
      <w:r w:rsidR="00BC5A16" w:rsidRPr="00591460">
        <w:rPr>
          <w:rFonts w:ascii="Times New Roman" w:hAnsi="Times New Roman" w:cs="Times New Roman"/>
        </w:rPr>
        <w:t>primary role is to provide services</w:t>
      </w:r>
      <w:r w:rsidR="00BC5A16">
        <w:rPr>
          <w:rFonts w:ascii="Times New Roman" w:hAnsi="Times New Roman" w:cs="Times New Roman"/>
        </w:rPr>
        <w:t>,</w:t>
      </w:r>
      <w:r w:rsidR="00BC5A16" w:rsidRPr="00591460">
        <w:rPr>
          <w:rFonts w:ascii="Times New Roman" w:hAnsi="Times New Roman" w:cs="Times New Roman"/>
        </w:rPr>
        <w:t xml:space="preserve"> support and advocacy to sheltered and non-sheltered child, adolescent and teen victims of domestic violence and their families.</w:t>
      </w:r>
    </w:p>
    <w:p w14:paraId="662CFC11" w14:textId="4531EE69" w:rsidR="00937ACC" w:rsidRPr="00DE40AB" w:rsidRDefault="00790364" w:rsidP="00591460">
      <w:pPr>
        <w:pStyle w:val="Default"/>
        <w:rPr>
          <w:rFonts w:ascii="Times New Roman" w:hAnsi="Times New Roman" w:cs="Times New Roman"/>
          <w:b/>
          <w:color w:val="auto"/>
        </w:rPr>
      </w:pPr>
      <w:r w:rsidRPr="00DE40AB">
        <w:rPr>
          <w:rFonts w:ascii="Times New Roman" w:hAnsi="Times New Roman" w:cs="Times New Roman"/>
          <w:b/>
          <w:color w:val="auto"/>
        </w:rPr>
        <w:t>“Dominant Aggressor”</w:t>
      </w:r>
      <w:r>
        <w:rPr>
          <w:rFonts w:ascii="Times New Roman" w:hAnsi="Times New Roman" w:cs="Times New Roman"/>
          <w:b/>
          <w:color w:val="auto"/>
        </w:rPr>
        <w:t xml:space="preserve"> </w:t>
      </w:r>
      <w:r w:rsidRPr="00DE40AB">
        <w:rPr>
          <w:rFonts w:ascii="Times New Roman" w:hAnsi="Times New Roman" w:cs="Times New Roman"/>
          <w:color w:val="auto"/>
        </w:rPr>
        <w:t xml:space="preserve">means the person who poses the most serious ongoing threat in a situation involving the suspected commission of a family violence crime. </w:t>
      </w:r>
      <w:r w:rsidR="00EE4E21">
        <w:rPr>
          <w:rFonts w:ascii="Times New Roman" w:hAnsi="Times New Roman" w:cs="Times New Roman"/>
          <w:color w:val="auto"/>
        </w:rPr>
        <w:t>[</w:t>
      </w:r>
      <w:r w:rsidR="00DF6DED" w:rsidRPr="00DE40AB">
        <w:rPr>
          <w:rFonts w:ascii="Times New Roman" w:hAnsi="Times New Roman" w:cs="Times New Roman"/>
          <w:color w:val="auto"/>
        </w:rPr>
        <w:t xml:space="preserve">CGS </w:t>
      </w:r>
      <w:r w:rsidR="005000FF" w:rsidRPr="00DE40AB">
        <w:rPr>
          <w:rFonts w:ascii="Times New Roman" w:hAnsi="Times New Roman" w:cs="Times New Roman"/>
          <w:color w:val="auto"/>
        </w:rPr>
        <w:t>§</w:t>
      </w:r>
      <w:r w:rsidR="00DF6DED" w:rsidRPr="00DE40AB">
        <w:rPr>
          <w:rFonts w:ascii="Times New Roman" w:hAnsi="Times New Roman" w:cs="Times New Roman"/>
          <w:color w:val="auto"/>
        </w:rPr>
        <w:t>46b-38a(5)</w:t>
      </w:r>
      <w:r w:rsidRPr="00567589">
        <w:rPr>
          <w:rFonts w:ascii="Times New Roman" w:hAnsi="Times New Roman" w:cs="Times New Roman"/>
          <w:color w:val="auto"/>
        </w:rPr>
        <w:t xml:space="preserve"> </w:t>
      </w:r>
      <w:r w:rsidR="00DF6DED" w:rsidRPr="00DE40AB">
        <w:rPr>
          <w:rFonts w:ascii="Times New Roman" w:hAnsi="Times New Roman" w:cs="Times New Roman"/>
          <w:color w:val="auto"/>
        </w:rPr>
        <w:t xml:space="preserve">as amended by </w:t>
      </w:r>
      <w:hyperlink r:id="rId17" w:history="1">
        <w:r w:rsidR="00DF6DED" w:rsidRPr="00086203">
          <w:rPr>
            <w:rStyle w:val="Hyperlink"/>
            <w:rFonts w:ascii="Times New Roman" w:hAnsi="Times New Roman" w:cs="Times New Roman"/>
            <w:sz w:val="23"/>
            <w:szCs w:val="23"/>
          </w:rPr>
          <w:t>PA 18-5</w:t>
        </w:r>
      </w:hyperlink>
      <w:r w:rsidR="00EE4E21">
        <w:rPr>
          <w:rFonts w:ascii="Times New Roman" w:hAnsi="Times New Roman" w:cs="Times New Roman"/>
          <w:color w:val="auto"/>
          <w:sz w:val="23"/>
          <w:szCs w:val="23"/>
        </w:rPr>
        <w:t>]</w:t>
      </w:r>
      <w:r w:rsidR="00937ACC" w:rsidRPr="00DE40AB">
        <w:rPr>
          <w:rFonts w:ascii="Times New Roman" w:hAnsi="Times New Roman" w:cs="Times New Roman"/>
          <w:b/>
          <w:color w:val="auto"/>
        </w:rPr>
        <w:br w:type="page"/>
      </w:r>
    </w:p>
    <w:p w14:paraId="1B97F1FD" w14:textId="3AFECF21" w:rsidR="00FC7680" w:rsidRDefault="00FC7680" w:rsidP="00937ACC">
      <w:pPr>
        <w:pStyle w:val="Default"/>
        <w:jc w:val="center"/>
        <w:rPr>
          <w:rFonts w:ascii="Times New Roman" w:hAnsi="Times New Roman" w:cs="Times New Roman"/>
          <w:b/>
          <w:bCs/>
          <w:color w:val="auto"/>
          <w:sz w:val="28"/>
          <w:szCs w:val="28"/>
        </w:rPr>
      </w:pPr>
      <w:r w:rsidRPr="00937ACC">
        <w:rPr>
          <w:rFonts w:ascii="Times New Roman" w:hAnsi="Times New Roman" w:cs="Times New Roman"/>
          <w:b/>
          <w:color w:val="auto"/>
          <w:sz w:val="32"/>
          <w:szCs w:val="32"/>
        </w:rPr>
        <w:lastRenderedPageBreak/>
        <w:t>IV</w:t>
      </w:r>
      <w:r>
        <w:rPr>
          <w:rFonts w:ascii="Times New Roman" w:hAnsi="Times New Roman" w:cs="Times New Roman"/>
          <w:color w:val="auto"/>
          <w:sz w:val="32"/>
          <w:szCs w:val="32"/>
        </w:rPr>
        <w:t xml:space="preserve">. </w:t>
      </w:r>
      <w:r>
        <w:rPr>
          <w:rFonts w:ascii="Times New Roman" w:hAnsi="Times New Roman" w:cs="Times New Roman"/>
          <w:b/>
          <w:bCs/>
          <w:color w:val="auto"/>
          <w:sz w:val="28"/>
          <w:szCs w:val="28"/>
        </w:rPr>
        <w:t>ORDERS OF PROTECTION (OOP)</w:t>
      </w:r>
    </w:p>
    <w:p w14:paraId="249FCE0C" w14:textId="77777777" w:rsidR="0017022F" w:rsidRDefault="0017022F" w:rsidP="00591460">
      <w:pPr>
        <w:pStyle w:val="Default"/>
        <w:rPr>
          <w:rFonts w:ascii="Times New Roman" w:hAnsi="Times New Roman" w:cs="Times New Roman"/>
          <w:color w:val="auto"/>
          <w:sz w:val="28"/>
          <w:szCs w:val="28"/>
        </w:rPr>
      </w:pPr>
    </w:p>
    <w:p w14:paraId="2F2B34CD" w14:textId="60828E92"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“Conditions of Release Order” </w:t>
      </w:r>
      <w:r>
        <w:rPr>
          <w:rFonts w:ascii="Times New Roman" w:hAnsi="Times New Roman" w:cs="Times New Roman"/>
          <w:color w:val="auto"/>
          <w:sz w:val="23"/>
          <w:szCs w:val="23"/>
        </w:rPr>
        <w:t xml:space="preserve">for family violence should be set by Law Enforcement or Bail Commissioner upon release from custody, and remains in effect until </w:t>
      </w:r>
      <w:r w:rsidR="00C43192" w:rsidRPr="00591460">
        <w:rPr>
          <w:rFonts w:ascii="Times New Roman" w:hAnsi="Times New Roman" w:cs="Times New Roman"/>
          <w:color w:val="auto"/>
          <w:sz w:val="23"/>
          <w:szCs w:val="23"/>
        </w:rPr>
        <w:t>the arrested person has been prese</w:t>
      </w:r>
      <w:r w:rsidR="00FC34F5">
        <w:rPr>
          <w:rFonts w:ascii="Times New Roman" w:hAnsi="Times New Roman" w:cs="Times New Roman"/>
          <w:color w:val="auto"/>
          <w:sz w:val="23"/>
          <w:szCs w:val="23"/>
        </w:rPr>
        <w:t>nted before the Superior Court [</w:t>
      </w:r>
      <w:r w:rsidR="000810DA">
        <w:rPr>
          <w:rFonts w:ascii="Times New Roman" w:hAnsi="Times New Roman" w:cs="Times New Roman"/>
          <w:color w:val="auto"/>
          <w:sz w:val="23"/>
          <w:szCs w:val="23"/>
        </w:rPr>
        <w:t>CGS</w:t>
      </w:r>
      <w:hyperlink r:id="rId18" w:anchor="sec_54-63c" w:history="1">
        <w:r w:rsidR="000810DA">
          <w:rPr>
            <w:rStyle w:val="Hyperlink"/>
            <w:rFonts w:ascii="Times New Roman" w:hAnsi="Times New Roman" w:cs="Times New Roman"/>
            <w:sz w:val="23"/>
            <w:szCs w:val="23"/>
          </w:rPr>
          <w:t xml:space="preserve"> §54-63c(b)</w:t>
        </w:r>
      </w:hyperlink>
      <w:r w:rsidR="00FC34F5">
        <w:rPr>
          <w:rFonts w:ascii="Times New Roman" w:hAnsi="Times New Roman" w:cs="Times New Roman"/>
          <w:color w:val="auto"/>
          <w:sz w:val="23"/>
          <w:szCs w:val="23"/>
        </w:rPr>
        <w:t>]</w:t>
      </w:r>
      <w:r w:rsidR="00C43192" w:rsidRPr="00591460">
        <w:rPr>
          <w:rFonts w:ascii="Times New Roman" w:hAnsi="Times New Roman" w:cs="Times New Roman"/>
          <w:color w:val="auto"/>
          <w:sz w:val="23"/>
          <w:szCs w:val="23"/>
        </w:rPr>
        <w:t xml:space="preserve">. </w:t>
      </w:r>
      <w:r w:rsidRPr="00C43192">
        <w:rPr>
          <w:rFonts w:ascii="Times New Roman" w:hAnsi="Times New Roman" w:cs="Times New Roman"/>
          <w:color w:val="auto"/>
          <w:sz w:val="23"/>
          <w:szCs w:val="23"/>
        </w:rPr>
        <w:t>For Law Enforcement specifically, in addition</w:t>
      </w:r>
      <w:r>
        <w:rPr>
          <w:rFonts w:ascii="Times New Roman" w:hAnsi="Times New Roman" w:cs="Times New Roman"/>
          <w:color w:val="auto"/>
          <w:sz w:val="23"/>
          <w:szCs w:val="23"/>
        </w:rPr>
        <w:t xml:space="preserve"> to completing the JD-CR-146, the duty supervisor shall ensure that the conditions and restrictions are entered into NCIC as a File 20 with restrictions</w:t>
      </w:r>
      <w:r w:rsidR="005F5C3A">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66CF08B7" w14:textId="77777777" w:rsidR="004741D9" w:rsidRDefault="004741D9" w:rsidP="00FC7680">
      <w:pPr>
        <w:pStyle w:val="Default"/>
        <w:jc w:val="both"/>
        <w:rPr>
          <w:rFonts w:ascii="Times New Roman" w:hAnsi="Times New Roman" w:cs="Times New Roman"/>
          <w:color w:val="auto"/>
          <w:sz w:val="23"/>
          <w:szCs w:val="23"/>
        </w:rPr>
      </w:pPr>
    </w:p>
    <w:p w14:paraId="279577AA" w14:textId="6254C68C"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“Restraining Order.” </w:t>
      </w:r>
      <w:r>
        <w:rPr>
          <w:rFonts w:ascii="Times New Roman" w:hAnsi="Times New Roman" w:cs="Times New Roman"/>
          <w:color w:val="auto"/>
          <w:sz w:val="23"/>
          <w:szCs w:val="23"/>
        </w:rPr>
        <w:t>A restraining order is issued by a judge of the civil court against a person who is a family or household member, usually after a hearing, but the court may issue the order immediately upon application by the victim as</w:t>
      </w:r>
      <w:r w:rsidR="00EC3CDF">
        <w:rPr>
          <w:rFonts w:ascii="Times New Roman" w:hAnsi="Times New Roman" w:cs="Times New Roman"/>
          <w:color w:val="auto"/>
          <w:sz w:val="23"/>
          <w:szCs w:val="23"/>
        </w:rPr>
        <w:t xml:space="preserve"> an</w:t>
      </w:r>
      <w:r>
        <w:rPr>
          <w:rFonts w:ascii="Times New Roman" w:hAnsi="Times New Roman" w:cs="Times New Roman"/>
          <w:color w:val="auto"/>
          <w:sz w:val="23"/>
          <w:szCs w:val="23"/>
        </w:rPr>
        <w:t xml:space="preserve"> “ex parte” order to remain in effect until the hearing. In the restraining order, the judge can order the abuser not to hurt or harass the victim. The judge may also order the abuser to move out of the home and order the victim to have temporary custody of the children. </w:t>
      </w:r>
    </w:p>
    <w:p w14:paraId="2F8E4DF1" w14:textId="77777777" w:rsidR="004741D9" w:rsidRDefault="004741D9" w:rsidP="00FC7680">
      <w:pPr>
        <w:pStyle w:val="Default"/>
        <w:jc w:val="both"/>
        <w:rPr>
          <w:rFonts w:ascii="Times New Roman" w:hAnsi="Times New Roman" w:cs="Times New Roman"/>
          <w:color w:val="auto"/>
          <w:sz w:val="23"/>
          <w:szCs w:val="23"/>
        </w:rPr>
      </w:pPr>
    </w:p>
    <w:p w14:paraId="2C1C6A68" w14:textId="77777777"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“Protective Order.” </w:t>
      </w:r>
      <w:r>
        <w:rPr>
          <w:rFonts w:ascii="Times New Roman" w:hAnsi="Times New Roman" w:cs="Times New Roman"/>
          <w:color w:val="auto"/>
          <w:sz w:val="23"/>
          <w:szCs w:val="23"/>
        </w:rPr>
        <w:t xml:space="preserve">A protective order is issued by a </w:t>
      </w:r>
      <w:r>
        <w:rPr>
          <w:rFonts w:ascii="Times New Roman" w:hAnsi="Times New Roman" w:cs="Times New Roman"/>
          <w:i/>
          <w:iCs/>
          <w:color w:val="auto"/>
          <w:sz w:val="23"/>
          <w:szCs w:val="23"/>
        </w:rPr>
        <w:t xml:space="preserve">criminal court </w:t>
      </w:r>
      <w:r>
        <w:rPr>
          <w:rFonts w:ascii="Times New Roman" w:hAnsi="Times New Roman" w:cs="Times New Roman"/>
          <w:color w:val="auto"/>
          <w:sz w:val="23"/>
          <w:szCs w:val="23"/>
        </w:rPr>
        <w:t xml:space="preserve">judge and is directed against a defendant who has been arrested for a family violence crime or whenever a protective order is an appropriate remedy in a criminal case. </w:t>
      </w:r>
    </w:p>
    <w:p w14:paraId="5C5D0711" w14:textId="77777777" w:rsidR="00937ACC" w:rsidRDefault="00937ACC" w:rsidP="00FC7680">
      <w:pPr>
        <w:pStyle w:val="Default"/>
        <w:jc w:val="both"/>
        <w:rPr>
          <w:rFonts w:ascii="Times New Roman" w:hAnsi="Times New Roman" w:cs="Times New Roman"/>
          <w:b/>
          <w:color w:val="auto"/>
          <w:sz w:val="23"/>
          <w:szCs w:val="23"/>
        </w:rPr>
      </w:pPr>
    </w:p>
    <w:p w14:paraId="673CFA5E" w14:textId="77E50E75" w:rsidR="00FC7680" w:rsidRDefault="00AD44A6" w:rsidP="00FC7680">
      <w:pPr>
        <w:pStyle w:val="Default"/>
        <w:jc w:val="both"/>
        <w:rPr>
          <w:rFonts w:ascii="Times New Roman" w:hAnsi="Times New Roman" w:cs="Times New Roman"/>
          <w:color w:val="auto"/>
          <w:sz w:val="23"/>
          <w:szCs w:val="23"/>
        </w:rPr>
      </w:pPr>
      <w:r w:rsidRPr="00591460">
        <w:rPr>
          <w:rFonts w:ascii="Times New Roman" w:hAnsi="Times New Roman" w:cs="Times New Roman"/>
          <w:b/>
          <w:color w:val="auto"/>
          <w:sz w:val="23"/>
          <w:szCs w:val="23"/>
        </w:rPr>
        <w:t>“Standing Criminal Protective Order”</w:t>
      </w:r>
      <w:r w:rsidR="00FC7680">
        <w:rPr>
          <w:rFonts w:ascii="Times New Roman" w:hAnsi="Times New Roman" w:cs="Times New Roman"/>
          <w:color w:val="auto"/>
          <w:sz w:val="23"/>
          <w:szCs w:val="23"/>
        </w:rPr>
        <w:t xml:space="preserve"> means</w:t>
      </w:r>
      <w:r w:rsidR="00557EC2">
        <w:rPr>
          <w:rFonts w:ascii="Times New Roman" w:hAnsi="Times New Roman" w:cs="Times New Roman"/>
          <w:color w:val="auto"/>
          <w:sz w:val="23"/>
          <w:szCs w:val="23"/>
        </w:rPr>
        <w:t xml:space="preserve"> a criminal order of protection issued by a criminal court judge at the time of an offenders sentencing.</w:t>
      </w:r>
      <w:r w:rsidR="00F10487">
        <w:rPr>
          <w:rFonts w:ascii="Times New Roman" w:hAnsi="Times New Roman" w:cs="Times New Roman"/>
          <w:color w:val="auto"/>
          <w:sz w:val="23"/>
          <w:szCs w:val="23"/>
        </w:rPr>
        <w:t xml:space="preserve"> The order can remain in effect for a significant duration of time. Previously known as a Standing Criminal Restraining Order (prior to October 1, 2010) with no expiration date.</w:t>
      </w:r>
      <w:r w:rsidR="00557EC2">
        <w:rPr>
          <w:rFonts w:ascii="Times New Roman" w:hAnsi="Times New Roman" w:cs="Times New Roman"/>
          <w:color w:val="auto"/>
          <w:sz w:val="23"/>
          <w:szCs w:val="23"/>
        </w:rPr>
        <w:t xml:space="preserve"> </w:t>
      </w:r>
    </w:p>
    <w:p w14:paraId="4E203E94" w14:textId="77777777" w:rsidR="00557EC2" w:rsidRDefault="00557EC2" w:rsidP="00FC7680">
      <w:pPr>
        <w:pStyle w:val="Default"/>
        <w:jc w:val="both"/>
        <w:rPr>
          <w:rFonts w:ascii="Times New Roman" w:hAnsi="Times New Roman" w:cs="Times New Roman"/>
          <w:color w:val="auto"/>
          <w:sz w:val="23"/>
          <w:szCs w:val="23"/>
        </w:rPr>
      </w:pPr>
    </w:p>
    <w:p w14:paraId="295DE3B5" w14:textId="77777777" w:rsidR="00FC7680" w:rsidRDefault="00FC7680" w:rsidP="00FC7680">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“Foreign Order of Protection” </w:t>
      </w:r>
      <w:r>
        <w:rPr>
          <w:rFonts w:ascii="Times New Roman" w:hAnsi="Times New Roman" w:cs="Times New Roman"/>
          <w:color w:val="auto"/>
          <w:sz w:val="23"/>
          <w:szCs w:val="23"/>
        </w:rPr>
        <w:t xml:space="preserve">means any protection order, as defined in 18 USC 2266, a restraining or protective order issued by a court of another state, the District of Columbia, a commonwealth, territory or possession of the United States or an Indian tribe. </w:t>
      </w:r>
    </w:p>
    <w:p w14:paraId="610E1407" w14:textId="77777777" w:rsidR="00CA6DB4" w:rsidRDefault="00CA6DB4" w:rsidP="00FC7680">
      <w:pPr>
        <w:pStyle w:val="Default"/>
        <w:jc w:val="both"/>
        <w:rPr>
          <w:rFonts w:ascii="Times New Roman" w:hAnsi="Times New Roman" w:cs="Times New Roman"/>
          <w:color w:val="auto"/>
          <w:sz w:val="23"/>
          <w:szCs w:val="23"/>
        </w:rPr>
      </w:pPr>
    </w:p>
    <w:p w14:paraId="742346DA" w14:textId="3DAB7662" w:rsidR="00CA6DB4" w:rsidRPr="00CA6DB4" w:rsidRDefault="00CA6DB4" w:rsidP="00FC7680">
      <w:pPr>
        <w:pStyle w:val="Default"/>
        <w:jc w:val="both"/>
        <w:rPr>
          <w:rFonts w:ascii="Times New Roman" w:hAnsi="Times New Roman" w:cs="Times New Roman"/>
          <w:color w:val="auto"/>
          <w:sz w:val="23"/>
          <w:szCs w:val="23"/>
        </w:rPr>
      </w:pPr>
      <w:r w:rsidRPr="00591460">
        <w:rPr>
          <w:rFonts w:ascii="Times New Roman" w:hAnsi="Times New Roman" w:cs="Times New Roman"/>
          <w:b/>
          <w:color w:val="auto"/>
          <w:sz w:val="23"/>
          <w:szCs w:val="23"/>
        </w:rPr>
        <w:t xml:space="preserve">“Civil Protection Order” </w:t>
      </w:r>
      <w:r w:rsidRPr="00591460">
        <w:rPr>
          <w:rFonts w:ascii="Times New Roman" w:hAnsi="Times New Roman" w:cs="Times New Roman"/>
          <w:color w:val="auto"/>
          <w:sz w:val="23"/>
          <w:szCs w:val="23"/>
        </w:rPr>
        <w:t xml:space="preserve">means an order of protection issued by a civil court to protect an applicant who has been the victim of </w:t>
      </w:r>
      <w:r w:rsidR="008C7F77" w:rsidRPr="00591460">
        <w:rPr>
          <w:rFonts w:ascii="Times New Roman" w:hAnsi="Times New Roman" w:cs="Times New Roman"/>
          <w:color w:val="auto"/>
          <w:sz w:val="23"/>
          <w:szCs w:val="23"/>
        </w:rPr>
        <w:t>stalking, sexual assault and/or sexual</w:t>
      </w:r>
      <w:r w:rsidRPr="00591460">
        <w:rPr>
          <w:rFonts w:ascii="Times New Roman" w:hAnsi="Times New Roman" w:cs="Times New Roman"/>
          <w:color w:val="auto"/>
          <w:sz w:val="23"/>
          <w:szCs w:val="23"/>
        </w:rPr>
        <w:t xml:space="preserve"> </w:t>
      </w:r>
      <w:r w:rsidR="008C7F77" w:rsidRPr="00591460">
        <w:rPr>
          <w:rFonts w:ascii="Times New Roman" w:hAnsi="Times New Roman" w:cs="Times New Roman"/>
          <w:color w:val="auto"/>
          <w:sz w:val="23"/>
          <w:szCs w:val="23"/>
        </w:rPr>
        <w:t>abuse that is not related to family or domestic violence.</w:t>
      </w:r>
      <w:r w:rsidR="008C7F77">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p>
    <w:p w14:paraId="64A557E5" w14:textId="77777777" w:rsidR="00F10487" w:rsidRPr="00CA6DB4" w:rsidRDefault="00F10487" w:rsidP="00FC7680">
      <w:pPr>
        <w:pStyle w:val="Default"/>
        <w:jc w:val="both"/>
        <w:rPr>
          <w:rFonts w:ascii="Times New Roman" w:hAnsi="Times New Roman" w:cs="Times New Roman"/>
          <w:color w:val="auto"/>
          <w:sz w:val="23"/>
          <w:szCs w:val="23"/>
        </w:rPr>
      </w:pPr>
    </w:p>
    <w:p w14:paraId="6B5C1DEC" w14:textId="28432BE5" w:rsidR="00F10487" w:rsidRDefault="008E3109" w:rsidP="00937ACC">
      <w:pPr>
        <w:pStyle w:val="Default"/>
        <w:ind w:left="720"/>
        <w:jc w:val="both"/>
        <w:rPr>
          <w:rFonts w:ascii="Times New Roman" w:hAnsi="Times New Roman" w:cs="Times New Roman"/>
          <w:color w:val="auto"/>
          <w:sz w:val="23"/>
          <w:szCs w:val="23"/>
        </w:rPr>
      </w:pPr>
      <w:r w:rsidRPr="00591460">
        <w:rPr>
          <w:b/>
          <w:color w:val="auto"/>
          <w:sz w:val="23"/>
          <w:szCs w:val="23"/>
        </w:rPr>
        <w:t>NOTE:</w:t>
      </w:r>
      <w:r>
        <w:rPr>
          <w:color w:val="auto"/>
          <w:sz w:val="23"/>
          <w:szCs w:val="23"/>
        </w:rPr>
        <w:t xml:space="preserve"> </w:t>
      </w:r>
      <w:r w:rsidR="00F10487">
        <w:rPr>
          <w:rFonts w:ascii="Times New Roman" w:hAnsi="Times New Roman" w:cs="Times New Roman"/>
          <w:color w:val="auto"/>
          <w:sz w:val="23"/>
          <w:szCs w:val="23"/>
        </w:rPr>
        <w:t>Pursuant to</w:t>
      </w:r>
      <w:r w:rsidR="007A6CF1">
        <w:rPr>
          <w:rFonts w:ascii="Times New Roman" w:hAnsi="Times New Roman" w:cs="Times New Roman"/>
          <w:color w:val="auto"/>
          <w:sz w:val="23"/>
          <w:szCs w:val="23"/>
        </w:rPr>
        <w:t xml:space="preserve"> CGS </w:t>
      </w:r>
      <w:r w:rsidR="005000FF" w:rsidRPr="005000FF">
        <w:rPr>
          <w:rFonts w:ascii="Times New Roman" w:hAnsi="Times New Roman" w:cs="Times New Roman"/>
          <w:color w:val="auto"/>
          <w:sz w:val="23"/>
          <w:szCs w:val="23"/>
        </w:rPr>
        <w:t>§</w:t>
      </w:r>
      <w:hyperlink r:id="rId19" w:anchor="sec_53a-223" w:history="1">
        <w:r w:rsidR="00F10487" w:rsidRPr="004A1E37">
          <w:rPr>
            <w:rStyle w:val="Hyperlink"/>
            <w:rFonts w:ascii="Times New Roman" w:hAnsi="Times New Roman" w:cs="Times New Roman"/>
            <w:sz w:val="23"/>
            <w:szCs w:val="23"/>
          </w:rPr>
          <w:t>53a-223</w:t>
        </w:r>
      </w:hyperlink>
      <w:r w:rsidR="00F10487">
        <w:rPr>
          <w:rFonts w:ascii="Times New Roman" w:hAnsi="Times New Roman" w:cs="Times New Roman"/>
          <w:color w:val="auto"/>
          <w:sz w:val="23"/>
          <w:szCs w:val="23"/>
        </w:rPr>
        <w:t xml:space="preserve">, no person who is listed as a protected person in any order of protection may be liable for: </w:t>
      </w:r>
    </w:p>
    <w:p w14:paraId="2968A54D" w14:textId="77777777" w:rsidR="00937ACC" w:rsidRDefault="00937ACC" w:rsidP="00F10487">
      <w:pPr>
        <w:pStyle w:val="Default"/>
        <w:ind w:left="720" w:hanging="360"/>
        <w:jc w:val="both"/>
        <w:rPr>
          <w:rFonts w:ascii="Times New Roman" w:hAnsi="Times New Roman" w:cs="Times New Roman"/>
          <w:color w:val="auto"/>
          <w:sz w:val="23"/>
          <w:szCs w:val="23"/>
        </w:rPr>
      </w:pPr>
    </w:p>
    <w:p w14:paraId="47F4D2C8" w14:textId="7067103C" w:rsidR="00F10487" w:rsidRDefault="00F10487" w:rsidP="00E07DCB">
      <w:pPr>
        <w:pStyle w:val="Default"/>
        <w:numPr>
          <w:ilvl w:val="0"/>
          <w:numId w:val="4"/>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Soliciting, requesting, commanding, importuning or intentionally aiding in the violation of the order or </w:t>
      </w:r>
    </w:p>
    <w:p w14:paraId="2E9A4C1F" w14:textId="77777777" w:rsidR="00937ACC" w:rsidRDefault="00937ACC" w:rsidP="00937ACC">
      <w:pPr>
        <w:pStyle w:val="Default"/>
        <w:ind w:left="720"/>
        <w:jc w:val="both"/>
        <w:rPr>
          <w:rFonts w:ascii="Times New Roman" w:hAnsi="Times New Roman" w:cs="Times New Roman"/>
          <w:color w:val="auto"/>
          <w:sz w:val="23"/>
          <w:szCs w:val="23"/>
        </w:rPr>
      </w:pPr>
    </w:p>
    <w:p w14:paraId="164719CD" w14:textId="1D5B4789" w:rsidR="00F10487" w:rsidRDefault="00F10487" w:rsidP="00F10487">
      <w:pPr>
        <w:pStyle w:val="Default"/>
        <w:ind w:left="1080" w:hanging="360"/>
        <w:jc w:val="both"/>
        <w:rPr>
          <w:rFonts w:ascii="Times New Roman" w:hAnsi="Times New Roman" w:cs="Times New Roman"/>
          <w:color w:val="auto"/>
          <w:sz w:val="23"/>
          <w:szCs w:val="23"/>
        </w:rPr>
      </w:pPr>
      <w:r>
        <w:rPr>
          <w:rFonts w:ascii="Times New Roman" w:hAnsi="Times New Roman" w:cs="Times New Roman"/>
          <w:color w:val="auto"/>
          <w:sz w:val="23"/>
          <w:szCs w:val="23"/>
        </w:rPr>
        <w:t>2) Conspiracy to violate such order</w:t>
      </w:r>
      <w:r w:rsidR="00EA55A8">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3629D35E" w14:textId="77777777" w:rsidR="00F10487" w:rsidRDefault="00F10487" w:rsidP="00FC7680">
      <w:pPr>
        <w:pStyle w:val="Default"/>
        <w:jc w:val="both"/>
        <w:rPr>
          <w:rFonts w:ascii="Times New Roman" w:hAnsi="Times New Roman" w:cs="Times New Roman"/>
          <w:color w:val="auto"/>
          <w:sz w:val="23"/>
          <w:szCs w:val="23"/>
        </w:rPr>
      </w:pPr>
    </w:p>
    <w:p w14:paraId="7D9E9B8E" w14:textId="77777777" w:rsidR="00F10487" w:rsidRDefault="00F10487" w:rsidP="00FC7680">
      <w:pPr>
        <w:pStyle w:val="Default"/>
        <w:jc w:val="both"/>
        <w:rPr>
          <w:rFonts w:ascii="Times New Roman" w:hAnsi="Times New Roman" w:cs="Times New Roman"/>
          <w:color w:val="auto"/>
          <w:sz w:val="23"/>
          <w:szCs w:val="23"/>
        </w:rPr>
      </w:pPr>
    </w:p>
    <w:p w14:paraId="48C291B1" w14:textId="77777777" w:rsidR="00F10487" w:rsidRDefault="00F10487" w:rsidP="00FC7680">
      <w:pPr>
        <w:pStyle w:val="Default"/>
        <w:jc w:val="both"/>
        <w:rPr>
          <w:rFonts w:ascii="Times New Roman" w:hAnsi="Times New Roman" w:cs="Times New Roman"/>
          <w:color w:val="auto"/>
          <w:sz w:val="23"/>
          <w:szCs w:val="23"/>
        </w:rPr>
      </w:pPr>
    </w:p>
    <w:p w14:paraId="4D8668C5" w14:textId="1CAD073C" w:rsidR="00937ACC" w:rsidRDefault="00937ACC" w:rsidP="00591460">
      <w:pPr>
        <w:pStyle w:val="Default"/>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0D32C852" w14:textId="77777777" w:rsidR="00FC7680" w:rsidRDefault="00FC7680" w:rsidP="00591460">
      <w:pPr>
        <w:pStyle w:val="Default"/>
        <w:ind w:left="720" w:firstLine="720"/>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V. RECOMMENDED RESPONSE PROCEDURES </w:t>
      </w:r>
    </w:p>
    <w:p w14:paraId="276C0246" w14:textId="77777777" w:rsidR="00937ACC" w:rsidRDefault="00937ACC" w:rsidP="00FC7680">
      <w:pPr>
        <w:pStyle w:val="Default"/>
        <w:jc w:val="center"/>
        <w:rPr>
          <w:rFonts w:ascii="Times New Roman" w:hAnsi="Times New Roman" w:cs="Times New Roman"/>
          <w:b/>
          <w:bCs/>
          <w:color w:val="auto"/>
          <w:sz w:val="23"/>
          <w:szCs w:val="23"/>
          <w:u w:val="single"/>
        </w:rPr>
      </w:pPr>
    </w:p>
    <w:p w14:paraId="703BA8C9" w14:textId="77777777" w:rsidR="00FC7680" w:rsidRDefault="00FC7680" w:rsidP="00937ACC">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u w:val="single"/>
        </w:rPr>
        <w:t xml:space="preserve">Telecommunication Personnel </w:t>
      </w:r>
    </w:p>
    <w:p w14:paraId="759FF8D7" w14:textId="77777777" w:rsidR="00937ACC" w:rsidRDefault="00937ACC" w:rsidP="00FC7680">
      <w:pPr>
        <w:pStyle w:val="Default"/>
        <w:jc w:val="both"/>
        <w:rPr>
          <w:rFonts w:ascii="Times New Roman" w:hAnsi="Times New Roman" w:cs="Times New Roman"/>
          <w:color w:val="auto"/>
          <w:sz w:val="23"/>
          <w:szCs w:val="23"/>
        </w:rPr>
      </w:pPr>
    </w:p>
    <w:p w14:paraId="3BC70D4C" w14:textId="77777777" w:rsidR="00FC7680" w:rsidRDefault="00FC7680" w:rsidP="00FC7680">
      <w:pPr>
        <w:pStyle w:val="Default"/>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When taking a call for service, telecommunication personnel should follow department protocol when obtaining information regarding a family violence incident. Particular attention should be paid to the following: </w:t>
      </w:r>
    </w:p>
    <w:p w14:paraId="4AB2C72A" w14:textId="77777777" w:rsidR="00937ACC" w:rsidRPr="00937ACC" w:rsidRDefault="00937ACC" w:rsidP="00FC7680">
      <w:pPr>
        <w:pStyle w:val="Default"/>
        <w:jc w:val="both"/>
        <w:rPr>
          <w:rFonts w:ascii="Times New Roman" w:hAnsi="Times New Roman" w:cs="Times New Roman"/>
          <w:color w:val="auto"/>
          <w:sz w:val="23"/>
          <w:szCs w:val="23"/>
        </w:rPr>
      </w:pPr>
    </w:p>
    <w:p w14:paraId="5E55F433" w14:textId="24142DF8"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w:t>
      </w:r>
      <w:r w:rsidRPr="00937ACC">
        <w:rPr>
          <w:rFonts w:ascii="Times New Roman" w:hAnsi="Times New Roman" w:cs="Times New Roman"/>
          <w:b/>
          <w:bCs/>
          <w:color w:val="auto"/>
          <w:sz w:val="23"/>
          <w:szCs w:val="23"/>
        </w:rPr>
        <w:t xml:space="preserve">caller's </w:t>
      </w:r>
      <w:r w:rsidRPr="00937ACC">
        <w:rPr>
          <w:rFonts w:ascii="Times New Roman" w:hAnsi="Times New Roman" w:cs="Times New Roman"/>
          <w:color w:val="auto"/>
          <w:sz w:val="23"/>
          <w:szCs w:val="23"/>
        </w:rPr>
        <w:t xml:space="preserve">name and relationship to the offender; </w:t>
      </w:r>
    </w:p>
    <w:p w14:paraId="22862F55" w14:textId="35343E4A"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w:t>
      </w:r>
      <w:r w:rsidRPr="00937ACC">
        <w:rPr>
          <w:rFonts w:ascii="Times New Roman" w:hAnsi="Times New Roman" w:cs="Times New Roman"/>
          <w:b/>
          <w:bCs/>
          <w:color w:val="auto"/>
          <w:sz w:val="23"/>
          <w:szCs w:val="23"/>
        </w:rPr>
        <w:t xml:space="preserve">victim's </w:t>
      </w:r>
      <w:r w:rsidRPr="00937ACC">
        <w:rPr>
          <w:rFonts w:ascii="Times New Roman" w:hAnsi="Times New Roman" w:cs="Times New Roman"/>
          <w:color w:val="auto"/>
          <w:sz w:val="23"/>
          <w:szCs w:val="23"/>
        </w:rPr>
        <w:t xml:space="preserve">name and the offender's name, and their relationship to each other; </w:t>
      </w:r>
    </w:p>
    <w:p w14:paraId="763EE907" w14:textId="30466364" w:rsidR="00937ACC"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the nature of the abuse, or suspected or sustained injuries; </w:t>
      </w:r>
    </w:p>
    <w:p w14:paraId="275E7EB5" w14:textId="667EA887" w:rsidR="00ED0CCA" w:rsidRPr="00937ACC" w:rsidRDefault="00ED0CCA"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sz w:val="23"/>
          <w:szCs w:val="23"/>
        </w:rPr>
        <w:t>whether weapons were implied, involved and/or present;</w:t>
      </w:r>
    </w:p>
    <w:p w14:paraId="783C7DC3" w14:textId="66FCB3F0"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previous</w:t>
      </w:r>
      <w:r w:rsidR="00757512">
        <w:rPr>
          <w:rFonts w:ascii="Times New Roman" w:hAnsi="Times New Roman" w:cs="Times New Roman"/>
          <w:color w:val="auto"/>
          <w:sz w:val="23"/>
          <w:szCs w:val="23"/>
        </w:rPr>
        <w:t xml:space="preserve"> available </w:t>
      </w:r>
      <w:r w:rsidRPr="00937ACC">
        <w:rPr>
          <w:rFonts w:ascii="Times New Roman" w:hAnsi="Times New Roman" w:cs="Times New Roman"/>
          <w:color w:val="auto"/>
          <w:sz w:val="23"/>
          <w:szCs w:val="23"/>
        </w:rPr>
        <w:t xml:space="preserve"> complaint history; </w:t>
      </w:r>
    </w:p>
    <w:p w14:paraId="43B18A84" w14:textId="07E040E7"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the victim has a current OOP; </w:t>
      </w:r>
    </w:p>
    <w:p w14:paraId="0D1BBA5B" w14:textId="41269D88"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a court order of protection is in place; </w:t>
      </w:r>
    </w:p>
    <w:p w14:paraId="7BC8E4B6" w14:textId="01764C6B" w:rsidR="00FC7680" w:rsidRPr="00937ACC" w:rsidRDefault="00FC7680" w:rsidP="00E07DCB">
      <w:pPr>
        <w:pStyle w:val="Default"/>
        <w:numPr>
          <w:ilvl w:val="1"/>
          <w:numId w:val="5"/>
        </w:numPr>
        <w:jc w:val="both"/>
        <w:rPr>
          <w:rFonts w:ascii="Times New Roman" w:hAnsi="Times New Roman" w:cs="Times New Roman"/>
          <w:color w:val="auto"/>
          <w:sz w:val="23"/>
          <w:szCs w:val="23"/>
        </w:rPr>
      </w:pPr>
      <w:r w:rsidRPr="00937ACC">
        <w:rPr>
          <w:rFonts w:ascii="Times New Roman" w:hAnsi="Times New Roman" w:cs="Times New Roman"/>
          <w:iCs/>
          <w:color w:val="auto"/>
          <w:sz w:val="23"/>
          <w:szCs w:val="23"/>
        </w:rPr>
        <w:t xml:space="preserve">Check the Connecticut Protective Order Registry – File 20 and relay to the </w:t>
      </w:r>
      <w:r w:rsidRPr="00937ACC">
        <w:rPr>
          <w:rFonts w:ascii="Times New Roman" w:hAnsi="Times New Roman" w:cs="Times New Roman"/>
          <w:color w:val="auto"/>
          <w:sz w:val="23"/>
          <w:szCs w:val="23"/>
        </w:rPr>
        <w:t xml:space="preserve">responding officer; </w:t>
      </w:r>
    </w:p>
    <w:p w14:paraId="64FB0809" w14:textId="325E4877"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children are involved; </w:t>
      </w:r>
    </w:p>
    <w:p w14:paraId="0D702D18" w14:textId="660EBB6C" w:rsidR="00FC7680" w:rsidRPr="00937ACC" w:rsidRDefault="00FC7680"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 xml:space="preserve">whether there is a presence of alcohol, drugs, or mental illness; and </w:t>
      </w:r>
    </w:p>
    <w:p w14:paraId="237EB3CF" w14:textId="44D84D4E" w:rsidR="00FC7680" w:rsidRPr="00937ACC" w:rsidRDefault="00ED0CCA" w:rsidP="00E07DCB">
      <w:pPr>
        <w:pStyle w:val="Default"/>
        <w:numPr>
          <w:ilvl w:val="0"/>
          <w:numId w:val="5"/>
        </w:numPr>
        <w:jc w:val="both"/>
        <w:rPr>
          <w:rFonts w:ascii="Times New Roman" w:hAnsi="Times New Roman" w:cs="Times New Roman"/>
          <w:color w:val="auto"/>
          <w:sz w:val="23"/>
          <w:szCs w:val="23"/>
        </w:rPr>
      </w:pPr>
      <w:r w:rsidRPr="00937ACC">
        <w:rPr>
          <w:rFonts w:ascii="Times New Roman" w:hAnsi="Times New Roman" w:cs="Times New Roman"/>
          <w:color w:val="auto"/>
          <w:sz w:val="23"/>
          <w:szCs w:val="23"/>
        </w:rPr>
        <w:t>T</w:t>
      </w:r>
      <w:r w:rsidR="00FC7680" w:rsidRPr="00937ACC">
        <w:rPr>
          <w:rFonts w:ascii="Times New Roman" w:hAnsi="Times New Roman" w:cs="Times New Roman"/>
          <w:color w:val="auto"/>
          <w:sz w:val="23"/>
          <w:szCs w:val="23"/>
        </w:rPr>
        <w:t xml:space="preserve">elecommunication personnel are reminded that family violence victims are provided with the incident case number and contact information for the investigating agency, in order to allow them to obtain periodic updates as to the offender’s incarceration status. Telecommunications personnel are to assist victim(s) who make such inquiries as to defendants who remain housed at the investigating agency. </w:t>
      </w:r>
    </w:p>
    <w:p w14:paraId="3C52AF7C" w14:textId="77777777" w:rsidR="003256A5" w:rsidRDefault="003256A5" w:rsidP="00FC7680">
      <w:pPr>
        <w:pStyle w:val="Default"/>
        <w:ind w:left="720" w:hanging="360"/>
        <w:jc w:val="both"/>
        <w:rPr>
          <w:rFonts w:ascii="Times New Roman" w:hAnsi="Times New Roman" w:cs="Times New Roman"/>
          <w:color w:val="auto"/>
          <w:sz w:val="23"/>
          <w:szCs w:val="23"/>
        </w:rPr>
      </w:pPr>
    </w:p>
    <w:p w14:paraId="4EC4C79E" w14:textId="77777777" w:rsidR="00FC7680" w:rsidRDefault="00FC7680" w:rsidP="00937ACC">
      <w:pPr>
        <w:pStyle w:val="Default"/>
        <w:rPr>
          <w:rFonts w:ascii="Times New Roman" w:hAnsi="Times New Roman" w:cs="Times New Roman"/>
          <w:b/>
          <w:bCs/>
          <w:color w:val="auto"/>
          <w:sz w:val="23"/>
          <w:szCs w:val="23"/>
          <w:u w:val="single"/>
        </w:rPr>
      </w:pPr>
      <w:r>
        <w:rPr>
          <w:rFonts w:ascii="Times New Roman" w:hAnsi="Times New Roman" w:cs="Times New Roman"/>
          <w:b/>
          <w:bCs/>
          <w:color w:val="auto"/>
          <w:sz w:val="23"/>
          <w:szCs w:val="23"/>
          <w:u w:val="single"/>
        </w:rPr>
        <w:lastRenderedPageBreak/>
        <w:t xml:space="preserve">Responding Officer </w:t>
      </w:r>
    </w:p>
    <w:p w14:paraId="4B7D3F52" w14:textId="77777777" w:rsidR="00893592" w:rsidRDefault="00893592" w:rsidP="00937ACC">
      <w:pPr>
        <w:pStyle w:val="Default"/>
        <w:rPr>
          <w:rFonts w:ascii="Times New Roman" w:hAnsi="Times New Roman" w:cs="Times New Roman"/>
          <w:color w:val="auto"/>
          <w:sz w:val="23"/>
          <w:szCs w:val="23"/>
        </w:rPr>
      </w:pPr>
    </w:p>
    <w:p w14:paraId="6E2AD3CF" w14:textId="478F8527"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Assess and define the nature of the incident by talking to parties separately – where it is safe and practical - and not in view of one another. </w:t>
      </w:r>
    </w:p>
    <w:p w14:paraId="7C0C9D1D" w14:textId="67F3FC69"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Determine the presence and status of any weapons and refer to the model policy section on </w:t>
      </w:r>
      <w:r w:rsidR="00DA48CA">
        <w:rPr>
          <w:rFonts w:ascii="Times New Roman" w:hAnsi="Times New Roman" w:cs="Times New Roman"/>
          <w:color w:val="auto"/>
          <w:sz w:val="23"/>
          <w:szCs w:val="23"/>
        </w:rPr>
        <w:t>f</w:t>
      </w:r>
      <w:r>
        <w:rPr>
          <w:rFonts w:ascii="Times New Roman" w:hAnsi="Times New Roman" w:cs="Times New Roman"/>
          <w:color w:val="auto"/>
          <w:sz w:val="23"/>
          <w:szCs w:val="23"/>
        </w:rPr>
        <w:t xml:space="preserve">irearms. </w:t>
      </w:r>
    </w:p>
    <w:p w14:paraId="3E62273A" w14:textId="77777777" w:rsidR="00702514" w:rsidRPr="008F460A" w:rsidRDefault="00702514" w:rsidP="00702514">
      <w:pPr>
        <w:pStyle w:val="Default"/>
        <w:numPr>
          <w:ilvl w:val="0"/>
          <w:numId w:val="6"/>
        </w:numPr>
        <w:jc w:val="both"/>
        <w:rPr>
          <w:rFonts w:ascii="Times New Roman" w:hAnsi="Times New Roman" w:cs="Times New Roman"/>
          <w:color w:val="auto"/>
          <w:sz w:val="23"/>
          <w:szCs w:val="23"/>
        </w:rPr>
      </w:pPr>
      <w:r w:rsidRPr="008F460A">
        <w:rPr>
          <w:rFonts w:ascii="Times New Roman" w:hAnsi="Times New Roman" w:cs="Times New Roman"/>
          <w:color w:val="auto"/>
          <w:sz w:val="23"/>
          <w:szCs w:val="23"/>
        </w:rPr>
        <w:t xml:space="preserve">Provide assistance to the victim regardless of the victim’s race, age, gender, religious beliefs, immigration status, ethnicity, disability, sexual orientation, gender identity, or gender expression. </w:t>
      </w:r>
    </w:p>
    <w:p w14:paraId="5687BF46" w14:textId="77777777" w:rsidR="00702514" w:rsidRPr="00893592" w:rsidRDefault="00702514" w:rsidP="00702514">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Assist </w:t>
      </w:r>
      <w:r>
        <w:rPr>
          <w:rFonts w:ascii="Times New Roman" w:hAnsi="Times New Roman" w:cs="Times New Roman"/>
          <w:color w:val="000000"/>
          <w:sz w:val="23"/>
          <w:szCs w:val="23"/>
        </w:rPr>
        <w:t xml:space="preserve">the </w:t>
      </w:r>
      <w:r w:rsidRPr="00893592">
        <w:rPr>
          <w:rFonts w:ascii="Times New Roman" w:hAnsi="Times New Roman" w:cs="Times New Roman"/>
          <w:color w:val="000000"/>
          <w:sz w:val="23"/>
          <w:szCs w:val="23"/>
        </w:rPr>
        <w:t xml:space="preserve">victim to obtain medical treatment if such treatment is required. </w:t>
      </w:r>
    </w:p>
    <w:p w14:paraId="30C1CD27" w14:textId="77777777" w:rsidR="00702514" w:rsidRPr="00893592" w:rsidRDefault="00702514" w:rsidP="00702514">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Notify the victim of the right to file an affidavit for a warrant for arrest. </w:t>
      </w:r>
    </w:p>
    <w:p w14:paraId="15E81A27" w14:textId="06613549" w:rsidR="00702514" w:rsidRPr="00541D3A" w:rsidRDefault="00702514" w:rsidP="00702514">
      <w:pPr>
        <w:pStyle w:val="ListParagraph"/>
        <w:numPr>
          <w:ilvl w:val="1"/>
          <w:numId w:val="6"/>
        </w:numPr>
        <w:autoSpaceDE w:val="0"/>
        <w:autoSpaceDN w:val="0"/>
        <w:adjustRightInd w:val="0"/>
        <w:spacing w:after="0" w:line="240" w:lineRule="auto"/>
        <w:jc w:val="both"/>
        <w:rPr>
          <w:rFonts w:ascii="Times New Roman" w:hAnsi="Times New Roman" w:cs="Times New Roman"/>
          <w:color w:val="C00000"/>
          <w:sz w:val="23"/>
          <w:szCs w:val="23"/>
          <w:u w:val="single"/>
        </w:rPr>
      </w:pPr>
      <w:r w:rsidRPr="00893592">
        <w:rPr>
          <w:rFonts w:ascii="Times New Roman" w:hAnsi="Times New Roman" w:cs="Times New Roman"/>
          <w:color w:val="000000"/>
          <w:sz w:val="24"/>
          <w:szCs w:val="24"/>
        </w:rPr>
        <w:t xml:space="preserve">Inform the victim of services </w:t>
      </w:r>
      <w:r w:rsidRPr="00541D3A">
        <w:rPr>
          <w:rFonts w:ascii="Times New Roman" w:hAnsi="Times New Roman" w:cs="Times New Roman"/>
          <w:sz w:val="24"/>
          <w:szCs w:val="24"/>
        </w:rPr>
        <w:t xml:space="preserve">available by providing the victim with contact information for Connecticut Safe Connect, to link to a certified domestic violence counselor for help. 1-888-774-2900 or </w:t>
      </w:r>
      <w:hyperlink r:id="rId20" w:history="1">
        <w:r w:rsidRPr="00541D3A">
          <w:rPr>
            <w:rStyle w:val="Hyperlink"/>
            <w:rFonts w:ascii="Times New Roman" w:hAnsi="Times New Roman" w:cs="Times New Roman"/>
            <w:color w:val="auto"/>
            <w:sz w:val="24"/>
            <w:szCs w:val="24"/>
            <w:u w:val="none"/>
          </w:rPr>
          <w:t>www.ctsafeconnect.org</w:t>
        </w:r>
      </w:hyperlink>
      <w:r w:rsidR="000A5EDA">
        <w:rPr>
          <w:rFonts w:ascii="Times New Roman" w:hAnsi="Times New Roman" w:cs="Times New Roman"/>
          <w:sz w:val="24"/>
          <w:szCs w:val="24"/>
        </w:rPr>
        <w:t xml:space="preserve">. Help </w:t>
      </w:r>
      <w:r w:rsidRPr="00541D3A">
        <w:rPr>
          <w:rFonts w:ascii="Times New Roman" w:hAnsi="Times New Roman" w:cs="Times New Roman"/>
          <w:sz w:val="24"/>
          <w:szCs w:val="24"/>
        </w:rPr>
        <w:t xml:space="preserve">may be accessed </w:t>
      </w:r>
      <w:r w:rsidR="000A5EDA" w:rsidRPr="00541D3A">
        <w:rPr>
          <w:rFonts w:ascii="Times New Roman" w:hAnsi="Times New Roman" w:cs="Times New Roman"/>
          <w:sz w:val="24"/>
          <w:szCs w:val="24"/>
        </w:rPr>
        <w:t>through</w:t>
      </w:r>
      <w:r w:rsidRPr="00541D3A">
        <w:rPr>
          <w:rFonts w:ascii="Times New Roman" w:hAnsi="Times New Roman" w:cs="Times New Roman"/>
          <w:sz w:val="24"/>
          <w:szCs w:val="24"/>
        </w:rPr>
        <w:t xml:space="preserve"> </w:t>
      </w:r>
      <w:r w:rsidR="000A5EDA">
        <w:rPr>
          <w:rFonts w:ascii="Times New Roman" w:hAnsi="Times New Roman" w:cs="Times New Roman"/>
          <w:sz w:val="24"/>
          <w:szCs w:val="24"/>
        </w:rPr>
        <w:t xml:space="preserve">Safe Connect via </w:t>
      </w:r>
      <w:r w:rsidRPr="00541D3A">
        <w:rPr>
          <w:rFonts w:ascii="Times New Roman" w:hAnsi="Times New Roman" w:cs="Times New Roman"/>
          <w:sz w:val="24"/>
          <w:szCs w:val="24"/>
        </w:rPr>
        <w:t>phone call, live chat, text</w:t>
      </w:r>
      <w:r w:rsidR="000A5EDA">
        <w:rPr>
          <w:rFonts w:ascii="Times New Roman" w:hAnsi="Times New Roman" w:cs="Times New Roman"/>
          <w:sz w:val="24"/>
          <w:szCs w:val="24"/>
        </w:rPr>
        <w:t>,</w:t>
      </w:r>
      <w:r w:rsidRPr="00541D3A">
        <w:rPr>
          <w:rFonts w:ascii="Times New Roman" w:hAnsi="Times New Roman" w:cs="Times New Roman"/>
          <w:sz w:val="24"/>
          <w:szCs w:val="24"/>
        </w:rPr>
        <w:t xml:space="preserve"> </w:t>
      </w:r>
      <w:r w:rsidR="000A5EDA">
        <w:rPr>
          <w:rFonts w:ascii="Times New Roman" w:hAnsi="Times New Roman" w:cs="Times New Roman"/>
          <w:sz w:val="24"/>
          <w:szCs w:val="24"/>
        </w:rPr>
        <w:t xml:space="preserve">or </w:t>
      </w:r>
      <w:r w:rsidRPr="00541D3A">
        <w:rPr>
          <w:rFonts w:ascii="Times New Roman" w:hAnsi="Times New Roman" w:cs="Times New Roman"/>
          <w:sz w:val="24"/>
          <w:szCs w:val="24"/>
        </w:rPr>
        <w:t>email</w:t>
      </w:r>
      <w:r w:rsidR="000A5EDA">
        <w:rPr>
          <w:rFonts w:ascii="Times New Roman" w:hAnsi="Times New Roman" w:cs="Times New Roman"/>
          <w:sz w:val="24"/>
          <w:szCs w:val="24"/>
        </w:rPr>
        <w:t xml:space="preserve"> with a connection to a local domestic violence organization</w:t>
      </w:r>
      <w:r w:rsidRPr="00541D3A">
        <w:rPr>
          <w:rFonts w:ascii="Times New Roman" w:hAnsi="Times New Roman" w:cs="Times New Roman"/>
          <w:sz w:val="24"/>
          <w:szCs w:val="24"/>
        </w:rPr>
        <w:t>.</w:t>
      </w:r>
      <w:r w:rsidRPr="00541D3A">
        <w:rPr>
          <w:rFonts w:ascii="Times New Roman" w:hAnsi="Times New Roman" w:cs="Times New Roman"/>
          <w:sz w:val="24"/>
          <w:szCs w:val="24"/>
          <w:u w:val="single"/>
        </w:rPr>
        <w:t xml:space="preserve"> </w:t>
      </w:r>
    </w:p>
    <w:p w14:paraId="2579BA0C" w14:textId="77777777" w:rsidR="00702514" w:rsidRPr="00893592" w:rsidRDefault="00702514" w:rsidP="00702514">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Provide assistance in accordance with the uniform protocols for treating victims of family violence whose immigration status is questionable.  </w:t>
      </w:r>
    </w:p>
    <w:p w14:paraId="49E32504" w14:textId="77777777" w:rsidR="00702514" w:rsidRPr="00893592" w:rsidRDefault="00702514" w:rsidP="00702514">
      <w:pPr>
        <w:pStyle w:val="ListParagraph"/>
        <w:numPr>
          <w:ilvl w:val="1"/>
          <w:numId w:val="6"/>
        </w:numPr>
        <w:autoSpaceDE w:val="0"/>
        <w:autoSpaceDN w:val="0"/>
        <w:adjustRightInd w:val="0"/>
        <w:spacing w:after="0" w:line="240" w:lineRule="auto"/>
        <w:jc w:val="both"/>
        <w:rPr>
          <w:rFonts w:ascii="Times New Roman" w:hAnsi="Times New Roman" w:cs="Times New Roman"/>
          <w:color w:val="000000"/>
          <w:sz w:val="23"/>
          <w:szCs w:val="23"/>
        </w:rPr>
      </w:pPr>
      <w:r w:rsidRPr="00893592">
        <w:rPr>
          <w:rFonts w:ascii="Times New Roman" w:hAnsi="Times New Roman" w:cs="Times New Roman"/>
          <w:color w:val="000000"/>
          <w:sz w:val="23"/>
          <w:szCs w:val="23"/>
        </w:rPr>
        <w:t xml:space="preserve">Remain at the scene for a reasonable time until; in the reasonable judgment of the officer, the likelihood of further imminent violence has been eliminated. </w:t>
      </w:r>
    </w:p>
    <w:p w14:paraId="0AF4578D" w14:textId="05C325E6" w:rsidR="00FC7680"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Determine whether the offender is the subject of any </w:t>
      </w:r>
      <w:r>
        <w:rPr>
          <w:rFonts w:ascii="Times New Roman" w:hAnsi="Times New Roman" w:cs="Times New Roman"/>
          <w:i/>
          <w:iCs/>
          <w:color w:val="auto"/>
          <w:sz w:val="23"/>
          <w:szCs w:val="23"/>
        </w:rPr>
        <w:t xml:space="preserve">Order of Protection or Conditions of Release </w:t>
      </w:r>
      <w:r>
        <w:rPr>
          <w:rFonts w:ascii="Times New Roman" w:hAnsi="Times New Roman" w:cs="Times New Roman"/>
          <w:color w:val="auto"/>
          <w:sz w:val="23"/>
          <w:szCs w:val="23"/>
        </w:rPr>
        <w:t xml:space="preserve">that includes “no contact with the victim” or “no </w:t>
      </w:r>
      <w:r>
        <w:rPr>
          <w:rFonts w:ascii="Times New Roman" w:hAnsi="Times New Roman" w:cs="Times New Roman"/>
          <w:color w:val="auto"/>
          <w:sz w:val="23"/>
          <w:szCs w:val="23"/>
        </w:rPr>
        <w:lastRenderedPageBreak/>
        <w:t xml:space="preserve">use or possession of </w:t>
      </w:r>
      <w:r w:rsidR="007E5ADB">
        <w:rPr>
          <w:rFonts w:ascii="Times New Roman" w:hAnsi="Times New Roman" w:cs="Times New Roman"/>
          <w:color w:val="auto"/>
          <w:sz w:val="23"/>
          <w:szCs w:val="23"/>
        </w:rPr>
        <w:t>dangerous instrument</w:t>
      </w:r>
      <w:r w:rsidR="00B22CB1" w:rsidRPr="00B22CB1">
        <w:rPr>
          <w:rFonts w:ascii="Times New Roman" w:hAnsi="Times New Roman" w:cs="Times New Roman"/>
          <w:sz w:val="23"/>
          <w:szCs w:val="23"/>
        </w:rPr>
        <w:t xml:space="preserve"> </w:t>
      </w:r>
      <w:r w:rsidR="00B22CB1" w:rsidRPr="00B22CB1">
        <w:rPr>
          <w:rFonts w:ascii="Times New Roman" w:hAnsi="Times New Roman" w:cs="Times New Roman"/>
          <w:color w:val="auto"/>
          <w:sz w:val="23"/>
          <w:szCs w:val="23"/>
        </w:rPr>
        <w:t>or possessing any deadly weapons</w:t>
      </w:r>
      <w:r w:rsidR="00B22CB1">
        <w:rPr>
          <w:rFonts w:ascii="Times New Roman" w:hAnsi="Times New Roman" w:cs="Times New Roman"/>
          <w:color w:val="auto"/>
          <w:sz w:val="23"/>
          <w:szCs w:val="23"/>
        </w:rPr>
        <w:t>.</w:t>
      </w:r>
      <w:r>
        <w:rPr>
          <w:rFonts w:ascii="Times New Roman" w:hAnsi="Times New Roman" w:cs="Times New Roman"/>
          <w:color w:val="auto"/>
          <w:sz w:val="23"/>
          <w:szCs w:val="23"/>
        </w:rPr>
        <w:t xml:space="preserve">” </w:t>
      </w:r>
    </w:p>
    <w:p w14:paraId="4B2A01A9" w14:textId="2A2E0BF3" w:rsidR="000F426E" w:rsidRPr="000901B3" w:rsidRDefault="00DA48CA" w:rsidP="00E07DCB">
      <w:pPr>
        <w:pStyle w:val="Default"/>
        <w:numPr>
          <w:ilvl w:val="0"/>
          <w:numId w:val="6"/>
        </w:numPr>
        <w:rPr>
          <w:color w:val="auto"/>
          <w:sz w:val="20"/>
          <w:szCs w:val="20"/>
        </w:rPr>
      </w:pPr>
      <w:r w:rsidRPr="000901B3">
        <w:rPr>
          <w:rFonts w:ascii="Times New Roman" w:hAnsi="Times New Roman" w:cs="Times New Roman"/>
          <w:color w:val="auto"/>
          <w:sz w:val="23"/>
          <w:szCs w:val="23"/>
        </w:rPr>
        <w:t>Verify that the order and conditions apply to the involved victim</w:t>
      </w:r>
      <w:r w:rsidR="002849AA" w:rsidRPr="000901B3">
        <w:rPr>
          <w:rFonts w:ascii="Times New Roman" w:hAnsi="Times New Roman" w:cs="Times New Roman"/>
          <w:color w:val="auto"/>
          <w:sz w:val="23"/>
          <w:szCs w:val="23"/>
        </w:rPr>
        <w:t xml:space="preserve"> and offender</w:t>
      </w:r>
      <w:r w:rsidRPr="000901B3">
        <w:rPr>
          <w:rFonts w:ascii="Times New Roman" w:hAnsi="Times New Roman" w:cs="Times New Roman"/>
          <w:color w:val="auto"/>
          <w:sz w:val="23"/>
          <w:szCs w:val="23"/>
        </w:rPr>
        <w:t>.</w:t>
      </w:r>
    </w:p>
    <w:p w14:paraId="31250B05" w14:textId="258E8BCF" w:rsidR="00FC7680" w:rsidRPr="000901B3" w:rsidRDefault="00FC7680" w:rsidP="00E07DCB">
      <w:pPr>
        <w:pStyle w:val="Default"/>
        <w:numPr>
          <w:ilvl w:val="0"/>
          <w:numId w:val="6"/>
        </w:numPr>
        <w:rPr>
          <w:color w:val="auto"/>
          <w:sz w:val="20"/>
          <w:szCs w:val="20"/>
        </w:rPr>
      </w:pPr>
      <w:r w:rsidRPr="000901B3">
        <w:rPr>
          <w:rFonts w:ascii="Times New Roman" w:hAnsi="Times New Roman" w:cs="Times New Roman"/>
          <w:color w:val="auto"/>
          <w:sz w:val="23"/>
          <w:szCs w:val="23"/>
        </w:rPr>
        <w:t>Determine whether children are present</w:t>
      </w:r>
      <w:r w:rsidR="00DA48CA" w:rsidRPr="000901B3">
        <w:rPr>
          <w:rFonts w:ascii="Times New Roman" w:hAnsi="Times New Roman" w:cs="Times New Roman"/>
          <w:color w:val="auto"/>
          <w:sz w:val="23"/>
          <w:szCs w:val="23"/>
        </w:rPr>
        <w:t xml:space="preserve">, </w:t>
      </w:r>
      <w:r w:rsidR="008E3109" w:rsidRPr="000901B3">
        <w:rPr>
          <w:rFonts w:ascii="Times New Roman" w:hAnsi="Times New Roman" w:cs="Times New Roman"/>
          <w:color w:val="auto"/>
          <w:sz w:val="23"/>
          <w:szCs w:val="23"/>
        </w:rPr>
        <w:t xml:space="preserve">that they are </w:t>
      </w:r>
      <w:r w:rsidR="00DA48CA" w:rsidRPr="000901B3">
        <w:rPr>
          <w:rFonts w:ascii="Times New Roman" w:hAnsi="Times New Roman" w:cs="Times New Roman"/>
          <w:color w:val="auto"/>
          <w:sz w:val="23"/>
          <w:szCs w:val="23"/>
        </w:rPr>
        <w:t>safe, and unhurt</w:t>
      </w:r>
      <w:r w:rsidRPr="000901B3">
        <w:rPr>
          <w:rFonts w:ascii="Times New Roman" w:hAnsi="Times New Roman" w:cs="Times New Roman"/>
          <w:color w:val="auto"/>
          <w:sz w:val="23"/>
          <w:szCs w:val="23"/>
        </w:rPr>
        <w:t xml:space="preserve"> and complete the following if necessary: </w:t>
      </w:r>
    </w:p>
    <w:p w14:paraId="75248911" w14:textId="2E54665A" w:rsidR="00FC7680" w:rsidRPr="000901B3" w:rsidRDefault="00FC7680" w:rsidP="00E07DCB">
      <w:pPr>
        <w:pStyle w:val="Default"/>
        <w:numPr>
          <w:ilvl w:val="1"/>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 xml:space="preserve">If child abuse and/or neglect is suspected, report to DCF by phone </w:t>
      </w:r>
      <w:r w:rsidR="00535444">
        <w:rPr>
          <w:rFonts w:ascii="Times New Roman" w:hAnsi="Times New Roman" w:cs="Times New Roman"/>
          <w:color w:val="auto"/>
          <w:sz w:val="23"/>
          <w:szCs w:val="23"/>
        </w:rPr>
        <w:t xml:space="preserve">[CGS </w:t>
      </w:r>
      <w:hyperlink r:id="rId21" w:anchor="sec_17a-101b" w:history="1">
        <w:r w:rsidR="00535444" w:rsidRPr="00535444">
          <w:rPr>
            <w:rStyle w:val="Hyperlink"/>
            <w:rFonts w:ascii="Times New Roman" w:hAnsi="Times New Roman" w:cs="Times New Roman"/>
            <w:sz w:val="23"/>
            <w:szCs w:val="23"/>
          </w:rPr>
          <w:t>§17a-101b</w:t>
        </w:r>
      </w:hyperlink>
      <w:r w:rsidR="00535444">
        <w:rPr>
          <w:rFonts w:ascii="Times New Roman" w:hAnsi="Times New Roman" w:cs="Times New Roman"/>
          <w:sz w:val="23"/>
          <w:szCs w:val="23"/>
        </w:rPr>
        <w:t>]</w:t>
      </w:r>
      <w:r w:rsidR="00535444" w:rsidRPr="000901B3">
        <w:rPr>
          <w:rFonts w:ascii="Times New Roman" w:hAnsi="Times New Roman" w:cs="Times New Roman"/>
          <w:color w:val="auto"/>
          <w:sz w:val="23"/>
          <w:szCs w:val="23"/>
        </w:rPr>
        <w:t xml:space="preserve"> </w:t>
      </w:r>
      <w:r w:rsidRPr="000901B3">
        <w:rPr>
          <w:rFonts w:ascii="Times New Roman" w:hAnsi="Times New Roman" w:cs="Times New Roman"/>
          <w:color w:val="auto"/>
          <w:sz w:val="23"/>
          <w:szCs w:val="23"/>
        </w:rPr>
        <w:t>and comple</w:t>
      </w:r>
      <w:r w:rsidR="00CA2BA6">
        <w:rPr>
          <w:rFonts w:ascii="Times New Roman" w:hAnsi="Times New Roman" w:cs="Times New Roman"/>
          <w:color w:val="auto"/>
          <w:sz w:val="23"/>
          <w:szCs w:val="23"/>
        </w:rPr>
        <w:t xml:space="preserve">te form DCF-136. [CGS </w:t>
      </w:r>
      <w:hyperlink r:id="rId22" w:anchor="sec_17a-101c" w:history="1">
        <w:r w:rsidR="00535444" w:rsidRPr="00535444">
          <w:rPr>
            <w:rStyle w:val="Hyperlink"/>
            <w:rFonts w:ascii="Times New Roman" w:hAnsi="Times New Roman" w:cs="Times New Roman"/>
            <w:sz w:val="23"/>
            <w:szCs w:val="23"/>
          </w:rPr>
          <w:t>§17a-101c</w:t>
        </w:r>
      </w:hyperlink>
      <w:r w:rsidR="00535444">
        <w:rPr>
          <w:rFonts w:ascii="Times New Roman" w:hAnsi="Times New Roman" w:cs="Times New Roman"/>
          <w:sz w:val="23"/>
          <w:szCs w:val="23"/>
        </w:rPr>
        <w:t>]</w:t>
      </w:r>
      <w:r w:rsidRPr="000901B3">
        <w:rPr>
          <w:rFonts w:ascii="Times New Roman" w:hAnsi="Times New Roman" w:cs="Times New Roman"/>
          <w:color w:val="auto"/>
          <w:sz w:val="23"/>
          <w:szCs w:val="23"/>
        </w:rPr>
        <w:t xml:space="preserve"> </w:t>
      </w:r>
    </w:p>
    <w:p w14:paraId="2D13E3EA" w14:textId="55F3C3B8" w:rsidR="00EF3F93" w:rsidRPr="000901B3" w:rsidRDefault="00FC7680" w:rsidP="00E07DCB">
      <w:pPr>
        <w:pStyle w:val="Default"/>
        <w:numPr>
          <w:ilvl w:val="1"/>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Interview children as witnesses according to circumstances and department policy</w:t>
      </w:r>
    </w:p>
    <w:p w14:paraId="4EEE0584" w14:textId="146F5911" w:rsidR="00EF3F93"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 xml:space="preserve">Consider </w:t>
      </w:r>
      <w:r w:rsidR="00BB5119" w:rsidRPr="000901B3">
        <w:rPr>
          <w:rFonts w:ascii="Times New Roman" w:hAnsi="Times New Roman" w:cs="Times New Roman"/>
          <w:color w:val="auto"/>
          <w:sz w:val="23"/>
          <w:szCs w:val="23"/>
        </w:rPr>
        <w:t>a t</w:t>
      </w:r>
      <w:r w:rsidRPr="000901B3">
        <w:rPr>
          <w:rFonts w:ascii="Times New Roman" w:hAnsi="Times New Roman" w:cs="Times New Roman"/>
          <w:color w:val="auto"/>
          <w:sz w:val="23"/>
          <w:szCs w:val="23"/>
        </w:rPr>
        <w:t>rauma informed (forensic interview) when necessary.</w:t>
      </w:r>
    </w:p>
    <w:p w14:paraId="40CAC3DA" w14:textId="5C43DF91" w:rsidR="00EF3F93"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When possible and appropriate</w:t>
      </w:r>
      <w:r w:rsidR="00BB5119" w:rsidRPr="000901B3">
        <w:rPr>
          <w:rFonts w:ascii="Times New Roman" w:hAnsi="Times New Roman" w:cs="Times New Roman"/>
          <w:color w:val="auto"/>
          <w:sz w:val="23"/>
          <w:szCs w:val="23"/>
        </w:rPr>
        <w:t>,</w:t>
      </w:r>
      <w:r w:rsidRPr="000901B3">
        <w:rPr>
          <w:rFonts w:ascii="Times New Roman" w:hAnsi="Times New Roman" w:cs="Times New Roman"/>
          <w:color w:val="auto"/>
          <w:sz w:val="23"/>
          <w:szCs w:val="23"/>
        </w:rPr>
        <w:t xml:space="preserve"> work cooperatively with </w:t>
      </w:r>
      <w:r w:rsidR="00C23B3F" w:rsidRPr="000901B3">
        <w:rPr>
          <w:rFonts w:ascii="Times New Roman" w:hAnsi="Times New Roman" w:cs="Times New Roman"/>
          <w:color w:val="auto"/>
          <w:sz w:val="23"/>
          <w:szCs w:val="23"/>
        </w:rPr>
        <w:t xml:space="preserve">the Child and Family Advocate at the regional family violence provider or other </w:t>
      </w:r>
      <w:r w:rsidRPr="000901B3">
        <w:rPr>
          <w:rFonts w:ascii="Times New Roman" w:hAnsi="Times New Roman" w:cs="Times New Roman"/>
          <w:color w:val="auto"/>
          <w:sz w:val="23"/>
          <w:szCs w:val="23"/>
        </w:rPr>
        <w:t xml:space="preserve">mental health and child welfare </w:t>
      </w:r>
      <w:r w:rsidR="00C23B3F" w:rsidRPr="000901B3">
        <w:rPr>
          <w:rFonts w:ascii="Times New Roman" w:hAnsi="Times New Roman" w:cs="Times New Roman"/>
          <w:color w:val="auto"/>
          <w:sz w:val="23"/>
          <w:szCs w:val="23"/>
        </w:rPr>
        <w:t xml:space="preserve">agencies </w:t>
      </w:r>
      <w:r w:rsidRPr="000901B3">
        <w:rPr>
          <w:rFonts w:ascii="Times New Roman" w:hAnsi="Times New Roman" w:cs="Times New Roman"/>
          <w:color w:val="auto"/>
          <w:sz w:val="23"/>
          <w:szCs w:val="23"/>
        </w:rPr>
        <w:t xml:space="preserve">to identify opportunities to more fully offer children trauma informed </w:t>
      </w:r>
      <w:r w:rsidR="00BB5119" w:rsidRPr="000901B3">
        <w:rPr>
          <w:rFonts w:ascii="Times New Roman" w:hAnsi="Times New Roman" w:cs="Times New Roman"/>
          <w:color w:val="auto"/>
          <w:sz w:val="23"/>
          <w:szCs w:val="23"/>
        </w:rPr>
        <w:t>services and response at the scene of a family violence incident</w:t>
      </w:r>
      <w:r w:rsidR="00AD44A6" w:rsidRPr="000901B3">
        <w:rPr>
          <w:rFonts w:ascii="Times New Roman" w:hAnsi="Times New Roman" w:cs="Times New Roman"/>
          <w:color w:val="auto"/>
          <w:sz w:val="23"/>
          <w:szCs w:val="23"/>
        </w:rPr>
        <w:t xml:space="preserve"> and develop strategies that measure impact.</w:t>
      </w:r>
    </w:p>
    <w:p w14:paraId="02625C58" w14:textId="29B52E90" w:rsidR="00BB5119" w:rsidRPr="000901B3" w:rsidRDefault="00BC5A16" w:rsidP="00E07DCB">
      <w:pPr>
        <w:pStyle w:val="ListParagraph"/>
        <w:numPr>
          <w:ilvl w:val="2"/>
          <w:numId w:val="6"/>
        </w:numPr>
        <w:autoSpaceDE w:val="0"/>
        <w:autoSpaceDN w:val="0"/>
        <w:adjustRightInd w:val="0"/>
        <w:spacing w:after="0" w:line="240" w:lineRule="auto"/>
        <w:jc w:val="both"/>
        <w:rPr>
          <w:rFonts w:ascii="Times New Roman" w:hAnsi="Times New Roman" w:cs="Times New Roman"/>
          <w:sz w:val="23"/>
          <w:szCs w:val="23"/>
        </w:rPr>
      </w:pPr>
      <w:r w:rsidRPr="000901B3">
        <w:rPr>
          <w:rFonts w:ascii="Times New Roman" w:hAnsi="Times New Roman" w:cs="Times New Roman"/>
          <w:sz w:val="23"/>
          <w:szCs w:val="23"/>
        </w:rPr>
        <w:t>When Ap</w:t>
      </w:r>
      <w:r w:rsidR="00BB5119" w:rsidRPr="000901B3">
        <w:rPr>
          <w:rFonts w:ascii="Times New Roman" w:hAnsi="Times New Roman" w:cs="Times New Roman"/>
          <w:sz w:val="23"/>
          <w:szCs w:val="23"/>
        </w:rPr>
        <w:t>propriate, consider utilizing the Emergency Mobile Psychiatric Services (EMPS) at the scene.</w:t>
      </w:r>
    </w:p>
    <w:p w14:paraId="15AB519B" w14:textId="547C9DF1" w:rsidR="00FC7680" w:rsidRPr="000901B3" w:rsidRDefault="00EF3F93" w:rsidP="00E07DCB">
      <w:pPr>
        <w:pStyle w:val="Default"/>
        <w:numPr>
          <w:ilvl w:val="2"/>
          <w:numId w:val="6"/>
        </w:numPr>
        <w:jc w:val="both"/>
        <w:rPr>
          <w:rFonts w:ascii="Times New Roman" w:hAnsi="Times New Roman" w:cs="Times New Roman"/>
          <w:color w:val="auto"/>
          <w:sz w:val="23"/>
          <w:szCs w:val="23"/>
        </w:rPr>
      </w:pPr>
      <w:r w:rsidRPr="000901B3">
        <w:rPr>
          <w:rFonts w:ascii="Times New Roman" w:hAnsi="Times New Roman" w:cs="Times New Roman"/>
          <w:color w:val="auto"/>
          <w:sz w:val="23"/>
          <w:szCs w:val="23"/>
        </w:rPr>
        <w:t>M</w:t>
      </w:r>
      <w:r w:rsidR="00FC7680" w:rsidRPr="000901B3">
        <w:rPr>
          <w:rFonts w:ascii="Times New Roman" w:hAnsi="Times New Roman" w:cs="Times New Roman"/>
          <w:color w:val="auto"/>
          <w:sz w:val="23"/>
          <w:szCs w:val="23"/>
        </w:rPr>
        <w:t xml:space="preserve">ake arrangements for </w:t>
      </w:r>
      <w:r w:rsidR="005F5C3A">
        <w:rPr>
          <w:rFonts w:ascii="Times New Roman" w:hAnsi="Times New Roman" w:cs="Times New Roman"/>
          <w:color w:val="auto"/>
          <w:sz w:val="23"/>
          <w:szCs w:val="23"/>
        </w:rPr>
        <w:t>the child’s care</w:t>
      </w:r>
      <w:r w:rsidR="00FC7680" w:rsidRPr="000901B3">
        <w:rPr>
          <w:rFonts w:ascii="Times New Roman" w:hAnsi="Times New Roman" w:cs="Times New Roman"/>
          <w:color w:val="auto"/>
          <w:sz w:val="23"/>
          <w:szCs w:val="23"/>
        </w:rPr>
        <w:t xml:space="preserve"> if dual custodial arrests are made</w:t>
      </w:r>
      <w:r w:rsidR="005F5C3A">
        <w:rPr>
          <w:rFonts w:ascii="Times New Roman" w:hAnsi="Times New Roman" w:cs="Times New Roman"/>
          <w:color w:val="auto"/>
          <w:sz w:val="23"/>
          <w:szCs w:val="23"/>
        </w:rPr>
        <w:t xml:space="preserve">. </w:t>
      </w:r>
      <w:r w:rsidR="00FC7680" w:rsidRPr="000901B3">
        <w:rPr>
          <w:rFonts w:ascii="Times New Roman" w:hAnsi="Times New Roman" w:cs="Times New Roman"/>
          <w:color w:val="auto"/>
          <w:sz w:val="23"/>
          <w:szCs w:val="23"/>
        </w:rPr>
        <w:t xml:space="preserve"> </w:t>
      </w:r>
    </w:p>
    <w:p w14:paraId="3C0C64F7" w14:textId="77777777" w:rsidR="00C968BF" w:rsidRDefault="00C968BF" w:rsidP="00DE40AB">
      <w:pPr>
        <w:pStyle w:val="Default"/>
        <w:ind w:left="720"/>
        <w:jc w:val="both"/>
        <w:rPr>
          <w:rFonts w:ascii="Times New Roman" w:hAnsi="Times New Roman" w:cs="Times New Roman"/>
          <w:color w:val="auto"/>
          <w:sz w:val="23"/>
          <w:szCs w:val="23"/>
        </w:rPr>
      </w:pPr>
    </w:p>
    <w:p w14:paraId="1CD2C32F" w14:textId="77777777" w:rsidR="00937ACC" w:rsidRPr="000F426E" w:rsidRDefault="00FC7680" w:rsidP="00E07DCB">
      <w:pPr>
        <w:pStyle w:val="Default"/>
        <w:numPr>
          <w:ilvl w:val="0"/>
          <w:numId w:val="6"/>
        </w:numPr>
        <w:jc w:val="both"/>
        <w:rPr>
          <w:rFonts w:ascii="Times New Roman" w:hAnsi="Times New Roman" w:cs="Times New Roman"/>
          <w:color w:val="auto"/>
          <w:sz w:val="23"/>
          <w:szCs w:val="23"/>
        </w:rPr>
      </w:pPr>
      <w:r w:rsidRPr="000F426E">
        <w:rPr>
          <w:rFonts w:ascii="Times New Roman" w:hAnsi="Times New Roman" w:cs="Times New Roman"/>
          <w:color w:val="auto"/>
          <w:sz w:val="23"/>
          <w:szCs w:val="23"/>
        </w:rPr>
        <w:t xml:space="preserve">Do not use children to serve as an interpreter for the adult. </w:t>
      </w:r>
    </w:p>
    <w:p w14:paraId="70C38A94" w14:textId="09A0EAFC"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If </w:t>
      </w:r>
      <w:r w:rsidR="00DA48CA">
        <w:rPr>
          <w:rFonts w:ascii="Times New Roman" w:hAnsi="Times New Roman" w:cs="Times New Roman"/>
          <w:color w:val="auto"/>
          <w:sz w:val="23"/>
          <w:szCs w:val="23"/>
        </w:rPr>
        <w:t xml:space="preserve">abuse </w:t>
      </w:r>
      <w:r>
        <w:rPr>
          <w:rFonts w:ascii="Times New Roman" w:hAnsi="Times New Roman" w:cs="Times New Roman"/>
          <w:color w:val="auto"/>
          <w:sz w:val="23"/>
          <w:szCs w:val="23"/>
        </w:rPr>
        <w:t xml:space="preserve">and/or neglect of an </w:t>
      </w:r>
      <w:r w:rsidR="008E3109">
        <w:rPr>
          <w:rFonts w:ascii="Times New Roman" w:hAnsi="Times New Roman" w:cs="Times New Roman"/>
          <w:color w:val="auto"/>
          <w:sz w:val="23"/>
          <w:szCs w:val="23"/>
        </w:rPr>
        <w:t>e</w:t>
      </w:r>
      <w:r>
        <w:rPr>
          <w:rFonts w:ascii="Times New Roman" w:hAnsi="Times New Roman" w:cs="Times New Roman"/>
          <w:color w:val="auto"/>
          <w:sz w:val="23"/>
          <w:szCs w:val="23"/>
        </w:rPr>
        <w:t xml:space="preserve">lderly person or a person with </w:t>
      </w:r>
      <w:r w:rsidR="008E3109">
        <w:rPr>
          <w:rFonts w:ascii="Times New Roman" w:hAnsi="Times New Roman" w:cs="Times New Roman"/>
          <w:color w:val="auto"/>
          <w:sz w:val="23"/>
          <w:szCs w:val="23"/>
        </w:rPr>
        <w:t xml:space="preserve">an </w:t>
      </w:r>
      <w:r>
        <w:rPr>
          <w:rFonts w:ascii="Times New Roman" w:hAnsi="Times New Roman" w:cs="Times New Roman"/>
          <w:color w:val="auto"/>
          <w:sz w:val="23"/>
          <w:szCs w:val="23"/>
        </w:rPr>
        <w:t xml:space="preserve">intellectual disability is suspected complete the required reports and/or notifications. </w:t>
      </w:r>
    </w:p>
    <w:p w14:paraId="1D2C7194" w14:textId="6FB83DB0"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Obtain a statement from the victim, and when appropriate, a signed medical release form with </w:t>
      </w:r>
      <w:r w:rsidR="000810DA">
        <w:rPr>
          <w:rFonts w:ascii="Times New Roman" w:hAnsi="Times New Roman" w:cs="Times New Roman"/>
          <w:color w:val="auto"/>
          <w:sz w:val="23"/>
          <w:szCs w:val="23"/>
        </w:rPr>
        <w:t xml:space="preserve">the </w:t>
      </w:r>
      <w:r>
        <w:rPr>
          <w:rFonts w:ascii="Times New Roman" w:hAnsi="Times New Roman" w:cs="Times New Roman"/>
          <w:color w:val="auto"/>
          <w:sz w:val="23"/>
          <w:szCs w:val="23"/>
        </w:rPr>
        <w:t xml:space="preserve">victim’s consent. </w:t>
      </w:r>
    </w:p>
    <w:p w14:paraId="3E97B67B" w14:textId="77777777" w:rsidR="00937ACC"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Carefully document the condition of the scene. </w:t>
      </w:r>
    </w:p>
    <w:p w14:paraId="0E3188CE" w14:textId="77777777" w:rsidR="00893592"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When possible, photograph the scene and any v</w:t>
      </w:r>
      <w:r w:rsidR="00893592">
        <w:rPr>
          <w:rFonts w:ascii="Times New Roman" w:hAnsi="Times New Roman" w:cs="Times New Roman"/>
          <w:color w:val="auto"/>
          <w:sz w:val="23"/>
          <w:szCs w:val="23"/>
        </w:rPr>
        <w:t xml:space="preserve">isible injuries on the victim. </w:t>
      </w:r>
    </w:p>
    <w:p w14:paraId="023DC6F5" w14:textId="69A5E158" w:rsidR="006B5C58" w:rsidRDefault="006B5C58" w:rsidP="00E07DCB">
      <w:pPr>
        <w:pStyle w:val="Default"/>
        <w:numPr>
          <w:ilvl w:val="0"/>
          <w:numId w:val="6"/>
        </w:numPr>
        <w:jc w:val="both"/>
        <w:rPr>
          <w:rFonts w:ascii="Times New Roman" w:hAnsi="Times New Roman" w:cs="Times New Roman"/>
          <w:color w:val="auto"/>
          <w:sz w:val="23"/>
          <w:szCs w:val="23"/>
        </w:rPr>
      </w:pPr>
      <w:r w:rsidRPr="006B5C58">
        <w:rPr>
          <w:rFonts w:ascii="Times New Roman" w:hAnsi="Times New Roman" w:cs="Times New Roman"/>
          <w:color w:val="auto"/>
          <w:sz w:val="23"/>
          <w:szCs w:val="23"/>
        </w:rPr>
        <w:t>When complaints of family violence are made by two or more opposing persons, a peace officer is not required to arrest both persons.</w:t>
      </w:r>
      <w:r>
        <w:rPr>
          <w:rFonts w:ascii="Times New Roman" w:hAnsi="Times New Roman" w:cs="Times New Roman"/>
          <w:color w:val="auto"/>
          <w:sz w:val="23"/>
          <w:szCs w:val="23"/>
        </w:rPr>
        <w:t xml:space="preserve"> </w:t>
      </w:r>
      <w:r w:rsidRPr="006B5C58">
        <w:rPr>
          <w:rFonts w:ascii="Times New Roman" w:hAnsi="Times New Roman" w:cs="Times New Roman"/>
          <w:color w:val="auto"/>
          <w:sz w:val="23"/>
          <w:szCs w:val="23"/>
        </w:rPr>
        <w:t>The peace officer shall evaluate each complaint separately to determine which person is the dominant aggressor.</w:t>
      </w:r>
      <w:r w:rsidR="00DF6DED">
        <w:rPr>
          <w:rFonts w:ascii="Times New Roman" w:hAnsi="Times New Roman" w:cs="Times New Roman"/>
          <w:color w:val="auto"/>
          <w:sz w:val="23"/>
          <w:szCs w:val="23"/>
        </w:rPr>
        <w:t xml:space="preserve"> [</w:t>
      </w:r>
      <w:r w:rsidR="007A6CF1">
        <w:rPr>
          <w:rFonts w:ascii="Times New Roman" w:hAnsi="Times New Roman" w:cs="Times New Roman"/>
          <w:color w:val="auto"/>
          <w:sz w:val="23"/>
          <w:szCs w:val="23"/>
        </w:rPr>
        <w:t xml:space="preserve">CGS </w:t>
      </w:r>
      <w:r w:rsidR="005000FF" w:rsidRPr="005000FF">
        <w:rPr>
          <w:rFonts w:ascii="Times New Roman" w:hAnsi="Times New Roman" w:cs="Times New Roman"/>
          <w:color w:val="auto"/>
          <w:sz w:val="23"/>
          <w:szCs w:val="23"/>
        </w:rPr>
        <w:t>§</w:t>
      </w:r>
      <w:r w:rsidR="00DF6DED">
        <w:rPr>
          <w:rFonts w:ascii="Times New Roman" w:hAnsi="Times New Roman" w:cs="Times New Roman"/>
          <w:color w:val="auto"/>
          <w:sz w:val="23"/>
          <w:szCs w:val="23"/>
        </w:rPr>
        <w:t>46b-38a(b)</w:t>
      </w:r>
      <w:r w:rsidR="009F4844">
        <w:rPr>
          <w:rFonts w:ascii="Times New Roman" w:hAnsi="Times New Roman" w:cs="Times New Roman"/>
          <w:color w:val="auto"/>
          <w:sz w:val="23"/>
          <w:szCs w:val="23"/>
        </w:rPr>
        <w:t xml:space="preserve"> as amended by </w:t>
      </w:r>
      <w:hyperlink r:id="rId23" w:history="1">
        <w:r w:rsidR="009F4844" w:rsidRPr="009F4844">
          <w:rPr>
            <w:rStyle w:val="Hyperlink"/>
            <w:rFonts w:ascii="Times New Roman" w:hAnsi="Times New Roman" w:cs="Times New Roman"/>
            <w:sz w:val="23"/>
            <w:szCs w:val="23"/>
          </w:rPr>
          <w:t>PA 18-5</w:t>
        </w:r>
      </w:hyperlink>
      <w:r w:rsidR="00DF6DED">
        <w:rPr>
          <w:rFonts w:ascii="Times New Roman" w:hAnsi="Times New Roman" w:cs="Times New Roman"/>
          <w:color w:val="auto"/>
          <w:sz w:val="23"/>
          <w:szCs w:val="23"/>
        </w:rPr>
        <w:t>]</w:t>
      </w:r>
    </w:p>
    <w:p w14:paraId="45AE4DAD" w14:textId="40DB9759" w:rsidR="00893592" w:rsidRDefault="00FC7680" w:rsidP="00E07DCB">
      <w:pPr>
        <w:pStyle w:val="Default"/>
        <w:numPr>
          <w:ilvl w:val="0"/>
          <w:numId w:val="6"/>
        </w:numPr>
        <w:jc w:val="both"/>
        <w:rPr>
          <w:rFonts w:ascii="Times New Roman" w:hAnsi="Times New Roman" w:cs="Times New Roman"/>
          <w:color w:val="auto"/>
          <w:sz w:val="23"/>
          <w:szCs w:val="23"/>
        </w:rPr>
      </w:pPr>
      <w:r>
        <w:rPr>
          <w:rFonts w:ascii="Times New Roman" w:hAnsi="Times New Roman" w:cs="Times New Roman"/>
          <w:color w:val="auto"/>
          <w:sz w:val="23"/>
          <w:szCs w:val="23"/>
        </w:rPr>
        <w:t>Give the victim(s) a “Victim of Crime Card”</w:t>
      </w:r>
      <w:r w:rsidR="00507BA6">
        <w:rPr>
          <w:rFonts w:ascii="Times New Roman" w:hAnsi="Times New Roman" w:cs="Times New Roman"/>
          <w:color w:val="auto"/>
          <w:sz w:val="23"/>
          <w:szCs w:val="23"/>
        </w:rPr>
        <w:t>, from the Office of Victim Services</w:t>
      </w:r>
      <w:r>
        <w:rPr>
          <w:rFonts w:ascii="Times New Roman" w:hAnsi="Times New Roman" w:cs="Times New Roman"/>
          <w:color w:val="auto"/>
          <w:sz w:val="23"/>
          <w:szCs w:val="23"/>
        </w:rPr>
        <w:t xml:space="preserve"> containing information about victims' rights and phone numbers for services; [CGS </w:t>
      </w:r>
      <w:hyperlink r:id="rId24" w:anchor="sec_46b-38b" w:history="1">
        <w:r w:rsidRPr="004A1E37">
          <w:rPr>
            <w:rStyle w:val="Hyperlink"/>
            <w:rFonts w:ascii="Times New Roman" w:hAnsi="Times New Roman" w:cs="Times New Roman"/>
            <w:sz w:val="23"/>
            <w:szCs w:val="23"/>
          </w:rPr>
          <w:t>§46b-38b(</w:t>
        </w:r>
        <w:r w:rsidR="000810DA">
          <w:rPr>
            <w:rStyle w:val="Hyperlink"/>
            <w:rFonts w:ascii="Times New Roman" w:hAnsi="Times New Roman" w:cs="Times New Roman"/>
            <w:sz w:val="23"/>
            <w:szCs w:val="23"/>
          </w:rPr>
          <w:t>f</w:t>
        </w:r>
        <w:r w:rsidRPr="004A1E37">
          <w:rPr>
            <w:rStyle w:val="Hyperlink"/>
            <w:rFonts w:ascii="Times New Roman" w:hAnsi="Times New Roman" w:cs="Times New Roman"/>
            <w:sz w:val="23"/>
            <w:szCs w:val="23"/>
          </w:rPr>
          <w:t>)</w:t>
        </w:r>
      </w:hyperlink>
      <w:r>
        <w:rPr>
          <w:rFonts w:ascii="Times New Roman" w:hAnsi="Times New Roman" w:cs="Times New Roman"/>
          <w:color w:val="auto"/>
          <w:sz w:val="23"/>
          <w:szCs w:val="23"/>
        </w:rPr>
        <w:t>]</w:t>
      </w:r>
      <w:r w:rsidR="00DA48CA">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w:t>
      </w:r>
      <w:r w:rsidR="00C947AB">
        <w:rPr>
          <w:rFonts w:ascii="Times New Roman" w:hAnsi="Times New Roman" w:cs="Times New Roman"/>
          <w:color w:val="auto"/>
          <w:sz w:val="23"/>
          <w:szCs w:val="23"/>
        </w:rPr>
        <w:t>(</w:t>
      </w:r>
      <w:r>
        <w:rPr>
          <w:rFonts w:ascii="Times New Roman" w:hAnsi="Times New Roman" w:cs="Times New Roman"/>
          <w:color w:val="auto"/>
          <w:sz w:val="23"/>
          <w:szCs w:val="23"/>
        </w:rPr>
        <w:t xml:space="preserve">CGS </w:t>
      </w:r>
      <w:hyperlink r:id="rId25" w:anchor="sec_54-216" w:history="1">
        <w:r w:rsidRPr="00975575">
          <w:rPr>
            <w:rStyle w:val="Hyperlink"/>
            <w:rFonts w:ascii="Times New Roman" w:hAnsi="Times New Roman" w:cs="Times New Roman"/>
            <w:sz w:val="23"/>
            <w:szCs w:val="23"/>
          </w:rPr>
          <w:t>§54-216</w:t>
        </w:r>
      </w:hyperlink>
      <w:r>
        <w:rPr>
          <w:rFonts w:ascii="Times New Roman" w:hAnsi="Times New Roman" w:cs="Times New Roman"/>
          <w:color w:val="auto"/>
          <w:sz w:val="23"/>
          <w:szCs w:val="23"/>
        </w:rPr>
        <w:t xml:space="preserve"> permit</w:t>
      </w:r>
      <w:r w:rsidR="00DA48CA">
        <w:rPr>
          <w:rFonts w:ascii="Times New Roman" w:hAnsi="Times New Roman" w:cs="Times New Roman"/>
          <w:color w:val="auto"/>
          <w:sz w:val="23"/>
          <w:szCs w:val="23"/>
        </w:rPr>
        <w:t>s</w:t>
      </w:r>
      <w:r>
        <w:rPr>
          <w:rFonts w:ascii="Times New Roman" w:hAnsi="Times New Roman" w:cs="Times New Roman"/>
          <w:color w:val="auto"/>
          <w:sz w:val="23"/>
          <w:szCs w:val="23"/>
        </w:rPr>
        <w:t xml:space="preserve"> victims of domestic violence to obtain restitution services from the Office of Victim Services.) </w:t>
      </w:r>
    </w:p>
    <w:p w14:paraId="384EDA10" w14:textId="6638AA27" w:rsidR="00FC7680" w:rsidRDefault="00FC7680" w:rsidP="00E07DCB">
      <w:pPr>
        <w:pStyle w:val="Default"/>
        <w:numPr>
          <w:ilvl w:val="0"/>
          <w:numId w:val="6"/>
        </w:numPr>
        <w:rPr>
          <w:sz w:val="20"/>
          <w:szCs w:val="20"/>
        </w:rPr>
      </w:pPr>
      <w:r>
        <w:rPr>
          <w:rFonts w:ascii="Times New Roman" w:hAnsi="Times New Roman" w:cs="Times New Roman"/>
          <w:color w:val="auto"/>
          <w:sz w:val="23"/>
          <w:szCs w:val="23"/>
        </w:rPr>
        <w:t xml:space="preserve">Officers are strongly discouraged from requesting information about or otherwise investigating or assisting in the investigation of citizenship or residency status of any victim, unless such an inquiry or investigation is required by statute, ordinance, federal regulation, or a court decision. Officers should refer to the uniform enforcement protocol for treating victims of family violence whose immigration status is questionable at </w:t>
      </w:r>
      <w:hyperlink r:id="rId26" w:history="1">
        <w:r w:rsidRPr="00DE40AB">
          <w:rPr>
            <w:rStyle w:val="Hyperlink"/>
            <w:rFonts w:ascii="Times New Roman" w:hAnsi="Times New Roman" w:cs="Times New Roman"/>
            <w:sz w:val="23"/>
            <w:szCs w:val="23"/>
          </w:rPr>
          <w:t>http://www.ct.gov/post/lib/post/general_notices/general_notice_10-1.pdf</w:t>
        </w:r>
      </w:hyperlink>
      <w:r w:rsidRPr="00DE40AB">
        <w:rPr>
          <w:rFonts w:ascii="Times New Roman" w:hAnsi="Times New Roman" w:cs="Times New Roman"/>
          <w:sz w:val="23"/>
          <w:szCs w:val="23"/>
        </w:rPr>
        <w:t>.</w:t>
      </w:r>
      <w:r>
        <w:rPr>
          <w:sz w:val="20"/>
          <w:szCs w:val="20"/>
        </w:rPr>
        <w:t xml:space="preserve"> </w:t>
      </w:r>
    </w:p>
    <w:p w14:paraId="43A31F56" w14:textId="20809327" w:rsidR="00FC7680" w:rsidRDefault="00FC7680" w:rsidP="00E07DCB">
      <w:pPr>
        <w:pStyle w:val="Default"/>
        <w:numPr>
          <w:ilvl w:val="0"/>
          <w:numId w:val="6"/>
        </w:numPr>
        <w:jc w:val="both"/>
        <w:rPr>
          <w:rFonts w:ascii="Times New Roman" w:hAnsi="Times New Roman" w:cs="Times New Roman"/>
          <w:sz w:val="23"/>
          <w:szCs w:val="23"/>
        </w:rPr>
      </w:pPr>
      <w:r w:rsidRPr="00541D3A">
        <w:rPr>
          <w:rFonts w:ascii="Times New Roman" w:hAnsi="Times New Roman" w:cs="Times New Roman"/>
          <w:sz w:val="23"/>
          <w:szCs w:val="23"/>
        </w:rPr>
        <w:t xml:space="preserve">Before leaving the scene, identify the local domestic violence service provider, and help the victim to develop a short-term safety plan. </w:t>
      </w:r>
    </w:p>
    <w:p w14:paraId="455F23BE" w14:textId="04ADBE83" w:rsidR="00572975" w:rsidRPr="00DA71D1" w:rsidRDefault="00541D3A" w:rsidP="008D42C1">
      <w:pPr>
        <w:pStyle w:val="Default"/>
        <w:numPr>
          <w:ilvl w:val="0"/>
          <w:numId w:val="6"/>
        </w:numPr>
        <w:rPr>
          <w:rFonts w:ascii="Times New Roman" w:hAnsi="Times New Roman" w:cs="Times New Roman"/>
          <w:color w:val="auto"/>
          <w:sz w:val="23"/>
          <w:szCs w:val="23"/>
        </w:rPr>
      </w:pPr>
      <w:r w:rsidRPr="00DA71D1">
        <w:rPr>
          <w:rFonts w:ascii="Times New Roman" w:hAnsi="Times New Roman" w:cs="Times New Roman"/>
          <w:color w:val="auto"/>
          <w:sz w:val="23"/>
          <w:szCs w:val="23"/>
        </w:rPr>
        <w:t xml:space="preserve">Law Enforcement </w:t>
      </w:r>
      <w:r w:rsidR="005904C9">
        <w:rPr>
          <w:rFonts w:ascii="Times New Roman" w:hAnsi="Times New Roman" w:cs="Times New Roman"/>
          <w:color w:val="auto"/>
          <w:sz w:val="23"/>
          <w:szCs w:val="23"/>
        </w:rPr>
        <w:t xml:space="preserve">agencies </w:t>
      </w:r>
      <w:r w:rsidRPr="00DA71D1">
        <w:rPr>
          <w:rFonts w:ascii="Times New Roman" w:hAnsi="Times New Roman" w:cs="Times New Roman"/>
          <w:color w:val="auto"/>
          <w:sz w:val="23"/>
          <w:szCs w:val="23"/>
        </w:rPr>
        <w:t xml:space="preserve">that voluntarily participate in the Lethality Assessment Program should </w:t>
      </w:r>
      <w:r w:rsidR="00DA71D1" w:rsidRPr="00DA71D1">
        <w:rPr>
          <w:rFonts w:ascii="Times New Roman" w:hAnsi="Times New Roman" w:cs="Times New Roman"/>
          <w:color w:val="auto"/>
          <w:sz w:val="23"/>
          <w:szCs w:val="23"/>
        </w:rPr>
        <w:t>consider</w:t>
      </w:r>
      <w:r w:rsidRPr="00DA71D1">
        <w:rPr>
          <w:rFonts w:ascii="Times New Roman" w:hAnsi="Times New Roman" w:cs="Times New Roman"/>
          <w:color w:val="auto"/>
          <w:sz w:val="23"/>
          <w:szCs w:val="23"/>
        </w:rPr>
        <w:t>, b</w:t>
      </w:r>
      <w:r w:rsidR="008D42C1" w:rsidRPr="00DA71D1">
        <w:rPr>
          <w:rFonts w:ascii="Times New Roman" w:hAnsi="Times New Roman" w:cs="Times New Roman"/>
          <w:color w:val="auto"/>
          <w:sz w:val="23"/>
          <w:szCs w:val="23"/>
        </w:rPr>
        <w:t>efore leaving the scene of an intimate partner incident</w:t>
      </w:r>
      <w:r w:rsidR="00EF128D" w:rsidRPr="00DA71D1">
        <w:rPr>
          <w:rFonts w:ascii="Times New Roman" w:hAnsi="Times New Roman" w:cs="Times New Roman"/>
          <w:color w:val="auto"/>
          <w:sz w:val="23"/>
          <w:szCs w:val="23"/>
        </w:rPr>
        <w:t xml:space="preserve"> </w:t>
      </w:r>
      <w:r w:rsidR="008D42C1" w:rsidRPr="00DA71D1">
        <w:rPr>
          <w:rFonts w:ascii="Times New Roman" w:hAnsi="Times New Roman" w:cs="Times New Roman"/>
          <w:color w:val="auto"/>
          <w:sz w:val="23"/>
          <w:szCs w:val="23"/>
        </w:rPr>
        <w:t>conduct the Lethality Assessment Program Screen and follow the appropriate protocol according to the results of the screen.</w:t>
      </w:r>
    </w:p>
    <w:p w14:paraId="2B85B86A" w14:textId="63AF9FC6" w:rsidR="008D42C1" w:rsidRPr="00DA71D1" w:rsidRDefault="00572975" w:rsidP="00541D3A">
      <w:pPr>
        <w:pStyle w:val="Default"/>
        <w:numPr>
          <w:ilvl w:val="1"/>
          <w:numId w:val="6"/>
        </w:numPr>
        <w:jc w:val="both"/>
        <w:rPr>
          <w:rFonts w:ascii="Times New Roman" w:hAnsi="Times New Roman" w:cs="Times New Roman"/>
          <w:color w:val="auto"/>
          <w:sz w:val="23"/>
          <w:szCs w:val="23"/>
        </w:rPr>
      </w:pPr>
      <w:r w:rsidRPr="00DA71D1">
        <w:rPr>
          <w:rFonts w:ascii="Times New Roman" w:hAnsi="Times New Roman" w:cs="Times New Roman"/>
          <w:color w:val="auto"/>
          <w:sz w:val="23"/>
          <w:szCs w:val="23"/>
        </w:rPr>
        <w:t xml:space="preserve">Connecticut’s Law Enforcement across the state voluntarily engage in this </w:t>
      </w:r>
      <w:r w:rsidR="00EF128D" w:rsidRPr="00DA71D1">
        <w:rPr>
          <w:rFonts w:ascii="Times New Roman" w:hAnsi="Times New Roman" w:cs="Times New Roman"/>
          <w:color w:val="auto"/>
          <w:sz w:val="23"/>
          <w:szCs w:val="23"/>
        </w:rPr>
        <w:t>two-prong</w:t>
      </w:r>
      <w:r w:rsidRPr="00DA71D1">
        <w:rPr>
          <w:rFonts w:ascii="Times New Roman" w:hAnsi="Times New Roman" w:cs="Times New Roman"/>
          <w:color w:val="auto"/>
          <w:sz w:val="23"/>
          <w:szCs w:val="23"/>
        </w:rPr>
        <w:t xml:space="preserve"> danger assessment tool to better understand and serve individuals experiencing violence within their </w:t>
      </w:r>
      <w:r w:rsidR="00EF128D" w:rsidRPr="00DA71D1">
        <w:rPr>
          <w:rFonts w:ascii="Times New Roman" w:hAnsi="Times New Roman" w:cs="Times New Roman"/>
          <w:color w:val="auto"/>
          <w:sz w:val="23"/>
          <w:szCs w:val="23"/>
        </w:rPr>
        <w:t xml:space="preserve">intimate relationships. Individuals who are identified as “High Danger” are connected </w:t>
      </w:r>
      <w:r w:rsidR="00EF128D" w:rsidRPr="00DA71D1">
        <w:rPr>
          <w:rFonts w:ascii="Times New Roman" w:hAnsi="Times New Roman" w:cs="Times New Roman"/>
          <w:color w:val="auto"/>
          <w:sz w:val="23"/>
          <w:szCs w:val="23"/>
        </w:rPr>
        <w:lastRenderedPageBreak/>
        <w:t xml:space="preserve">directly to an advocate at the scene of the incident by the officer. Resources to support advocates and officers are available on the </w:t>
      </w:r>
      <w:hyperlink r:id="rId27" w:history="1">
        <w:r w:rsidR="00D57031" w:rsidRPr="00DA71D1">
          <w:rPr>
            <w:rStyle w:val="Hyperlink"/>
            <w:rFonts w:ascii="Times New Roman" w:hAnsi="Times New Roman" w:cs="Times New Roman"/>
            <w:color w:val="auto"/>
            <w:sz w:val="23"/>
            <w:szCs w:val="23"/>
            <w:u w:val="none"/>
          </w:rPr>
          <w:t>www.CTLAP.ORG</w:t>
        </w:r>
      </w:hyperlink>
      <w:r w:rsidR="00EF128D" w:rsidRPr="00DA71D1">
        <w:rPr>
          <w:rFonts w:ascii="Times New Roman" w:hAnsi="Times New Roman" w:cs="Times New Roman"/>
          <w:color w:val="auto"/>
          <w:sz w:val="23"/>
          <w:szCs w:val="23"/>
        </w:rPr>
        <w:t xml:space="preserve"> website.     </w:t>
      </w:r>
      <w:r w:rsidRPr="00DA71D1">
        <w:rPr>
          <w:rFonts w:ascii="Times New Roman" w:hAnsi="Times New Roman" w:cs="Times New Roman"/>
          <w:color w:val="auto"/>
          <w:sz w:val="23"/>
          <w:szCs w:val="23"/>
        </w:rPr>
        <w:t xml:space="preserve">   </w:t>
      </w:r>
      <w:r w:rsidR="008D42C1" w:rsidRPr="00DA71D1">
        <w:rPr>
          <w:rFonts w:ascii="Times New Roman" w:hAnsi="Times New Roman" w:cs="Times New Roman"/>
          <w:color w:val="auto"/>
          <w:sz w:val="23"/>
          <w:szCs w:val="23"/>
        </w:rPr>
        <w:t xml:space="preserve">   </w:t>
      </w:r>
    </w:p>
    <w:p w14:paraId="63F5EFF8" w14:textId="6536B210"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Explain to the victim the process for arrest, arraignment</w:t>
      </w:r>
      <w:r w:rsidR="000810DA">
        <w:rPr>
          <w:rFonts w:ascii="Times New Roman" w:hAnsi="Times New Roman" w:cs="Times New Roman"/>
          <w:sz w:val="23"/>
          <w:szCs w:val="23"/>
        </w:rPr>
        <w:t>,</w:t>
      </w:r>
      <w:r>
        <w:rPr>
          <w:rFonts w:ascii="Times New Roman" w:hAnsi="Times New Roman" w:cs="Times New Roman"/>
          <w:sz w:val="23"/>
          <w:szCs w:val="23"/>
        </w:rPr>
        <w:t xml:space="preserve"> and bond, including the following: </w:t>
      </w:r>
    </w:p>
    <w:p w14:paraId="6D03F31A" w14:textId="0A26659B" w:rsidR="00FC7680"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The offender will be arraigned </w:t>
      </w:r>
      <w:r w:rsidR="000810DA">
        <w:rPr>
          <w:rFonts w:ascii="Times New Roman" w:hAnsi="Times New Roman" w:cs="Times New Roman"/>
          <w:sz w:val="23"/>
          <w:szCs w:val="23"/>
        </w:rPr>
        <w:t xml:space="preserve">on </w:t>
      </w:r>
      <w:r w:rsidRPr="00893592">
        <w:rPr>
          <w:rFonts w:ascii="Times New Roman" w:hAnsi="Times New Roman" w:cs="Times New Roman"/>
          <w:sz w:val="23"/>
          <w:szCs w:val="23"/>
        </w:rPr>
        <w:t xml:space="preserve">the next available court date. </w:t>
      </w:r>
    </w:p>
    <w:p w14:paraId="4B922FDF" w14:textId="2D6AA38E" w:rsidR="00FC7680"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Prior to arraignment, the victim can </w:t>
      </w:r>
      <w:r w:rsidR="007B2D6F">
        <w:rPr>
          <w:rFonts w:ascii="Times New Roman" w:hAnsi="Times New Roman" w:cs="Times New Roman"/>
          <w:sz w:val="23"/>
          <w:szCs w:val="23"/>
        </w:rPr>
        <w:t xml:space="preserve">call CT Safe Connect at 1-888-774-2900 or go to </w:t>
      </w:r>
      <w:hyperlink r:id="rId28" w:history="1">
        <w:r w:rsidR="007B2D6F" w:rsidRPr="0094271C">
          <w:rPr>
            <w:rStyle w:val="Hyperlink"/>
            <w:rFonts w:ascii="Times New Roman" w:hAnsi="Times New Roman" w:cs="Times New Roman"/>
            <w:sz w:val="23"/>
            <w:szCs w:val="23"/>
          </w:rPr>
          <w:t>www.CTSafeConnect.org</w:t>
        </w:r>
      </w:hyperlink>
      <w:r w:rsidR="007B2D6F">
        <w:rPr>
          <w:rFonts w:ascii="Times New Roman" w:hAnsi="Times New Roman" w:cs="Times New Roman"/>
          <w:sz w:val="23"/>
          <w:szCs w:val="23"/>
        </w:rPr>
        <w:t xml:space="preserve"> 24/7, 365 days/year for support,</w:t>
      </w:r>
      <w:r w:rsidR="000A5EDA">
        <w:rPr>
          <w:rFonts w:ascii="Times New Roman" w:hAnsi="Times New Roman" w:cs="Times New Roman"/>
          <w:sz w:val="23"/>
          <w:szCs w:val="23"/>
        </w:rPr>
        <w:t xml:space="preserve"> resources and safety planning, with a connection to a local domestic violence organization. </w:t>
      </w:r>
    </w:p>
    <w:p w14:paraId="021A1759" w14:textId="021B2980" w:rsidR="00FC7680" w:rsidRPr="00893592" w:rsidRDefault="007B2D6F" w:rsidP="00E07DCB">
      <w:pPr>
        <w:pStyle w:val="Default"/>
        <w:numPr>
          <w:ilvl w:val="1"/>
          <w:numId w:val="6"/>
        </w:numPr>
        <w:jc w:val="both"/>
        <w:rPr>
          <w:rFonts w:ascii="Times New Roman" w:hAnsi="Times New Roman" w:cs="Times New Roman"/>
          <w:sz w:val="23"/>
          <w:szCs w:val="23"/>
        </w:rPr>
      </w:pPr>
      <w:r>
        <w:rPr>
          <w:rFonts w:ascii="Times New Roman" w:hAnsi="Times New Roman" w:cs="Times New Roman"/>
          <w:sz w:val="23"/>
          <w:szCs w:val="23"/>
        </w:rPr>
        <w:t>On the day of arraignment, t</w:t>
      </w:r>
      <w:r w:rsidR="00FC7680" w:rsidRPr="00893592">
        <w:rPr>
          <w:rFonts w:ascii="Times New Roman" w:hAnsi="Times New Roman" w:cs="Times New Roman"/>
          <w:sz w:val="23"/>
          <w:szCs w:val="23"/>
        </w:rPr>
        <w:t>he FVVA will provide the victim with accurate information regarding the court process and her/his constitutional rights as a crime victim. The FVVA will represent the victim's wishes to the court. The FVVA will provide information and referrals regarding available community services</w:t>
      </w:r>
      <w:r>
        <w:rPr>
          <w:rFonts w:ascii="Times New Roman" w:hAnsi="Times New Roman" w:cs="Times New Roman"/>
          <w:sz w:val="23"/>
          <w:szCs w:val="23"/>
        </w:rPr>
        <w:t>, register victims for CT SAVIN case notification, assist with applying for Victim Compensation</w:t>
      </w:r>
      <w:r w:rsidR="00FC7680" w:rsidRPr="00893592">
        <w:rPr>
          <w:rFonts w:ascii="Times New Roman" w:hAnsi="Times New Roman" w:cs="Times New Roman"/>
          <w:sz w:val="23"/>
          <w:szCs w:val="23"/>
        </w:rPr>
        <w:t xml:space="preserve"> and will help the victim develop a </w:t>
      </w:r>
      <w:r>
        <w:rPr>
          <w:rFonts w:ascii="Times New Roman" w:hAnsi="Times New Roman" w:cs="Times New Roman"/>
          <w:sz w:val="23"/>
          <w:szCs w:val="23"/>
        </w:rPr>
        <w:t>short/</w:t>
      </w:r>
      <w:r w:rsidR="00FC7680" w:rsidRPr="00893592">
        <w:rPr>
          <w:rFonts w:ascii="Times New Roman" w:hAnsi="Times New Roman" w:cs="Times New Roman"/>
          <w:sz w:val="23"/>
          <w:szCs w:val="23"/>
        </w:rPr>
        <w:t>long-term safety plan. (*The FVVA will only disclose information as a</w:t>
      </w:r>
      <w:r>
        <w:rPr>
          <w:rFonts w:ascii="Times New Roman" w:hAnsi="Times New Roman" w:cs="Times New Roman"/>
          <w:sz w:val="23"/>
          <w:szCs w:val="23"/>
        </w:rPr>
        <w:t>uthorized</w:t>
      </w:r>
      <w:r w:rsidR="00FC7680" w:rsidRPr="00893592">
        <w:rPr>
          <w:rFonts w:ascii="Times New Roman" w:hAnsi="Times New Roman" w:cs="Times New Roman"/>
          <w:sz w:val="23"/>
          <w:szCs w:val="23"/>
        </w:rPr>
        <w:t xml:space="preserve"> by the victim - otherwise</w:t>
      </w:r>
      <w:r w:rsidR="000810DA">
        <w:rPr>
          <w:rFonts w:ascii="Times New Roman" w:hAnsi="Times New Roman" w:cs="Times New Roman"/>
          <w:sz w:val="23"/>
          <w:szCs w:val="23"/>
        </w:rPr>
        <w:t>,</w:t>
      </w:r>
      <w:r w:rsidR="00FC7680" w:rsidRPr="00893592">
        <w:rPr>
          <w:rFonts w:ascii="Times New Roman" w:hAnsi="Times New Roman" w:cs="Times New Roman"/>
          <w:sz w:val="23"/>
          <w:szCs w:val="23"/>
        </w:rPr>
        <w:t xml:space="preserve"> any information given by the victim to the FVVA is confidential</w:t>
      </w:r>
      <w:r w:rsidR="00DA71D1">
        <w:rPr>
          <w:rFonts w:ascii="Times New Roman" w:hAnsi="Times New Roman" w:cs="Times New Roman"/>
          <w:sz w:val="23"/>
          <w:szCs w:val="23"/>
        </w:rPr>
        <w:t>,</w:t>
      </w:r>
      <w:r w:rsidR="00FC7680" w:rsidRPr="00893592">
        <w:rPr>
          <w:rFonts w:ascii="Times New Roman" w:hAnsi="Times New Roman" w:cs="Times New Roman"/>
          <w:sz w:val="23"/>
          <w:szCs w:val="23"/>
        </w:rPr>
        <w:t xml:space="preserve"> </w:t>
      </w:r>
      <w:r w:rsidR="001F38AA">
        <w:rPr>
          <w:rFonts w:ascii="Times New Roman" w:hAnsi="Times New Roman" w:cs="Times New Roman"/>
          <w:sz w:val="23"/>
          <w:szCs w:val="23"/>
        </w:rPr>
        <w:t>or that which is required by law.</w:t>
      </w:r>
      <w:r w:rsidR="00DA71D1">
        <w:rPr>
          <w:rFonts w:ascii="Times New Roman" w:hAnsi="Times New Roman" w:cs="Times New Roman"/>
          <w:sz w:val="23"/>
          <w:szCs w:val="23"/>
        </w:rPr>
        <w:t>)</w:t>
      </w:r>
    </w:p>
    <w:p w14:paraId="655C05EB" w14:textId="6FAF6E46" w:rsidR="00C27159" w:rsidRPr="00893592"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t xml:space="preserve">Victim safety is enhanced when she/he has information in regard to the offender’s incarceration status. The offender might not be held overnight and may be released shortly after the arrest. A representative of the arresting </w:t>
      </w:r>
      <w:r w:rsidR="00C947AB">
        <w:rPr>
          <w:rFonts w:ascii="Times New Roman" w:hAnsi="Times New Roman" w:cs="Times New Roman"/>
          <w:sz w:val="23"/>
          <w:szCs w:val="23"/>
        </w:rPr>
        <w:t>agency shall provide the victim</w:t>
      </w:r>
      <w:r w:rsidRPr="00893592">
        <w:rPr>
          <w:rFonts w:ascii="Times New Roman" w:hAnsi="Times New Roman" w:cs="Times New Roman"/>
          <w:sz w:val="23"/>
          <w:szCs w:val="23"/>
        </w:rPr>
        <w:t>(s) with the incident case number and appropriate contact information for the investigating agency. Victim(s) are to be encouraged to contact the investigating agency, at the number provided, for periodic updates as to the offender’s incarceration status, as they deem appropriate.</w:t>
      </w:r>
    </w:p>
    <w:p w14:paraId="3DFE597E" w14:textId="401D1600" w:rsidR="00FC7680" w:rsidRDefault="00FC7680" w:rsidP="00E07DCB">
      <w:pPr>
        <w:pStyle w:val="Default"/>
        <w:numPr>
          <w:ilvl w:val="1"/>
          <w:numId w:val="6"/>
        </w:numPr>
        <w:jc w:val="both"/>
        <w:rPr>
          <w:rFonts w:ascii="Times New Roman" w:hAnsi="Times New Roman" w:cs="Times New Roman"/>
          <w:sz w:val="23"/>
          <w:szCs w:val="23"/>
        </w:rPr>
      </w:pPr>
      <w:r w:rsidRPr="00893592">
        <w:rPr>
          <w:rFonts w:ascii="Times New Roman" w:hAnsi="Times New Roman" w:cs="Times New Roman"/>
          <w:sz w:val="23"/>
          <w:szCs w:val="23"/>
        </w:rPr>
        <w:lastRenderedPageBreak/>
        <w:t xml:space="preserve">It is highly recommended that in domestic violence incidents or investigations of order of protection violations, that an officer not notify the alleged offender of a pending arrest or offer voluntary surrender. Voluntary surrender should only be offered where there are </w:t>
      </w:r>
      <w:r w:rsidR="00B53FBB" w:rsidRPr="00893592">
        <w:rPr>
          <w:rFonts w:ascii="Times New Roman" w:hAnsi="Times New Roman" w:cs="Times New Roman"/>
          <w:sz w:val="23"/>
          <w:szCs w:val="23"/>
        </w:rPr>
        <w:t>unusual circumstances related to officer or victim safety, etc.</w:t>
      </w:r>
      <w:r w:rsidR="00591460" w:rsidRPr="00893592">
        <w:rPr>
          <w:rFonts w:ascii="Times New Roman" w:hAnsi="Times New Roman" w:cs="Times New Roman"/>
          <w:sz w:val="23"/>
          <w:szCs w:val="23"/>
        </w:rPr>
        <w:t xml:space="preserve"> </w:t>
      </w:r>
      <w:r w:rsidRPr="00893592">
        <w:rPr>
          <w:rFonts w:ascii="Times New Roman" w:hAnsi="Times New Roman" w:cs="Times New Roman"/>
          <w:sz w:val="23"/>
          <w:szCs w:val="23"/>
        </w:rPr>
        <w:t>that would warrant the voluntary surrender.</w:t>
      </w:r>
      <w:r>
        <w:rPr>
          <w:rFonts w:ascii="Times New Roman" w:hAnsi="Times New Roman" w:cs="Times New Roman"/>
          <w:sz w:val="23"/>
          <w:szCs w:val="23"/>
        </w:rPr>
        <w:t xml:space="preserve"> </w:t>
      </w:r>
    </w:p>
    <w:p w14:paraId="08E727EB" w14:textId="36E1C449"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When an officer feels that a recorded </w:t>
      </w:r>
      <w:r w:rsidRPr="009A659C">
        <w:rPr>
          <w:rFonts w:ascii="Times New Roman" w:hAnsi="Times New Roman" w:cs="Times New Roman"/>
          <w:bCs/>
          <w:sz w:val="23"/>
          <w:szCs w:val="23"/>
        </w:rPr>
        <w:t>911 call</w:t>
      </w:r>
      <w:r>
        <w:rPr>
          <w:rFonts w:ascii="Times New Roman" w:hAnsi="Times New Roman" w:cs="Times New Roman"/>
          <w:b/>
          <w:bCs/>
          <w:sz w:val="23"/>
          <w:szCs w:val="23"/>
        </w:rPr>
        <w:t xml:space="preserve"> </w:t>
      </w:r>
      <w:r>
        <w:rPr>
          <w:rFonts w:ascii="Times New Roman" w:hAnsi="Times New Roman" w:cs="Times New Roman"/>
          <w:sz w:val="23"/>
          <w:szCs w:val="23"/>
        </w:rPr>
        <w:t>or any recorded call for police response will enhance an investigation, she/he should request, pursuant to department policies, that the recorded call be preserved</w:t>
      </w:r>
      <w:r w:rsidR="00572AB2">
        <w:rPr>
          <w:rFonts w:ascii="Times New Roman" w:hAnsi="Times New Roman" w:cs="Times New Roman"/>
          <w:sz w:val="23"/>
          <w:szCs w:val="23"/>
        </w:rPr>
        <w:t>, seize the recording as evidence and document the seizure in the incident report.</w:t>
      </w:r>
    </w:p>
    <w:p w14:paraId="26F31553" w14:textId="3A22FC11"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Complete, file and forward to the appropriate agencies a Family Violence Offense Report, </w:t>
      </w:r>
      <w:r w:rsidRPr="006952BF">
        <w:rPr>
          <w:rFonts w:ascii="Times New Roman" w:hAnsi="Times New Roman" w:cs="Times New Roman"/>
          <w:bCs/>
          <w:sz w:val="23"/>
          <w:szCs w:val="23"/>
        </w:rPr>
        <w:t>DPS-230-C</w:t>
      </w:r>
      <w:r w:rsidR="004859D8" w:rsidRPr="006952BF">
        <w:rPr>
          <w:rFonts w:ascii="Times New Roman" w:hAnsi="Times New Roman" w:cs="Times New Roman"/>
          <w:bCs/>
          <w:sz w:val="23"/>
          <w:szCs w:val="23"/>
        </w:rPr>
        <w:t>, to include the</w:t>
      </w:r>
      <w:r w:rsidR="004859D8" w:rsidRPr="00FC34F5">
        <w:rPr>
          <w:rFonts w:ascii="Times New Roman" w:hAnsi="Times New Roman" w:cs="Times New Roman"/>
          <w:b/>
          <w:bCs/>
          <w:sz w:val="23"/>
          <w:szCs w:val="23"/>
        </w:rPr>
        <w:t xml:space="preserve"> </w:t>
      </w:r>
      <w:r w:rsidR="004859D8" w:rsidRPr="00541D3A">
        <w:rPr>
          <w:rFonts w:ascii="Times New Roman" w:hAnsi="Times New Roman" w:cs="Times New Roman"/>
          <w:bCs/>
          <w:sz w:val="23"/>
          <w:szCs w:val="23"/>
        </w:rPr>
        <w:t>Crimes Analysis Unit at the Department of Emergency Services and Public Protection (DESPP)</w:t>
      </w:r>
      <w:r w:rsidR="000810DA">
        <w:rPr>
          <w:rFonts w:ascii="Times New Roman" w:hAnsi="Times New Roman" w:cs="Times New Roman"/>
          <w:bCs/>
          <w:sz w:val="23"/>
          <w:szCs w:val="23"/>
        </w:rPr>
        <w:t xml:space="preserve"> (Electronic versions of the DPS-230-C must be printed and sent</w:t>
      </w:r>
      <w:r w:rsidR="00C668DF">
        <w:rPr>
          <w:rFonts w:ascii="Times New Roman" w:hAnsi="Times New Roman" w:cs="Times New Roman"/>
          <w:bCs/>
          <w:sz w:val="23"/>
          <w:szCs w:val="23"/>
        </w:rPr>
        <w:t xml:space="preserve"> to the Crimes Analysis Unit</w:t>
      </w:r>
      <w:r w:rsidR="000810DA">
        <w:rPr>
          <w:rFonts w:ascii="Times New Roman" w:hAnsi="Times New Roman" w:cs="Times New Roman"/>
          <w:bCs/>
          <w:sz w:val="23"/>
          <w:szCs w:val="23"/>
        </w:rPr>
        <w:t>)</w:t>
      </w:r>
      <w:r w:rsidR="004859D8" w:rsidRPr="00541D3A">
        <w:rPr>
          <w:rFonts w:ascii="Times New Roman" w:hAnsi="Times New Roman" w:cs="Times New Roman"/>
          <w:bCs/>
          <w:sz w:val="23"/>
          <w:szCs w:val="23"/>
        </w:rPr>
        <w:t>.</w:t>
      </w:r>
      <w:r w:rsidR="004859D8" w:rsidRPr="00541D3A">
        <w:rPr>
          <w:rFonts w:ascii="Times New Roman" w:hAnsi="Times New Roman" w:cs="Times New Roman"/>
          <w:sz w:val="23"/>
          <w:szCs w:val="23"/>
        </w:rPr>
        <w:t xml:space="preserve"> </w:t>
      </w:r>
    </w:p>
    <w:p w14:paraId="5685D868" w14:textId="781FCA37"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Document any visible injuries within the report. </w:t>
      </w:r>
    </w:p>
    <w:p w14:paraId="67CC0404" w14:textId="18F172FF" w:rsidR="00FC7680" w:rsidRDefault="00FC7680"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Document any verbal statements made by </w:t>
      </w:r>
      <w:r w:rsidR="00572AB2">
        <w:rPr>
          <w:rFonts w:ascii="Times New Roman" w:hAnsi="Times New Roman" w:cs="Times New Roman"/>
          <w:sz w:val="23"/>
          <w:szCs w:val="23"/>
        </w:rPr>
        <w:t xml:space="preserve">the </w:t>
      </w:r>
      <w:r>
        <w:rPr>
          <w:rFonts w:ascii="Times New Roman" w:hAnsi="Times New Roman" w:cs="Times New Roman"/>
          <w:sz w:val="23"/>
          <w:szCs w:val="23"/>
        </w:rPr>
        <w:t>victim</w:t>
      </w:r>
      <w:r w:rsidR="005508E9">
        <w:rPr>
          <w:rFonts w:ascii="Times New Roman" w:hAnsi="Times New Roman" w:cs="Times New Roman"/>
          <w:sz w:val="23"/>
          <w:szCs w:val="23"/>
        </w:rPr>
        <w:t>(</w:t>
      </w:r>
      <w:r>
        <w:rPr>
          <w:rFonts w:ascii="Times New Roman" w:hAnsi="Times New Roman" w:cs="Times New Roman"/>
          <w:sz w:val="23"/>
          <w:szCs w:val="23"/>
        </w:rPr>
        <w:t>s</w:t>
      </w:r>
      <w:r w:rsidR="005508E9">
        <w:rPr>
          <w:rFonts w:ascii="Times New Roman" w:hAnsi="Times New Roman" w:cs="Times New Roman"/>
          <w:sz w:val="23"/>
          <w:szCs w:val="23"/>
        </w:rPr>
        <w:t>)</w:t>
      </w:r>
      <w:r w:rsidR="00572AB2">
        <w:rPr>
          <w:rFonts w:ascii="Times New Roman" w:hAnsi="Times New Roman" w:cs="Times New Roman"/>
          <w:sz w:val="23"/>
          <w:szCs w:val="23"/>
        </w:rPr>
        <w:t xml:space="preserve">, </w:t>
      </w:r>
      <w:r>
        <w:rPr>
          <w:rFonts w:ascii="Times New Roman" w:hAnsi="Times New Roman" w:cs="Times New Roman"/>
          <w:sz w:val="23"/>
          <w:szCs w:val="23"/>
        </w:rPr>
        <w:t>offender</w:t>
      </w:r>
      <w:r w:rsidR="00572AB2">
        <w:rPr>
          <w:rFonts w:ascii="Times New Roman" w:hAnsi="Times New Roman" w:cs="Times New Roman"/>
          <w:sz w:val="23"/>
          <w:szCs w:val="23"/>
        </w:rPr>
        <w:t>, or witnesses and distinguish the statements with quotes where appropriate</w:t>
      </w:r>
      <w:r>
        <w:rPr>
          <w:rFonts w:ascii="Times New Roman" w:hAnsi="Times New Roman" w:cs="Times New Roman"/>
          <w:sz w:val="23"/>
          <w:szCs w:val="23"/>
        </w:rPr>
        <w:t xml:space="preserve">. </w:t>
      </w:r>
    </w:p>
    <w:p w14:paraId="36DDB0B2" w14:textId="4EA7330B" w:rsidR="00572AB2" w:rsidRDefault="009A659C" w:rsidP="00E07DCB">
      <w:pPr>
        <w:pStyle w:val="Default"/>
        <w:numPr>
          <w:ilvl w:val="0"/>
          <w:numId w:val="6"/>
        </w:numPr>
        <w:jc w:val="both"/>
        <w:rPr>
          <w:rFonts w:ascii="Times New Roman" w:hAnsi="Times New Roman" w:cs="Times New Roman"/>
          <w:sz w:val="23"/>
          <w:szCs w:val="23"/>
        </w:rPr>
      </w:pPr>
      <w:r>
        <w:rPr>
          <w:rFonts w:ascii="Times New Roman" w:hAnsi="Times New Roman" w:cs="Times New Roman"/>
          <w:sz w:val="23"/>
          <w:szCs w:val="23"/>
        </w:rPr>
        <w:t xml:space="preserve">Initiate a BOLO (Be </w:t>
      </w:r>
      <w:r w:rsidR="003E4700">
        <w:rPr>
          <w:rFonts w:ascii="Times New Roman" w:hAnsi="Times New Roman" w:cs="Times New Roman"/>
          <w:sz w:val="23"/>
          <w:szCs w:val="23"/>
        </w:rPr>
        <w:t>On the Lookout) for the offender i</w:t>
      </w:r>
      <w:r w:rsidR="00572AB2">
        <w:rPr>
          <w:rFonts w:ascii="Times New Roman" w:hAnsi="Times New Roman" w:cs="Times New Roman"/>
          <w:sz w:val="23"/>
          <w:szCs w:val="23"/>
        </w:rPr>
        <w:t>f probable cause for an arrest is developed and the offender has left the scene</w:t>
      </w:r>
      <w:r w:rsidR="003E4700">
        <w:rPr>
          <w:rFonts w:ascii="Times New Roman" w:hAnsi="Times New Roman" w:cs="Times New Roman"/>
          <w:sz w:val="23"/>
          <w:szCs w:val="23"/>
        </w:rPr>
        <w:t xml:space="preserve"> and complete a signed/sworn report/affidavit to support the arrest in the event the offender is located and arrested. </w:t>
      </w:r>
    </w:p>
    <w:p w14:paraId="5D21A32F" w14:textId="0F989395" w:rsidR="00003497" w:rsidRDefault="00003497" w:rsidP="000810DA">
      <w:pPr>
        <w:pStyle w:val="Default"/>
        <w:numPr>
          <w:ilvl w:val="0"/>
          <w:numId w:val="6"/>
        </w:numPr>
        <w:jc w:val="both"/>
        <w:rPr>
          <w:rFonts w:ascii="Times New Roman" w:hAnsi="Times New Roman" w:cs="Times New Roman"/>
          <w:sz w:val="23"/>
          <w:szCs w:val="23"/>
        </w:rPr>
      </w:pPr>
      <w:r w:rsidRPr="00003497">
        <w:rPr>
          <w:rFonts w:ascii="Times New Roman" w:hAnsi="Times New Roman" w:cs="Times New Roman"/>
          <w:sz w:val="23"/>
          <w:szCs w:val="23"/>
        </w:rPr>
        <w:t xml:space="preserve">The provisions of </w:t>
      </w:r>
      <w:hyperlink r:id="rId29" w:anchor="sec_46b-38a" w:history="1">
        <w:r w:rsidRPr="000810DA">
          <w:rPr>
            <w:rStyle w:val="Hyperlink"/>
            <w:rFonts w:ascii="Times New Roman" w:hAnsi="Times New Roman" w:cs="Times New Roman"/>
            <w:sz w:val="23"/>
            <w:szCs w:val="23"/>
          </w:rPr>
          <w:t xml:space="preserve">CGS </w:t>
        </w:r>
        <w:r w:rsidR="005000FF" w:rsidRPr="000810DA">
          <w:rPr>
            <w:rStyle w:val="Hyperlink"/>
            <w:rFonts w:ascii="Times New Roman" w:hAnsi="Times New Roman" w:cs="Times New Roman"/>
            <w:sz w:val="23"/>
            <w:szCs w:val="23"/>
          </w:rPr>
          <w:t>§</w:t>
        </w:r>
        <w:r w:rsidRPr="000810DA">
          <w:rPr>
            <w:rStyle w:val="Hyperlink"/>
            <w:rFonts w:ascii="Times New Roman" w:hAnsi="Times New Roman" w:cs="Times New Roman"/>
            <w:sz w:val="23"/>
            <w:szCs w:val="23"/>
          </w:rPr>
          <w:t>46b-38b</w:t>
        </w:r>
      </w:hyperlink>
      <w:r w:rsidRPr="00003497">
        <w:rPr>
          <w:rFonts w:ascii="Times New Roman" w:hAnsi="Times New Roman" w:cs="Times New Roman"/>
          <w:sz w:val="23"/>
          <w:szCs w:val="23"/>
        </w:rPr>
        <w:t xml:space="preserve"> shall not apply to persons who are, attending an institution of higher education and presently residing together in on-campus housing</w:t>
      </w:r>
      <w:r w:rsidR="000810DA">
        <w:rPr>
          <w:rFonts w:ascii="Times New Roman" w:hAnsi="Times New Roman" w:cs="Times New Roman"/>
          <w:sz w:val="23"/>
          <w:szCs w:val="23"/>
        </w:rPr>
        <w:t xml:space="preserve"> or in off-campus housing that is owned, managed or operated by the institution of higher education or its agent</w:t>
      </w:r>
      <w:r w:rsidRPr="00003497">
        <w:rPr>
          <w:rFonts w:ascii="Times New Roman" w:hAnsi="Times New Roman" w:cs="Times New Roman"/>
          <w:sz w:val="23"/>
          <w:szCs w:val="23"/>
        </w:rPr>
        <w:t xml:space="preserve">, provided such persons are not </w:t>
      </w:r>
      <w:r w:rsidR="000810DA">
        <w:rPr>
          <w:rFonts w:ascii="Times New Roman" w:hAnsi="Times New Roman" w:cs="Times New Roman"/>
          <w:sz w:val="23"/>
          <w:szCs w:val="23"/>
        </w:rPr>
        <w:t xml:space="preserve">family or household members as defined in subparagraph (A), (B), (C), (E), or (F) of Subdivision (2) of section 46b-38a, or presently </w:t>
      </w:r>
      <w:r w:rsidR="000810DA" w:rsidRPr="000810DA">
        <w:rPr>
          <w:rFonts w:ascii="Times New Roman" w:hAnsi="Times New Roman" w:cs="Times New Roman"/>
          <w:bCs/>
          <w:sz w:val="23"/>
          <w:szCs w:val="23"/>
        </w:rPr>
        <w:lastRenderedPageBreak/>
        <w:t xml:space="preserve">residing in a dwelling unit, as defined  in </w:t>
      </w:r>
      <w:hyperlink r:id="rId30" w:anchor="sec_47a-1" w:history="1">
        <w:r w:rsidR="000810DA" w:rsidRPr="000810DA">
          <w:rPr>
            <w:rStyle w:val="Hyperlink"/>
            <w:rFonts w:ascii="Times New Roman" w:hAnsi="Times New Roman" w:cs="Times New Roman"/>
            <w:bCs/>
            <w:sz w:val="23"/>
            <w:szCs w:val="23"/>
          </w:rPr>
          <w:t>CGS § 47a-1</w:t>
        </w:r>
      </w:hyperlink>
      <w:r w:rsidR="000810DA" w:rsidRPr="000810DA">
        <w:rPr>
          <w:rFonts w:ascii="Times New Roman" w:hAnsi="Times New Roman" w:cs="Times New Roman"/>
          <w:bCs/>
          <w:sz w:val="23"/>
          <w:szCs w:val="23"/>
        </w:rPr>
        <w:t>, and making payments pursuant to a rental agreement, as defined in CGS § 47a-1, provided such persons are not family or household members as defined in  subparagraph (A), (B), (C), (E) or (F) of subdivision (2) of section 46b 38a.</w:t>
      </w:r>
      <w:r w:rsidR="000810DA">
        <w:rPr>
          <w:rFonts w:ascii="Times New Roman" w:hAnsi="Times New Roman" w:cs="Times New Roman"/>
          <w:sz w:val="23"/>
          <w:szCs w:val="23"/>
        </w:rPr>
        <w:t xml:space="preserve"> </w:t>
      </w:r>
      <w:r w:rsidR="00DF6DED">
        <w:rPr>
          <w:rFonts w:ascii="Times New Roman" w:hAnsi="Times New Roman" w:cs="Times New Roman"/>
          <w:sz w:val="23"/>
          <w:szCs w:val="23"/>
        </w:rPr>
        <w:t xml:space="preserve"> [</w:t>
      </w:r>
      <w:r w:rsidR="007A6CF1" w:rsidRPr="00020225">
        <w:rPr>
          <w:rFonts w:ascii="Times New Roman" w:hAnsi="Times New Roman" w:cs="Times New Roman"/>
          <w:sz w:val="23"/>
          <w:szCs w:val="23"/>
        </w:rPr>
        <w:t xml:space="preserve">CGS </w:t>
      </w:r>
      <w:r w:rsidR="005000FF" w:rsidRPr="00DE40AB">
        <w:rPr>
          <w:rFonts w:ascii="Times New Roman" w:hAnsi="Times New Roman" w:cs="Times New Roman"/>
          <w:sz w:val="23"/>
          <w:szCs w:val="23"/>
        </w:rPr>
        <w:t>§</w:t>
      </w:r>
      <w:r w:rsidR="00DF6DED" w:rsidRPr="00020225">
        <w:rPr>
          <w:rFonts w:ascii="Times New Roman" w:hAnsi="Times New Roman" w:cs="Times New Roman"/>
          <w:sz w:val="23"/>
          <w:szCs w:val="23"/>
        </w:rPr>
        <w:t>46b-</w:t>
      </w:r>
      <w:r w:rsidR="000810DA" w:rsidRPr="00020225">
        <w:rPr>
          <w:rFonts w:ascii="Times New Roman" w:hAnsi="Times New Roman" w:cs="Times New Roman"/>
          <w:sz w:val="23"/>
          <w:szCs w:val="23"/>
        </w:rPr>
        <w:t>38</w:t>
      </w:r>
      <w:r w:rsidR="000810DA">
        <w:rPr>
          <w:rFonts w:ascii="Times New Roman" w:hAnsi="Times New Roman" w:cs="Times New Roman"/>
          <w:sz w:val="23"/>
          <w:szCs w:val="23"/>
        </w:rPr>
        <w:t>b</w:t>
      </w:r>
      <w:r w:rsidR="000810DA" w:rsidRPr="00020225">
        <w:rPr>
          <w:rFonts w:ascii="Times New Roman" w:hAnsi="Times New Roman" w:cs="Times New Roman"/>
          <w:sz w:val="23"/>
          <w:szCs w:val="23"/>
        </w:rPr>
        <w:t xml:space="preserve"> </w:t>
      </w:r>
      <w:r w:rsidR="00DF6DED" w:rsidRPr="00020225">
        <w:rPr>
          <w:rFonts w:ascii="Times New Roman" w:hAnsi="Times New Roman" w:cs="Times New Roman"/>
          <w:sz w:val="23"/>
          <w:szCs w:val="23"/>
        </w:rPr>
        <w:t>(j)</w:t>
      </w:r>
      <w:r w:rsidR="00DF6DED">
        <w:rPr>
          <w:rFonts w:ascii="Times New Roman" w:hAnsi="Times New Roman" w:cs="Times New Roman"/>
          <w:sz w:val="23"/>
          <w:szCs w:val="23"/>
        </w:rPr>
        <w:t xml:space="preserve"> as amended by</w:t>
      </w:r>
      <w:r w:rsidR="000810DA">
        <w:rPr>
          <w:rStyle w:val="Hyperlink"/>
          <w:rFonts w:ascii="Times New Roman" w:hAnsi="Times New Roman" w:cs="Times New Roman"/>
          <w:sz w:val="23"/>
          <w:szCs w:val="23"/>
        </w:rPr>
        <w:t xml:space="preserve"> </w:t>
      </w:r>
      <w:hyperlink r:id="rId31" w:history="1">
        <w:r w:rsidR="000810DA" w:rsidRPr="000810DA">
          <w:rPr>
            <w:rStyle w:val="Hyperlink"/>
            <w:rFonts w:ascii="Times New Roman" w:hAnsi="Times New Roman" w:cs="Times New Roman"/>
            <w:sz w:val="23"/>
            <w:szCs w:val="23"/>
          </w:rPr>
          <w:t>PA 19-189</w:t>
        </w:r>
      </w:hyperlink>
      <w:r w:rsidR="00EE4E21">
        <w:rPr>
          <w:rFonts w:ascii="Times New Roman" w:hAnsi="Times New Roman" w:cs="Times New Roman"/>
          <w:sz w:val="23"/>
          <w:szCs w:val="23"/>
        </w:rPr>
        <w:t>]</w:t>
      </w:r>
    </w:p>
    <w:p w14:paraId="18C2FF6C" w14:textId="77777777" w:rsidR="00FC7680" w:rsidRDefault="00FC7680" w:rsidP="00FC7680">
      <w:pPr>
        <w:pStyle w:val="Default"/>
        <w:rPr>
          <w:rFonts w:ascii="Times New Roman" w:hAnsi="Times New Roman" w:cs="Times New Roman"/>
          <w:sz w:val="23"/>
          <w:szCs w:val="23"/>
        </w:rPr>
      </w:pPr>
    </w:p>
    <w:p w14:paraId="0BCD9047" w14:textId="77777777" w:rsidR="00FC7680" w:rsidRDefault="00FC7680" w:rsidP="00FC7680">
      <w:pPr>
        <w:pStyle w:val="Default"/>
        <w:rPr>
          <w:rFonts w:ascii="Times New Roman" w:hAnsi="Times New Roman" w:cs="Times New Roman"/>
          <w:sz w:val="23"/>
          <w:szCs w:val="23"/>
        </w:rPr>
      </w:pPr>
      <w:r>
        <w:rPr>
          <w:rFonts w:ascii="Times New Roman" w:hAnsi="Times New Roman" w:cs="Times New Roman"/>
          <w:i/>
          <w:iCs/>
          <w:sz w:val="23"/>
          <w:szCs w:val="23"/>
        </w:rPr>
        <w:t xml:space="preserve">If unsure of how to proceed in any situation, seek guidance from the supervisor. </w:t>
      </w:r>
    </w:p>
    <w:p w14:paraId="1AF3F16F" w14:textId="77777777" w:rsidR="00637F55" w:rsidRDefault="00637F55" w:rsidP="00FC7680">
      <w:pPr>
        <w:pStyle w:val="Default"/>
        <w:jc w:val="center"/>
        <w:rPr>
          <w:rFonts w:ascii="Times New Roman" w:hAnsi="Times New Roman" w:cs="Times New Roman"/>
          <w:b/>
          <w:bCs/>
          <w:sz w:val="23"/>
          <w:szCs w:val="23"/>
        </w:rPr>
      </w:pPr>
    </w:p>
    <w:p w14:paraId="6713CC85" w14:textId="77777777" w:rsidR="00DA71D1" w:rsidRDefault="00DA71D1" w:rsidP="0080631D">
      <w:pPr>
        <w:pStyle w:val="Default"/>
        <w:rPr>
          <w:rFonts w:ascii="Times New Roman" w:hAnsi="Times New Roman" w:cs="Times New Roman"/>
          <w:b/>
          <w:bCs/>
          <w:sz w:val="23"/>
          <w:szCs w:val="23"/>
          <w:u w:val="single"/>
        </w:rPr>
      </w:pPr>
    </w:p>
    <w:p w14:paraId="765EE55A" w14:textId="77777777" w:rsidR="0080631D" w:rsidRDefault="00FC7680" w:rsidP="0080631D">
      <w:pPr>
        <w:pStyle w:val="Default"/>
        <w:rPr>
          <w:rFonts w:ascii="Times New Roman" w:hAnsi="Times New Roman" w:cs="Times New Roman"/>
          <w:sz w:val="23"/>
          <w:szCs w:val="23"/>
          <w:u w:val="single"/>
        </w:rPr>
      </w:pPr>
      <w:r w:rsidRPr="00893592">
        <w:rPr>
          <w:rFonts w:ascii="Times New Roman" w:hAnsi="Times New Roman" w:cs="Times New Roman"/>
          <w:b/>
          <w:bCs/>
          <w:sz w:val="23"/>
          <w:szCs w:val="23"/>
          <w:u w:val="single"/>
        </w:rPr>
        <w:t xml:space="preserve">Supervisor </w:t>
      </w:r>
    </w:p>
    <w:p w14:paraId="39CF64A6" w14:textId="77777777" w:rsidR="0080631D" w:rsidRDefault="0080631D" w:rsidP="0080631D">
      <w:pPr>
        <w:pStyle w:val="Default"/>
        <w:rPr>
          <w:rFonts w:ascii="Times New Roman" w:hAnsi="Times New Roman" w:cs="Times New Roman"/>
          <w:sz w:val="23"/>
          <w:szCs w:val="23"/>
          <w:u w:val="single"/>
        </w:rPr>
      </w:pPr>
    </w:p>
    <w:p w14:paraId="70A94776" w14:textId="351C0950" w:rsidR="0080631D" w:rsidRDefault="003E470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It is recommended that the supervisor c</w:t>
      </w:r>
      <w:r w:rsidR="00FC7680">
        <w:rPr>
          <w:rFonts w:ascii="Times New Roman" w:hAnsi="Times New Roman" w:cs="Times New Roman"/>
          <w:sz w:val="23"/>
          <w:szCs w:val="23"/>
        </w:rPr>
        <w:t>onduct a probable cause review at the scene (when necessary</w:t>
      </w:r>
      <w:r w:rsidR="00757512">
        <w:rPr>
          <w:rFonts w:ascii="Times New Roman" w:hAnsi="Times New Roman" w:cs="Times New Roman"/>
          <w:sz w:val="23"/>
          <w:szCs w:val="23"/>
        </w:rPr>
        <w:t xml:space="preserve"> and feasible</w:t>
      </w:r>
      <w:r w:rsidR="00FC7680">
        <w:rPr>
          <w:rFonts w:ascii="Times New Roman" w:hAnsi="Times New Roman" w:cs="Times New Roman"/>
          <w:sz w:val="23"/>
          <w:szCs w:val="23"/>
        </w:rPr>
        <w:t>) and/or at booking and review all arrests, dual arrest situations</w:t>
      </w:r>
      <w:r w:rsidR="000810DA">
        <w:rPr>
          <w:rFonts w:ascii="Times New Roman" w:hAnsi="Times New Roman" w:cs="Times New Roman"/>
          <w:sz w:val="23"/>
          <w:szCs w:val="23"/>
        </w:rPr>
        <w:t>,</w:t>
      </w:r>
      <w:r w:rsidR="00FC7680">
        <w:rPr>
          <w:rFonts w:ascii="Times New Roman" w:hAnsi="Times New Roman" w:cs="Times New Roman"/>
          <w:sz w:val="23"/>
          <w:szCs w:val="23"/>
        </w:rPr>
        <w:t xml:space="preserve"> and self</w:t>
      </w:r>
      <w:r>
        <w:rPr>
          <w:rFonts w:ascii="Times New Roman" w:hAnsi="Times New Roman" w:cs="Times New Roman"/>
          <w:sz w:val="23"/>
          <w:szCs w:val="23"/>
        </w:rPr>
        <w:t>-</w:t>
      </w:r>
      <w:r w:rsidR="0080631D">
        <w:rPr>
          <w:rFonts w:ascii="Times New Roman" w:hAnsi="Times New Roman" w:cs="Times New Roman"/>
          <w:sz w:val="23"/>
          <w:szCs w:val="23"/>
        </w:rPr>
        <w:t>defense issues.</w:t>
      </w:r>
    </w:p>
    <w:p w14:paraId="6BA2C385" w14:textId="64D20F14"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 xml:space="preserve">Ensure that all reports, including the </w:t>
      </w:r>
      <w:r w:rsidR="000810DA">
        <w:rPr>
          <w:rFonts w:ascii="Times New Roman" w:hAnsi="Times New Roman" w:cs="Times New Roman"/>
          <w:sz w:val="23"/>
          <w:szCs w:val="23"/>
        </w:rPr>
        <w:t>Family Violence Offen</w:t>
      </w:r>
      <w:r w:rsidR="00944361">
        <w:rPr>
          <w:rFonts w:ascii="Times New Roman" w:hAnsi="Times New Roman" w:cs="Times New Roman"/>
          <w:sz w:val="23"/>
          <w:szCs w:val="23"/>
        </w:rPr>
        <w:t>s</w:t>
      </w:r>
      <w:r w:rsidR="000810DA">
        <w:rPr>
          <w:rFonts w:ascii="Times New Roman" w:hAnsi="Times New Roman" w:cs="Times New Roman"/>
          <w:sz w:val="23"/>
          <w:szCs w:val="23"/>
        </w:rPr>
        <w:t xml:space="preserve">e Report, </w:t>
      </w:r>
      <w:r w:rsidRPr="00541D3A">
        <w:rPr>
          <w:rFonts w:ascii="Times New Roman" w:hAnsi="Times New Roman" w:cs="Times New Roman"/>
          <w:bCs/>
          <w:sz w:val="23"/>
          <w:szCs w:val="23"/>
        </w:rPr>
        <w:t>DPS-230-C</w:t>
      </w:r>
      <w:r>
        <w:rPr>
          <w:rFonts w:ascii="Times New Roman" w:hAnsi="Times New Roman" w:cs="Times New Roman"/>
          <w:b/>
          <w:bCs/>
          <w:sz w:val="23"/>
          <w:szCs w:val="23"/>
        </w:rPr>
        <w:t xml:space="preserve"> </w:t>
      </w:r>
      <w:r>
        <w:rPr>
          <w:rFonts w:ascii="Times New Roman" w:hAnsi="Times New Roman" w:cs="Times New Roman"/>
          <w:sz w:val="23"/>
          <w:szCs w:val="23"/>
        </w:rPr>
        <w:t>are properly completed, filed</w:t>
      </w:r>
      <w:r w:rsidR="000810DA">
        <w:rPr>
          <w:rFonts w:ascii="Times New Roman" w:hAnsi="Times New Roman" w:cs="Times New Roman"/>
          <w:sz w:val="23"/>
          <w:szCs w:val="23"/>
        </w:rPr>
        <w:t>,</w:t>
      </w:r>
      <w:r>
        <w:rPr>
          <w:rFonts w:ascii="Times New Roman" w:hAnsi="Times New Roman" w:cs="Times New Roman"/>
          <w:sz w:val="23"/>
          <w:szCs w:val="23"/>
        </w:rPr>
        <w:t xml:space="preserve"> and forwarded</w:t>
      </w:r>
      <w:r w:rsidR="000810DA">
        <w:rPr>
          <w:rFonts w:ascii="Times New Roman" w:hAnsi="Times New Roman" w:cs="Times New Roman"/>
          <w:sz w:val="23"/>
          <w:szCs w:val="23"/>
        </w:rPr>
        <w:t xml:space="preserve"> to </w:t>
      </w:r>
      <w:r w:rsidR="007415B6">
        <w:rPr>
          <w:rFonts w:ascii="Times New Roman" w:hAnsi="Times New Roman" w:cs="Times New Roman"/>
          <w:sz w:val="23"/>
          <w:szCs w:val="23"/>
        </w:rPr>
        <w:t xml:space="preserve">the </w:t>
      </w:r>
      <w:r w:rsidR="000810DA">
        <w:rPr>
          <w:rFonts w:ascii="Times New Roman" w:hAnsi="Times New Roman" w:cs="Times New Roman"/>
          <w:sz w:val="23"/>
          <w:szCs w:val="23"/>
        </w:rPr>
        <w:t>Crimes Analysis Unit on a recommended monthly basis</w:t>
      </w:r>
      <w:r>
        <w:rPr>
          <w:rFonts w:ascii="Times New Roman" w:hAnsi="Times New Roman" w:cs="Times New Roman"/>
          <w:sz w:val="23"/>
          <w:szCs w:val="23"/>
        </w:rPr>
        <w:t xml:space="preserve">. </w:t>
      </w:r>
      <w:r w:rsidR="000810DA">
        <w:rPr>
          <w:rFonts w:ascii="Times New Roman" w:hAnsi="Times New Roman" w:cs="Times New Roman"/>
          <w:sz w:val="23"/>
          <w:szCs w:val="23"/>
        </w:rPr>
        <w:t>(Crimes Analysis accepts faxed, emailed, or mailed</w:t>
      </w:r>
      <w:r w:rsidR="00411F6A">
        <w:rPr>
          <w:rFonts w:ascii="Times New Roman" w:hAnsi="Times New Roman" w:cs="Times New Roman"/>
          <w:sz w:val="23"/>
          <w:szCs w:val="23"/>
        </w:rPr>
        <w:t xml:space="preserve"> hard</w:t>
      </w:r>
      <w:r w:rsidR="000810DA">
        <w:rPr>
          <w:rFonts w:ascii="Times New Roman" w:hAnsi="Times New Roman" w:cs="Times New Roman"/>
          <w:sz w:val="23"/>
          <w:szCs w:val="23"/>
        </w:rPr>
        <w:t xml:space="preserve"> copies</w:t>
      </w:r>
      <w:r w:rsidR="00C668DF">
        <w:rPr>
          <w:rFonts w:ascii="Times New Roman" w:hAnsi="Times New Roman" w:cs="Times New Roman"/>
          <w:sz w:val="23"/>
          <w:szCs w:val="23"/>
        </w:rPr>
        <w:t>.</w:t>
      </w:r>
      <w:r w:rsidR="000810DA">
        <w:rPr>
          <w:rFonts w:ascii="Times New Roman" w:hAnsi="Times New Roman" w:cs="Times New Roman"/>
          <w:sz w:val="23"/>
          <w:szCs w:val="23"/>
        </w:rPr>
        <w:t>)</w:t>
      </w:r>
    </w:p>
    <w:p w14:paraId="3236524C" w14:textId="6B626683"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Ensure that follow-up investigative responsibilities</w:t>
      </w:r>
      <w:r w:rsidR="008E51A7">
        <w:rPr>
          <w:rFonts w:ascii="Times New Roman" w:hAnsi="Times New Roman" w:cs="Times New Roman"/>
          <w:sz w:val="23"/>
          <w:szCs w:val="23"/>
        </w:rPr>
        <w:t>,</w:t>
      </w:r>
      <w:r>
        <w:rPr>
          <w:rFonts w:ascii="Times New Roman" w:hAnsi="Times New Roman" w:cs="Times New Roman"/>
          <w:sz w:val="23"/>
          <w:szCs w:val="23"/>
        </w:rPr>
        <w:t xml:space="preserve"> victim safety</w:t>
      </w:r>
      <w:r w:rsidR="008E51A7">
        <w:rPr>
          <w:rFonts w:ascii="Times New Roman" w:hAnsi="Times New Roman" w:cs="Times New Roman"/>
          <w:sz w:val="23"/>
          <w:szCs w:val="23"/>
        </w:rPr>
        <w:t>,</w:t>
      </w:r>
      <w:r>
        <w:rPr>
          <w:rFonts w:ascii="Times New Roman" w:hAnsi="Times New Roman" w:cs="Times New Roman"/>
          <w:sz w:val="23"/>
          <w:szCs w:val="23"/>
        </w:rPr>
        <w:t xml:space="preserve"> and offender release considerations are coordinated to allow for shift changes and/or referral to specialized units. </w:t>
      </w:r>
    </w:p>
    <w:p w14:paraId="3B24C853" w14:textId="77777777" w:rsidR="0080631D" w:rsidRDefault="003E470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Upon approval from the court, e</w:t>
      </w:r>
      <w:r w:rsidR="00FC7680">
        <w:rPr>
          <w:rFonts w:ascii="Times New Roman" w:hAnsi="Times New Roman" w:cs="Times New Roman"/>
          <w:sz w:val="23"/>
          <w:szCs w:val="23"/>
        </w:rPr>
        <w:t>xpedite the arrest warrant execution</w:t>
      </w:r>
      <w:r>
        <w:rPr>
          <w:rFonts w:ascii="Times New Roman" w:hAnsi="Times New Roman" w:cs="Times New Roman"/>
          <w:sz w:val="23"/>
          <w:szCs w:val="23"/>
        </w:rPr>
        <w:t>.</w:t>
      </w:r>
    </w:p>
    <w:p w14:paraId="24F581D7" w14:textId="36A28299" w:rsidR="0080631D" w:rsidRDefault="00FC7680" w:rsidP="00E07DCB">
      <w:pPr>
        <w:pStyle w:val="Default"/>
        <w:numPr>
          <w:ilvl w:val="0"/>
          <w:numId w:val="7"/>
        </w:numPr>
        <w:jc w:val="both"/>
        <w:rPr>
          <w:rFonts w:ascii="Times New Roman" w:hAnsi="Times New Roman" w:cs="Times New Roman"/>
          <w:sz w:val="23"/>
          <w:szCs w:val="23"/>
          <w:u w:val="single"/>
        </w:rPr>
      </w:pPr>
      <w:r>
        <w:rPr>
          <w:rFonts w:ascii="Times New Roman" w:hAnsi="Times New Roman" w:cs="Times New Roman"/>
          <w:sz w:val="23"/>
          <w:szCs w:val="23"/>
        </w:rPr>
        <w:t xml:space="preserve">Be aware that </w:t>
      </w:r>
      <w:r w:rsidR="003E4700">
        <w:rPr>
          <w:rFonts w:ascii="Times New Roman" w:hAnsi="Times New Roman" w:cs="Times New Roman"/>
          <w:sz w:val="23"/>
          <w:szCs w:val="23"/>
        </w:rPr>
        <w:t xml:space="preserve">pursuant to </w:t>
      </w:r>
      <w:r>
        <w:rPr>
          <w:rFonts w:ascii="Times New Roman" w:hAnsi="Times New Roman" w:cs="Times New Roman"/>
          <w:sz w:val="23"/>
          <w:szCs w:val="23"/>
        </w:rPr>
        <w:t xml:space="preserve">CGS </w:t>
      </w:r>
      <w:r w:rsidR="005000FF" w:rsidRPr="005000FF">
        <w:rPr>
          <w:rFonts w:ascii="Times New Roman" w:hAnsi="Times New Roman" w:cs="Times New Roman"/>
          <w:sz w:val="23"/>
          <w:szCs w:val="23"/>
        </w:rPr>
        <w:t>§</w:t>
      </w:r>
      <w:hyperlink r:id="rId32" w:anchor="sec_54-63c" w:history="1">
        <w:r w:rsidRPr="004A1E37">
          <w:rPr>
            <w:rStyle w:val="Hyperlink"/>
            <w:rFonts w:ascii="Times New Roman" w:hAnsi="Times New Roman" w:cs="Times New Roman"/>
            <w:sz w:val="23"/>
            <w:szCs w:val="23"/>
          </w:rPr>
          <w:t>54-63c(a)</w:t>
        </w:r>
      </w:hyperlink>
      <w:r>
        <w:rPr>
          <w:rFonts w:ascii="Times New Roman" w:hAnsi="Times New Roman" w:cs="Times New Roman"/>
          <w:sz w:val="23"/>
          <w:szCs w:val="23"/>
        </w:rPr>
        <w:t>, any offender arrested who uses or threatens to use a firearm cannot be released on a promise to appear</w:t>
      </w:r>
      <w:r w:rsidR="009A659C">
        <w:rPr>
          <w:rFonts w:ascii="Times New Roman" w:hAnsi="Times New Roman" w:cs="Times New Roman"/>
          <w:sz w:val="23"/>
          <w:szCs w:val="23"/>
        </w:rPr>
        <w:t xml:space="preserve"> (PTA)</w:t>
      </w:r>
      <w:r w:rsidR="00137FD5">
        <w:rPr>
          <w:rFonts w:ascii="Times New Roman" w:hAnsi="Times New Roman" w:cs="Times New Roman"/>
          <w:sz w:val="23"/>
          <w:szCs w:val="23"/>
        </w:rPr>
        <w:t>.</w:t>
      </w:r>
    </w:p>
    <w:p w14:paraId="54E206EC" w14:textId="4BC613B9" w:rsidR="009A659C" w:rsidRDefault="00FC768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Conditions of release for family violence should be set by the duty supervisor</w:t>
      </w:r>
      <w:r w:rsidR="00AF3199">
        <w:rPr>
          <w:rFonts w:ascii="Times New Roman" w:hAnsi="Times New Roman" w:cs="Times New Roman"/>
          <w:sz w:val="23"/>
          <w:szCs w:val="23"/>
        </w:rPr>
        <w:t xml:space="preserve"> </w:t>
      </w:r>
      <w:r w:rsidR="009A659C">
        <w:rPr>
          <w:rFonts w:ascii="Times New Roman" w:hAnsi="Times New Roman" w:cs="Times New Roman"/>
          <w:sz w:val="23"/>
          <w:szCs w:val="23"/>
        </w:rPr>
        <w:t xml:space="preserve">                         </w:t>
      </w:r>
      <w:r w:rsidR="00FC34F5">
        <w:rPr>
          <w:rFonts w:ascii="Times New Roman" w:hAnsi="Times New Roman" w:cs="Times New Roman"/>
          <w:sz w:val="23"/>
          <w:szCs w:val="23"/>
        </w:rPr>
        <w:t>[</w:t>
      </w:r>
      <w:r w:rsidR="00AF3199">
        <w:rPr>
          <w:rFonts w:ascii="Times New Roman" w:hAnsi="Times New Roman" w:cs="Times New Roman"/>
          <w:sz w:val="23"/>
          <w:szCs w:val="23"/>
        </w:rPr>
        <w:t xml:space="preserve">CGS </w:t>
      </w:r>
      <w:r w:rsidR="005000FF" w:rsidRPr="005000FF">
        <w:rPr>
          <w:rFonts w:ascii="Times New Roman" w:hAnsi="Times New Roman" w:cs="Times New Roman"/>
          <w:sz w:val="23"/>
          <w:szCs w:val="23"/>
        </w:rPr>
        <w:t>§</w:t>
      </w:r>
      <w:hyperlink r:id="rId33" w:anchor="sec_54-63c" w:history="1">
        <w:r w:rsidR="00AF3199" w:rsidRPr="004A1E37">
          <w:rPr>
            <w:rStyle w:val="Hyperlink"/>
            <w:rFonts w:ascii="Times New Roman" w:hAnsi="Times New Roman" w:cs="Times New Roman"/>
            <w:sz w:val="23"/>
            <w:szCs w:val="23"/>
          </w:rPr>
          <w:t>54-63c(b)</w:t>
        </w:r>
      </w:hyperlink>
      <w:r w:rsidR="00FC34F5">
        <w:rPr>
          <w:rFonts w:ascii="Times New Roman" w:hAnsi="Times New Roman" w:cs="Times New Roman"/>
          <w:sz w:val="23"/>
          <w:szCs w:val="23"/>
        </w:rPr>
        <w:t>]</w:t>
      </w:r>
      <w:r>
        <w:rPr>
          <w:rFonts w:ascii="Times New Roman" w:hAnsi="Times New Roman" w:cs="Times New Roman"/>
          <w:sz w:val="23"/>
          <w:szCs w:val="23"/>
        </w:rPr>
        <w:t xml:space="preserve"> or the bail commissioner</w:t>
      </w:r>
      <w:r w:rsidR="00FC34F5">
        <w:rPr>
          <w:rFonts w:ascii="Times New Roman" w:hAnsi="Times New Roman" w:cs="Times New Roman"/>
          <w:sz w:val="23"/>
          <w:szCs w:val="23"/>
        </w:rPr>
        <w:t xml:space="preserve"> [</w:t>
      </w:r>
      <w:hyperlink r:id="rId34" w:anchor="sec_54-63d" w:history="1">
        <w:r w:rsidR="00AF3199" w:rsidRPr="005000FF">
          <w:rPr>
            <w:rStyle w:val="Hyperlink"/>
            <w:rFonts w:ascii="Times New Roman" w:hAnsi="Times New Roman" w:cs="Times New Roman"/>
            <w:sz w:val="23"/>
            <w:szCs w:val="23"/>
          </w:rPr>
          <w:t xml:space="preserve">CGS </w:t>
        </w:r>
        <w:r w:rsidR="005000FF" w:rsidRPr="005000FF">
          <w:rPr>
            <w:rStyle w:val="Hyperlink"/>
            <w:rFonts w:ascii="Times New Roman" w:hAnsi="Times New Roman" w:cs="Times New Roman"/>
            <w:sz w:val="23"/>
            <w:szCs w:val="23"/>
          </w:rPr>
          <w:lastRenderedPageBreak/>
          <w:t>§</w:t>
        </w:r>
        <w:r w:rsidR="00AF3199" w:rsidRPr="005000FF">
          <w:rPr>
            <w:rStyle w:val="Hyperlink"/>
            <w:rFonts w:ascii="Times New Roman" w:hAnsi="Times New Roman" w:cs="Times New Roman"/>
            <w:sz w:val="23"/>
            <w:szCs w:val="23"/>
          </w:rPr>
          <w:t>54-63d(c)</w:t>
        </w:r>
      </w:hyperlink>
      <w:r w:rsidR="00FC34F5">
        <w:rPr>
          <w:rFonts w:ascii="Times New Roman" w:hAnsi="Times New Roman" w:cs="Times New Roman"/>
          <w:sz w:val="23"/>
          <w:szCs w:val="23"/>
        </w:rPr>
        <w:t>]</w:t>
      </w:r>
      <w:r>
        <w:rPr>
          <w:rFonts w:ascii="Times New Roman" w:hAnsi="Times New Roman" w:cs="Times New Roman"/>
          <w:sz w:val="23"/>
          <w:szCs w:val="23"/>
        </w:rPr>
        <w:t xml:space="preserve">. Either the duty supervisor or the bail commissioner should enter </w:t>
      </w:r>
      <w:r w:rsidR="00137FD5">
        <w:rPr>
          <w:rFonts w:ascii="Times New Roman" w:hAnsi="Times New Roman" w:cs="Times New Roman"/>
          <w:sz w:val="23"/>
          <w:szCs w:val="23"/>
        </w:rPr>
        <w:t xml:space="preserve">or ensure that </w:t>
      </w:r>
      <w:r>
        <w:rPr>
          <w:rFonts w:ascii="Times New Roman" w:hAnsi="Times New Roman" w:cs="Times New Roman"/>
          <w:sz w:val="23"/>
          <w:szCs w:val="23"/>
        </w:rPr>
        <w:t xml:space="preserve">a File 20 </w:t>
      </w:r>
      <w:r w:rsidR="00137FD5">
        <w:rPr>
          <w:rFonts w:ascii="Times New Roman" w:hAnsi="Times New Roman" w:cs="Times New Roman"/>
          <w:sz w:val="23"/>
          <w:szCs w:val="23"/>
        </w:rPr>
        <w:t xml:space="preserve">has been entered </w:t>
      </w:r>
      <w:r>
        <w:rPr>
          <w:rFonts w:ascii="Times New Roman" w:hAnsi="Times New Roman" w:cs="Times New Roman"/>
          <w:sz w:val="23"/>
          <w:szCs w:val="23"/>
        </w:rPr>
        <w:t xml:space="preserve">into NCIC, with </w:t>
      </w:r>
      <w:r w:rsidR="00137FD5">
        <w:rPr>
          <w:rFonts w:ascii="Times New Roman" w:hAnsi="Times New Roman" w:cs="Times New Roman"/>
          <w:sz w:val="23"/>
          <w:szCs w:val="23"/>
        </w:rPr>
        <w:t>the appropriate conditions/</w:t>
      </w:r>
      <w:r>
        <w:rPr>
          <w:rFonts w:ascii="Times New Roman" w:hAnsi="Times New Roman" w:cs="Times New Roman"/>
          <w:sz w:val="23"/>
          <w:szCs w:val="23"/>
        </w:rPr>
        <w:t>restrictions</w:t>
      </w:r>
      <w:r w:rsidR="00AF3199">
        <w:rPr>
          <w:rFonts w:ascii="Times New Roman" w:hAnsi="Times New Roman" w:cs="Times New Roman"/>
          <w:sz w:val="23"/>
          <w:szCs w:val="23"/>
        </w:rPr>
        <w:t xml:space="preserve"> listed</w:t>
      </w:r>
      <w:r w:rsidR="009A659C">
        <w:rPr>
          <w:rFonts w:ascii="Times New Roman" w:hAnsi="Times New Roman" w:cs="Times New Roman"/>
          <w:sz w:val="23"/>
          <w:szCs w:val="23"/>
        </w:rPr>
        <w:t>.</w:t>
      </w:r>
    </w:p>
    <w:p w14:paraId="62DAB2EE" w14:textId="09364D01" w:rsidR="00D42669" w:rsidRDefault="007415B6" w:rsidP="00541D3A">
      <w:pPr>
        <w:pStyle w:val="Default"/>
        <w:numPr>
          <w:ilvl w:val="1"/>
          <w:numId w:val="7"/>
        </w:numPr>
        <w:jc w:val="both"/>
        <w:rPr>
          <w:rFonts w:ascii="Times New Roman" w:hAnsi="Times New Roman" w:cs="Times New Roman"/>
          <w:sz w:val="23"/>
          <w:szCs w:val="23"/>
        </w:rPr>
      </w:pPr>
      <w:r>
        <w:rPr>
          <w:rFonts w:ascii="Times New Roman" w:hAnsi="Times New Roman" w:cs="Times New Roman"/>
          <w:sz w:val="23"/>
          <w:szCs w:val="23"/>
        </w:rPr>
        <w:t xml:space="preserve">If the </w:t>
      </w:r>
      <w:r w:rsidR="005F466A">
        <w:rPr>
          <w:rFonts w:ascii="Times New Roman" w:hAnsi="Times New Roman" w:cs="Times New Roman"/>
          <w:sz w:val="23"/>
          <w:szCs w:val="23"/>
        </w:rPr>
        <w:t xml:space="preserve">defendant fails to appear in court on their initial assigned court date, Family Services will send the arresting agency the </w:t>
      </w:r>
      <w:r w:rsidR="00D42669">
        <w:rPr>
          <w:rFonts w:ascii="Times New Roman" w:hAnsi="Times New Roman" w:cs="Times New Roman"/>
          <w:sz w:val="23"/>
          <w:szCs w:val="23"/>
        </w:rPr>
        <w:t>“</w:t>
      </w:r>
      <w:r w:rsidR="005F466A" w:rsidRPr="005F466A">
        <w:rPr>
          <w:rFonts w:ascii="Times New Roman" w:hAnsi="Times New Roman" w:cs="Times New Roman"/>
          <w:sz w:val="23"/>
          <w:szCs w:val="23"/>
        </w:rPr>
        <w:t>P</w:t>
      </w:r>
      <w:r w:rsidR="00D42669">
        <w:rPr>
          <w:rFonts w:ascii="Times New Roman" w:hAnsi="Times New Roman" w:cs="Times New Roman"/>
          <w:sz w:val="23"/>
          <w:szCs w:val="23"/>
        </w:rPr>
        <w:t>olice</w:t>
      </w:r>
      <w:r w:rsidR="005F466A" w:rsidRPr="005F466A">
        <w:rPr>
          <w:rFonts w:ascii="Times New Roman" w:hAnsi="Times New Roman" w:cs="Times New Roman"/>
          <w:sz w:val="23"/>
          <w:szCs w:val="23"/>
        </w:rPr>
        <w:t xml:space="preserve"> N</w:t>
      </w:r>
      <w:r w:rsidR="00D42669">
        <w:rPr>
          <w:rFonts w:ascii="Times New Roman" w:hAnsi="Times New Roman" w:cs="Times New Roman"/>
          <w:sz w:val="23"/>
          <w:szCs w:val="23"/>
        </w:rPr>
        <w:t xml:space="preserve">otification </w:t>
      </w:r>
      <w:r w:rsidR="005F466A" w:rsidRPr="005F466A">
        <w:rPr>
          <w:rFonts w:ascii="Times New Roman" w:hAnsi="Times New Roman" w:cs="Times New Roman"/>
          <w:sz w:val="23"/>
          <w:szCs w:val="23"/>
        </w:rPr>
        <w:t>– F</w:t>
      </w:r>
      <w:r w:rsidR="00D42669">
        <w:rPr>
          <w:rFonts w:ascii="Times New Roman" w:hAnsi="Times New Roman" w:cs="Times New Roman"/>
          <w:sz w:val="23"/>
          <w:szCs w:val="23"/>
        </w:rPr>
        <w:t xml:space="preserve">amily </w:t>
      </w:r>
      <w:r w:rsidR="005F466A" w:rsidRPr="005F466A">
        <w:rPr>
          <w:rFonts w:ascii="Times New Roman" w:hAnsi="Times New Roman" w:cs="Times New Roman"/>
          <w:sz w:val="23"/>
          <w:szCs w:val="23"/>
        </w:rPr>
        <w:t>V</w:t>
      </w:r>
      <w:r w:rsidR="00D42669">
        <w:rPr>
          <w:rFonts w:ascii="Times New Roman" w:hAnsi="Times New Roman" w:cs="Times New Roman"/>
          <w:sz w:val="23"/>
          <w:szCs w:val="23"/>
        </w:rPr>
        <w:t>iolence</w:t>
      </w:r>
      <w:r w:rsidR="005F466A" w:rsidRPr="005F466A">
        <w:rPr>
          <w:rFonts w:ascii="Times New Roman" w:hAnsi="Times New Roman" w:cs="Times New Roman"/>
          <w:sz w:val="23"/>
          <w:szCs w:val="23"/>
        </w:rPr>
        <w:t xml:space="preserve"> D</w:t>
      </w:r>
      <w:r w:rsidR="00D42669">
        <w:rPr>
          <w:rFonts w:ascii="Times New Roman" w:hAnsi="Times New Roman" w:cs="Times New Roman"/>
          <w:sz w:val="23"/>
          <w:szCs w:val="23"/>
        </w:rPr>
        <w:t>efendant</w:t>
      </w:r>
      <w:r w:rsidR="005F466A" w:rsidRPr="005F466A">
        <w:rPr>
          <w:rFonts w:ascii="Times New Roman" w:hAnsi="Times New Roman" w:cs="Times New Roman"/>
          <w:sz w:val="23"/>
          <w:szCs w:val="23"/>
        </w:rPr>
        <w:t xml:space="preserve"> F</w:t>
      </w:r>
      <w:r w:rsidR="00D42669">
        <w:rPr>
          <w:rFonts w:ascii="Times New Roman" w:hAnsi="Times New Roman" w:cs="Times New Roman"/>
          <w:sz w:val="23"/>
          <w:szCs w:val="23"/>
        </w:rPr>
        <w:t xml:space="preserve">ailure to </w:t>
      </w:r>
      <w:r w:rsidR="005F466A" w:rsidRPr="005F466A">
        <w:rPr>
          <w:rFonts w:ascii="Times New Roman" w:hAnsi="Times New Roman" w:cs="Times New Roman"/>
          <w:sz w:val="23"/>
          <w:szCs w:val="23"/>
        </w:rPr>
        <w:t>A</w:t>
      </w:r>
      <w:r w:rsidR="00D42669">
        <w:rPr>
          <w:rFonts w:ascii="Times New Roman" w:hAnsi="Times New Roman" w:cs="Times New Roman"/>
          <w:sz w:val="23"/>
          <w:szCs w:val="23"/>
        </w:rPr>
        <w:t>ppear at</w:t>
      </w:r>
      <w:r w:rsidR="005F466A" w:rsidRPr="005F466A">
        <w:rPr>
          <w:rFonts w:ascii="Times New Roman" w:hAnsi="Times New Roman" w:cs="Times New Roman"/>
          <w:sz w:val="23"/>
          <w:szCs w:val="23"/>
        </w:rPr>
        <w:t xml:space="preserve"> I</w:t>
      </w:r>
      <w:r w:rsidR="00D42669">
        <w:rPr>
          <w:rFonts w:ascii="Times New Roman" w:hAnsi="Times New Roman" w:cs="Times New Roman"/>
          <w:sz w:val="23"/>
          <w:szCs w:val="23"/>
        </w:rPr>
        <w:t>nitial</w:t>
      </w:r>
      <w:r w:rsidR="005F466A" w:rsidRPr="005F466A">
        <w:rPr>
          <w:rFonts w:ascii="Times New Roman" w:hAnsi="Times New Roman" w:cs="Times New Roman"/>
          <w:sz w:val="23"/>
          <w:szCs w:val="23"/>
        </w:rPr>
        <w:t xml:space="preserve"> H</w:t>
      </w:r>
      <w:r w:rsidR="00D42669">
        <w:rPr>
          <w:rFonts w:ascii="Times New Roman" w:hAnsi="Times New Roman" w:cs="Times New Roman"/>
          <w:sz w:val="23"/>
          <w:szCs w:val="23"/>
        </w:rPr>
        <w:t>earing</w:t>
      </w:r>
      <w:r w:rsidR="005F466A" w:rsidRPr="005F466A">
        <w:rPr>
          <w:rFonts w:ascii="Times New Roman" w:hAnsi="Times New Roman" w:cs="Times New Roman"/>
          <w:sz w:val="23"/>
          <w:szCs w:val="23"/>
        </w:rPr>
        <w:t xml:space="preserve"> D</w:t>
      </w:r>
      <w:r w:rsidR="00D42669">
        <w:rPr>
          <w:rFonts w:ascii="Times New Roman" w:hAnsi="Times New Roman" w:cs="Times New Roman"/>
          <w:sz w:val="23"/>
          <w:szCs w:val="23"/>
        </w:rPr>
        <w:t>ate”</w:t>
      </w:r>
      <w:r w:rsidR="005F466A">
        <w:rPr>
          <w:rFonts w:ascii="Times New Roman" w:hAnsi="Times New Roman" w:cs="Times New Roman"/>
          <w:sz w:val="23"/>
          <w:szCs w:val="23"/>
        </w:rPr>
        <w:t xml:space="preserve"> JD-FM-277 form advising of such. The arresting agency should consider modifying the conditions of release expiration date until the defendant appears in court. </w:t>
      </w:r>
    </w:p>
    <w:p w14:paraId="491DB314" w14:textId="77777777" w:rsidR="00D42669" w:rsidRPr="00D42669" w:rsidRDefault="00D42669" w:rsidP="00D42669">
      <w:pPr>
        <w:pStyle w:val="Default"/>
        <w:ind w:left="1080"/>
        <w:jc w:val="both"/>
        <w:rPr>
          <w:rFonts w:ascii="Times New Roman" w:hAnsi="Times New Roman" w:cs="Times New Roman"/>
          <w:sz w:val="23"/>
          <w:szCs w:val="23"/>
        </w:rPr>
      </w:pPr>
    </w:p>
    <w:p w14:paraId="021E6250" w14:textId="2CF2B230" w:rsidR="0080631D" w:rsidRDefault="00FC7680" w:rsidP="00E07DCB">
      <w:pPr>
        <w:pStyle w:val="Default"/>
        <w:numPr>
          <w:ilvl w:val="0"/>
          <w:numId w:val="7"/>
        </w:numPr>
        <w:jc w:val="both"/>
        <w:rPr>
          <w:rFonts w:ascii="Times New Roman" w:hAnsi="Times New Roman" w:cs="Times New Roman"/>
          <w:sz w:val="23"/>
          <w:szCs w:val="23"/>
        </w:rPr>
      </w:pPr>
      <w:r>
        <w:rPr>
          <w:rFonts w:ascii="Times New Roman" w:hAnsi="Times New Roman" w:cs="Times New Roman"/>
          <w:sz w:val="23"/>
          <w:szCs w:val="23"/>
        </w:rPr>
        <w:t>The shift supervisor is responsible for setting bail after arrest. In the rare instance when a Bail Commissioner reduces the bond set by law enforcement, a shift supervisor, who has concern for the safety of the victim, may contact the State’s Attorney within the jurisdiction,</w:t>
      </w:r>
      <w:r w:rsidR="002849AA">
        <w:rPr>
          <w:rFonts w:ascii="Times New Roman" w:hAnsi="Times New Roman" w:cs="Times New Roman"/>
          <w:sz w:val="23"/>
          <w:szCs w:val="23"/>
        </w:rPr>
        <w:t xml:space="preserve"> who in turn </w:t>
      </w:r>
      <w:r>
        <w:rPr>
          <w:rFonts w:ascii="Times New Roman" w:hAnsi="Times New Roman" w:cs="Times New Roman"/>
          <w:sz w:val="23"/>
          <w:szCs w:val="23"/>
        </w:rPr>
        <w:t xml:space="preserve"> </w:t>
      </w:r>
      <w:r w:rsidR="002849AA" w:rsidRPr="00591460">
        <w:rPr>
          <w:rFonts w:ascii="Times New Roman" w:hAnsi="Times New Roman" w:cs="Times New Roman"/>
        </w:rPr>
        <w:t>may authorize the police department to delay release</w:t>
      </w:r>
      <w:r w:rsidR="002849AA">
        <w:rPr>
          <w:rFonts w:ascii="Times New Roman" w:hAnsi="Times New Roman" w:cs="Times New Roman"/>
        </w:rPr>
        <w:t xml:space="preserve"> on the Bail Commissioners recommendation </w:t>
      </w:r>
      <w:r>
        <w:rPr>
          <w:rFonts w:ascii="Times New Roman" w:hAnsi="Times New Roman" w:cs="Times New Roman"/>
          <w:sz w:val="23"/>
          <w:szCs w:val="23"/>
        </w:rPr>
        <w:t>until the arraignment.</w:t>
      </w:r>
      <w:r w:rsidR="006F5CFD">
        <w:rPr>
          <w:rFonts w:ascii="Times New Roman" w:hAnsi="Times New Roman" w:cs="Times New Roman"/>
          <w:sz w:val="23"/>
          <w:szCs w:val="23"/>
        </w:rPr>
        <w:t xml:space="preserve"> [</w:t>
      </w:r>
      <w:hyperlink r:id="rId35" w:anchor="sec_54-63d" w:history="1">
        <w:r w:rsidR="0080631D" w:rsidRPr="000810DA">
          <w:rPr>
            <w:rStyle w:val="Hyperlink"/>
            <w:rFonts w:ascii="Times New Roman" w:hAnsi="Times New Roman" w:cs="Times New Roman"/>
            <w:sz w:val="23"/>
            <w:szCs w:val="23"/>
          </w:rPr>
          <w:t>CGS</w:t>
        </w:r>
        <w:r w:rsidR="006F5CFD" w:rsidRPr="000810DA">
          <w:rPr>
            <w:rStyle w:val="Hyperlink"/>
            <w:rFonts w:ascii="Times New Roman" w:hAnsi="Times New Roman" w:cs="Times New Roman"/>
            <w:sz w:val="23"/>
            <w:szCs w:val="23"/>
          </w:rPr>
          <w:t xml:space="preserve"> </w:t>
        </w:r>
        <w:r w:rsidR="005000FF" w:rsidRPr="000810DA">
          <w:rPr>
            <w:rStyle w:val="Hyperlink"/>
            <w:rFonts w:ascii="Times New Roman" w:hAnsi="Times New Roman" w:cs="Times New Roman"/>
            <w:sz w:val="23"/>
            <w:szCs w:val="23"/>
          </w:rPr>
          <w:t>§</w:t>
        </w:r>
        <w:r w:rsidR="0080631D" w:rsidRPr="000810DA">
          <w:rPr>
            <w:rStyle w:val="Hyperlink"/>
            <w:rFonts w:ascii="Times New Roman" w:hAnsi="Times New Roman" w:cs="Times New Roman"/>
            <w:sz w:val="23"/>
            <w:szCs w:val="23"/>
          </w:rPr>
          <w:t>54-63d(d)</w:t>
        </w:r>
      </w:hyperlink>
      <w:r w:rsidR="006F5CFD">
        <w:rPr>
          <w:rFonts w:ascii="Times New Roman" w:hAnsi="Times New Roman" w:cs="Times New Roman"/>
          <w:sz w:val="23"/>
          <w:szCs w:val="23"/>
        </w:rPr>
        <w:t>].</w:t>
      </w:r>
    </w:p>
    <w:p w14:paraId="2D995D69" w14:textId="77777777" w:rsidR="00C968BF" w:rsidRPr="00DE40AB" w:rsidRDefault="00C968BF" w:rsidP="00DE40AB">
      <w:pPr>
        <w:pStyle w:val="Default"/>
        <w:ind w:left="720"/>
        <w:jc w:val="both"/>
        <w:rPr>
          <w:rFonts w:ascii="Times New Roman" w:hAnsi="Times New Roman" w:cs="Times New Roman"/>
          <w:sz w:val="23"/>
          <w:szCs w:val="23"/>
          <w:u w:val="single"/>
        </w:rPr>
      </w:pPr>
    </w:p>
    <w:p w14:paraId="3DBFB857" w14:textId="62AE41D8" w:rsidR="00137FD5" w:rsidRPr="0080631D" w:rsidRDefault="00137FD5" w:rsidP="00E07DCB">
      <w:pPr>
        <w:pStyle w:val="Default"/>
        <w:numPr>
          <w:ilvl w:val="0"/>
          <w:numId w:val="7"/>
        </w:numPr>
        <w:jc w:val="both"/>
        <w:rPr>
          <w:rFonts w:ascii="Times New Roman" w:hAnsi="Times New Roman" w:cs="Times New Roman"/>
          <w:sz w:val="23"/>
          <w:szCs w:val="23"/>
          <w:u w:val="single"/>
        </w:rPr>
      </w:pPr>
      <w:r w:rsidRPr="00AF3199">
        <w:rPr>
          <w:rFonts w:ascii="Times New Roman" w:hAnsi="Times New Roman" w:cs="Times New Roman"/>
          <w:sz w:val="23"/>
          <w:szCs w:val="23"/>
        </w:rPr>
        <w:t xml:space="preserve">Each law enforcement agency shall designate at least one officer with supervisory duties to expeditiously review and oversee the Police Response to Crimes of Family Violence Model Policies, Procedures, and Guidelines and to enhance such agency’s response to victims, community, and court personnel with respect to family violence. </w:t>
      </w:r>
    </w:p>
    <w:p w14:paraId="44BE625F" w14:textId="7E5B0E80" w:rsidR="00980FC5" w:rsidRDefault="00DA4DA0" w:rsidP="00DE40AB">
      <w:pPr>
        <w:pStyle w:val="Default"/>
        <w:spacing w:before="100"/>
        <w:ind w:left="360"/>
        <w:jc w:val="both"/>
        <w:rPr>
          <w:rFonts w:ascii="Times New Roman" w:hAnsi="Times New Roman" w:cs="Times New Roman"/>
          <w:sz w:val="23"/>
          <w:szCs w:val="23"/>
        </w:rPr>
      </w:pPr>
      <w:r w:rsidRPr="001C5FCD">
        <w:rPr>
          <w:rFonts w:ascii="Times New Roman" w:hAnsi="Times New Roman" w:cs="Times New Roman"/>
          <w:sz w:val="23"/>
          <w:szCs w:val="23"/>
        </w:rPr>
        <w:t xml:space="preserve">Each law enforcement agency shall annually (on or before July 1) submit the </w:t>
      </w:r>
      <w:r w:rsidRPr="001C5FCD">
        <w:rPr>
          <w:rFonts w:ascii="Times New Roman" w:hAnsi="Times New Roman" w:cs="Times New Roman"/>
          <w:i/>
          <w:sz w:val="23"/>
          <w:szCs w:val="23"/>
        </w:rPr>
        <w:t xml:space="preserve">Survey to Determine Compliance with the State of Connecticut Family Violence Model Policy </w:t>
      </w:r>
      <w:r w:rsidRPr="001C5FCD">
        <w:rPr>
          <w:rFonts w:ascii="Times New Roman" w:hAnsi="Times New Roman" w:cs="Times New Roman"/>
          <w:sz w:val="23"/>
          <w:szCs w:val="23"/>
        </w:rPr>
        <w:t xml:space="preserve"> form </w:t>
      </w:r>
      <w:r w:rsidRPr="001C5FCD">
        <w:rPr>
          <w:rFonts w:ascii="Times New Roman" w:hAnsi="Times New Roman" w:cs="Times New Roman"/>
          <w:i/>
          <w:sz w:val="23"/>
          <w:szCs w:val="23"/>
        </w:rPr>
        <w:t>[DESPP -231-C]</w:t>
      </w:r>
      <w:r w:rsidRPr="001C5FCD">
        <w:rPr>
          <w:rFonts w:ascii="Times New Roman" w:hAnsi="Times New Roman" w:cs="Times New Roman"/>
          <w:sz w:val="23"/>
          <w:szCs w:val="23"/>
        </w:rPr>
        <w:t xml:space="preserve"> to the Crimes Analysis Unit at the Department of Emergency Services and Public Protection (DESPP), regarding the law enforcement agency's compliance with the Connecticut Family Violence model policy. [</w:t>
      </w:r>
      <w:hyperlink r:id="rId36" w:anchor="sec_46b-38b" w:history="1">
        <w:r w:rsidRPr="003F7A1B">
          <w:rPr>
            <w:rStyle w:val="Hyperlink"/>
            <w:rFonts w:ascii="Times New Roman" w:hAnsi="Times New Roman" w:cs="Times New Roman"/>
            <w:sz w:val="23"/>
            <w:szCs w:val="23"/>
          </w:rPr>
          <w:t xml:space="preserve">CGS </w:t>
        </w:r>
        <w:r w:rsidR="005000FF" w:rsidRPr="003F7A1B">
          <w:rPr>
            <w:rStyle w:val="Hyperlink"/>
            <w:rFonts w:ascii="Times New Roman" w:hAnsi="Times New Roman" w:cs="Times New Roman"/>
            <w:sz w:val="23"/>
            <w:szCs w:val="23"/>
          </w:rPr>
          <w:t>§</w:t>
        </w:r>
        <w:r w:rsidRPr="003F7A1B">
          <w:rPr>
            <w:rStyle w:val="Hyperlink"/>
            <w:rFonts w:ascii="Times New Roman" w:hAnsi="Times New Roman" w:cs="Times New Roman"/>
            <w:sz w:val="23"/>
            <w:szCs w:val="23"/>
          </w:rPr>
          <w:t>46b-38b(e)(4)</w:t>
        </w:r>
      </w:hyperlink>
      <w:r w:rsidRPr="001C5FCD">
        <w:rPr>
          <w:rFonts w:ascii="Times New Roman" w:hAnsi="Times New Roman" w:cs="Times New Roman"/>
          <w:sz w:val="23"/>
          <w:szCs w:val="23"/>
        </w:rPr>
        <w:t>]</w:t>
      </w:r>
    </w:p>
    <w:p w14:paraId="125D36C8" w14:textId="77777777" w:rsidR="00C968BF" w:rsidRDefault="00C968BF" w:rsidP="001C5FCD">
      <w:pPr>
        <w:pStyle w:val="Default"/>
        <w:spacing w:before="100"/>
        <w:ind w:left="360" w:hanging="360"/>
        <w:jc w:val="both"/>
        <w:rPr>
          <w:rFonts w:ascii="Times New Roman" w:hAnsi="Times New Roman" w:cs="Times New Roman"/>
          <w:sz w:val="23"/>
          <w:szCs w:val="23"/>
        </w:rPr>
      </w:pPr>
    </w:p>
    <w:p w14:paraId="167C4DA7" w14:textId="1DBEE8EE" w:rsidR="00FC7680" w:rsidRDefault="00FC7680" w:rsidP="001C5FCD">
      <w:pPr>
        <w:pStyle w:val="Default"/>
        <w:spacing w:before="100"/>
        <w:ind w:left="360" w:hanging="360"/>
        <w:jc w:val="both"/>
        <w:rPr>
          <w:rFonts w:ascii="Times New Roman" w:hAnsi="Times New Roman" w:cs="Times New Roman"/>
          <w:sz w:val="28"/>
          <w:szCs w:val="28"/>
        </w:rPr>
      </w:pPr>
      <w:r>
        <w:rPr>
          <w:rFonts w:ascii="Times New Roman" w:hAnsi="Times New Roman" w:cs="Times New Roman"/>
          <w:b/>
          <w:bCs/>
          <w:sz w:val="28"/>
          <w:szCs w:val="28"/>
        </w:rPr>
        <w:t xml:space="preserve">VI. ARREST GUIDELINES </w:t>
      </w:r>
    </w:p>
    <w:p w14:paraId="1DDD1EBC" w14:textId="77777777" w:rsidR="004F731B" w:rsidRDefault="004F731B" w:rsidP="00FC7680">
      <w:pPr>
        <w:pStyle w:val="Default"/>
        <w:jc w:val="center"/>
        <w:rPr>
          <w:rFonts w:ascii="Times New Roman" w:hAnsi="Times New Roman" w:cs="Times New Roman"/>
          <w:b/>
          <w:bCs/>
          <w:sz w:val="23"/>
          <w:szCs w:val="23"/>
        </w:rPr>
      </w:pPr>
    </w:p>
    <w:p w14:paraId="39BBB970" w14:textId="77777777" w:rsidR="00FC7680" w:rsidRDefault="00FC7680" w:rsidP="004F731B">
      <w:pPr>
        <w:pStyle w:val="Default"/>
        <w:rPr>
          <w:rFonts w:ascii="Times New Roman" w:hAnsi="Times New Roman" w:cs="Times New Roman"/>
          <w:b/>
          <w:bCs/>
          <w:sz w:val="23"/>
          <w:szCs w:val="23"/>
          <w:u w:val="single"/>
        </w:rPr>
      </w:pPr>
      <w:r w:rsidRPr="004F731B">
        <w:rPr>
          <w:rFonts w:ascii="Times New Roman" w:hAnsi="Times New Roman" w:cs="Times New Roman"/>
          <w:b/>
          <w:bCs/>
          <w:sz w:val="23"/>
          <w:szCs w:val="23"/>
          <w:u w:val="single"/>
        </w:rPr>
        <w:t xml:space="preserve">General Considerations </w:t>
      </w:r>
    </w:p>
    <w:p w14:paraId="2470FEAA" w14:textId="77777777" w:rsidR="00FC34F5" w:rsidRPr="004F731B" w:rsidRDefault="00FC34F5" w:rsidP="004F731B">
      <w:pPr>
        <w:pStyle w:val="Default"/>
        <w:rPr>
          <w:rFonts w:ascii="Times New Roman" w:hAnsi="Times New Roman" w:cs="Times New Roman"/>
          <w:sz w:val="23"/>
          <w:szCs w:val="23"/>
          <w:u w:val="single"/>
        </w:rPr>
      </w:pPr>
    </w:p>
    <w:p w14:paraId="524BA946" w14:textId="23AF7976" w:rsidR="00FC34F5" w:rsidRDefault="00191297"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Except as provided in subsection (b) and (c) of this section, whenever </w:t>
      </w:r>
      <w:r w:rsidR="00FC7680">
        <w:rPr>
          <w:rFonts w:ascii="Times New Roman" w:hAnsi="Times New Roman" w:cs="Times New Roman"/>
          <w:sz w:val="23"/>
          <w:szCs w:val="23"/>
        </w:rPr>
        <w:t xml:space="preserve">an officer determines upon speedy information that a family violence crime, as defined in CGS </w:t>
      </w:r>
      <w:hyperlink r:id="rId37" w:anchor="sec_46b-38a" w:history="1">
        <w:r w:rsidR="00FC7680" w:rsidRPr="000D4E1F">
          <w:rPr>
            <w:rStyle w:val="Hyperlink"/>
            <w:rFonts w:ascii="Times New Roman" w:hAnsi="Times New Roman" w:cs="Times New Roman"/>
            <w:sz w:val="23"/>
            <w:szCs w:val="23"/>
          </w:rPr>
          <w:t>§46b-38a(3)</w:t>
        </w:r>
      </w:hyperlink>
      <w:r w:rsidR="00FC7680">
        <w:rPr>
          <w:rFonts w:ascii="Times New Roman" w:hAnsi="Times New Roman" w:cs="Times New Roman"/>
          <w:sz w:val="23"/>
          <w:szCs w:val="23"/>
        </w:rPr>
        <w:t xml:space="preserve">, has been committed within such officer's jurisdiction, such officer shall arrest the person suspected of its commission and charge such person with the appropriate crime(s). [CGS </w:t>
      </w:r>
      <w:hyperlink r:id="rId38" w:anchor="sec_46b-38b" w:history="1">
        <w:r w:rsidR="00FC7680" w:rsidRPr="004A1E37">
          <w:rPr>
            <w:rStyle w:val="Hyperlink"/>
            <w:rFonts w:ascii="Times New Roman" w:hAnsi="Times New Roman" w:cs="Times New Roman"/>
            <w:sz w:val="23"/>
            <w:szCs w:val="23"/>
          </w:rPr>
          <w:t>§46b-38b(a)</w:t>
        </w:r>
      </w:hyperlink>
      <w:r w:rsidR="00FC7680">
        <w:rPr>
          <w:rFonts w:ascii="Times New Roman" w:hAnsi="Times New Roman" w:cs="Times New Roman"/>
          <w:sz w:val="23"/>
          <w:szCs w:val="23"/>
        </w:rPr>
        <w:t xml:space="preserve">] </w:t>
      </w:r>
    </w:p>
    <w:p w14:paraId="707DB724" w14:textId="6A388025" w:rsidR="00FC34F5" w:rsidRPr="009A659C"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The FVPRA does not alter standards for arrest. Traditional constitutional and statutory standards, including </w:t>
      </w:r>
      <w:hyperlink r:id="rId39" w:anchor="sec_54-1f" w:history="1">
        <w:r w:rsidRPr="000810DA">
          <w:rPr>
            <w:rStyle w:val="Hyperlink"/>
            <w:rFonts w:ascii="Times New Roman" w:hAnsi="Times New Roman" w:cs="Times New Roman"/>
            <w:sz w:val="23"/>
            <w:szCs w:val="23"/>
          </w:rPr>
          <w:t>CGS §54-1f</w:t>
        </w:r>
      </w:hyperlink>
      <w:r>
        <w:rPr>
          <w:rFonts w:ascii="Times New Roman" w:hAnsi="Times New Roman" w:cs="Times New Roman"/>
          <w:sz w:val="23"/>
          <w:szCs w:val="23"/>
        </w:rPr>
        <w:t xml:space="preserve"> guidelines, should direct decisions and procedures for making and processing family violence arrests. </w:t>
      </w:r>
      <w:r w:rsidRPr="009A659C">
        <w:rPr>
          <w:rFonts w:ascii="Times New Roman" w:hAnsi="Times New Roman" w:cs="Times New Roman"/>
          <w:bCs/>
          <w:sz w:val="23"/>
          <w:szCs w:val="23"/>
        </w:rPr>
        <w:t xml:space="preserve">An officer must determine that probable cause exists for any charge which forms the basis for an arrest. </w:t>
      </w:r>
    </w:p>
    <w:p w14:paraId="5F2AC8BA" w14:textId="079DC798" w:rsidR="00980FC5" w:rsidRPr="003178FF" w:rsidRDefault="00B7422E" w:rsidP="002A33BE">
      <w:pPr>
        <w:pStyle w:val="Default"/>
        <w:numPr>
          <w:ilvl w:val="0"/>
          <w:numId w:val="8"/>
        </w:numPr>
        <w:jc w:val="both"/>
        <w:rPr>
          <w:rFonts w:ascii="Times New Roman" w:hAnsi="Times New Roman" w:cs="Times New Roman"/>
          <w:sz w:val="23"/>
          <w:szCs w:val="23"/>
        </w:rPr>
      </w:pPr>
      <w:r w:rsidRPr="00B7422E">
        <w:rPr>
          <w:rFonts w:ascii="Times New Roman" w:hAnsi="Times New Roman" w:cs="Times New Roman"/>
          <w:sz w:val="23"/>
          <w:szCs w:val="23"/>
        </w:rPr>
        <w:t>When complaints of family violence are made by two or more opposing persons, a peace officer is not required to arrest both persons. The peace officer shall evaluate each complaint separately to determine which person is the dominant aggressor.</w:t>
      </w:r>
      <w:r w:rsidR="00663498">
        <w:rPr>
          <w:rFonts w:ascii="Times New Roman" w:hAnsi="Times New Roman" w:cs="Times New Roman"/>
          <w:sz w:val="23"/>
          <w:szCs w:val="23"/>
        </w:rPr>
        <w:t xml:space="preserve"> </w:t>
      </w:r>
      <w:r w:rsidR="00FC7680" w:rsidRPr="009A659C">
        <w:rPr>
          <w:rFonts w:ascii="Times New Roman" w:hAnsi="Times New Roman" w:cs="Times New Roman"/>
          <w:bCs/>
          <w:sz w:val="23"/>
          <w:szCs w:val="23"/>
        </w:rPr>
        <w:t>[</w:t>
      </w:r>
      <w:hyperlink r:id="rId40" w:anchor="sec_46b-38b" w:history="1">
        <w:r w:rsidR="00FC7680" w:rsidRPr="000810DA">
          <w:rPr>
            <w:rStyle w:val="Hyperlink"/>
            <w:rFonts w:ascii="Times New Roman" w:hAnsi="Times New Roman" w:cs="Times New Roman"/>
            <w:bCs/>
            <w:sz w:val="23"/>
            <w:szCs w:val="23"/>
          </w:rPr>
          <w:t>CGS §46b-38b(b)</w:t>
        </w:r>
      </w:hyperlink>
      <w:r w:rsidR="009F4844">
        <w:rPr>
          <w:rStyle w:val="Hyperlink"/>
          <w:rFonts w:ascii="Times New Roman" w:hAnsi="Times New Roman" w:cs="Times New Roman"/>
          <w:bCs/>
          <w:sz w:val="23"/>
          <w:szCs w:val="23"/>
        </w:rPr>
        <w:t xml:space="preserve"> as amended by </w:t>
      </w:r>
      <w:hyperlink r:id="rId41" w:history="1">
        <w:r w:rsidR="009F4844" w:rsidRPr="009F4844">
          <w:rPr>
            <w:rStyle w:val="Hyperlink"/>
            <w:rFonts w:ascii="Times New Roman" w:hAnsi="Times New Roman" w:cs="Times New Roman"/>
            <w:bCs/>
            <w:sz w:val="23"/>
            <w:szCs w:val="23"/>
          </w:rPr>
          <w:t>PA 18-5</w:t>
        </w:r>
      </w:hyperlink>
      <w:r w:rsidR="00FC7680" w:rsidRPr="009A659C">
        <w:rPr>
          <w:rFonts w:ascii="Times New Roman" w:hAnsi="Times New Roman" w:cs="Times New Roman"/>
          <w:bCs/>
          <w:sz w:val="23"/>
          <w:szCs w:val="23"/>
        </w:rPr>
        <w:t>]</w:t>
      </w:r>
      <w:r w:rsidR="00EB6FE2" w:rsidRPr="009A659C">
        <w:rPr>
          <w:rFonts w:ascii="Times New Roman" w:hAnsi="Times New Roman" w:cs="Times New Roman"/>
          <w:bCs/>
          <w:sz w:val="23"/>
          <w:szCs w:val="23"/>
        </w:rPr>
        <w:t>.</w:t>
      </w:r>
    </w:p>
    <w:p w14:paraId="50372233" w14:textId="77777777" w:rsidR="00DF6DED" w:rsidRPr="002F7468" w:rsidRDefault="00D82344" w:rsidP="00D82344">
      <w:pPr>
        <w:pStyle w:val="Default"/>
        <w:numPr>
          <w:ilvl w:val="0"/>
          <w:numId w:val="8"/>
        </w:numPr>
        <w:jc w:val="both"/>
        <w:rPr>
          <w:rFonts w:ascii="Times New Roman" w:hAnsi="Times New Roman" w:cs="Times New Roman"/>
          <w:sz w:val="23"/>
          <w:szCs w:val="23"/>
        </w:rPr>
      </w:pPr>
      <w:r w:rsidRPr="00D82344">
        <w:rPr>
          <w:rFonts w:ascii="Times New Roman" w:hAnsi="Times New Roman" w:cs="Times New Roman"/>
          <w:bCs/>
          <w:sz w:val="23"/>
          <w:szCs w:val="23"/>
        </w:rPr>
        <w:t xml:space="preserve">In determining which person is the dominant aggressor, the peace officer shall consider the need to protect victims of domestic violence, </w:t>
      </w:r>
    </w:p>
    <w:p w14:paraId="728779F3" w14:textId="77777777"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whether one person acted in defense of self or a third person</w:t>
      </w:r>
    </w:p>
    <w:p w14:paraId="59F0C08D" w14:textId="72430238"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the relative degree of any injury</w:t>
      </w:r>
    </w:p>
    <w:p w14:paraId="4BA4D4E1" w14:textId="77777777" w:rsidR="00DF6DED" w:rsidRPr="002F7468"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any threats creating fear of physical injury</w:t>
      </w:r>
    </w:p>
    <w:p w14:paraId="0C7D3DBA" w14:textId="77777777" w:rsidR="00AE246F" w:rsidRPr="00DE40AB" w:rsidRDefault="00D82344" w:rsidP="00DE40AB">
      <w:pPr>
        <w:pStyle w:val="Default"/>
        <w:numPr>
          <w:ilvl w:val="1"/>
          <w:numId w:val="8"/>
        </w:numPr>
        <w:jc w:val="both"/>
        <w:rPr>
          <w:rFonts w:ascii="Times New Roman" w:hAnsi="Times New Roman" w:cs="Times New Roman"/>
          <w:sz w:val="23"/>
          <w:szCs w:val="23"/>
        </w:rPr>
      </w:pPr>
      <w:r w:rsidRPr="00D82344">
        <w:rPr>
          <w:rFonts w:ascii="Times New Roman" w:hAnsi="Times New Roman" w:cs="Times New Roman"/>
          <w:bCs/>
          <w:sz w:val="23"/>
          <w:szCs w:val="23"/>
        </w:rPr>
        <w:t>and any history of family violence between such persons, if such history can reasonably be obtained by the peace officer.</w:t>
      </w:r>
      <w:r w:rsidR="00980FC5">
        <w:rPr>
          <w:rFonts w:ascii="Times New Roman" w:hAnsi="Times New Roman" w:cs="Times New Roman"/>
          <w:bCs/>
          <w:sz w:val="23"/>
          <w:szCs w:val="23"/>
        </w:rPr>
        <w:t xml:space="preserve"> </w:t>
      </w:r>
      <w:r w:rsidR="00FC7680">
        <w:rPr>
          <w:rFonts w:ascii="Times New Roman" w:hAnsi="Times New Roman" w:cs="Times New Roman"/>
          <w:b/>
          <w:bCs/>
          <w:sz w:val="23"/>
          <w:szCs w:val="23"/>
        </w:rPr>
        <w:t xml:space="preserve"> </w:t>
      </w:r>
    </w:p>
    <w:p w14:paraId="3B1E7BC0" w14:textId="77BB5E82" w:rsidR="00FC34F5" w:rsidRPr="00B7422E" w:rsidRDefault="00B7422E">
      <w:pPr>
        <w:pStyle w:val="Default"/>
        <w:numPr>
          <w:ilvl w:val="0"/>
          <w:numId w:val="8"/>
        </w:numPr>
        <w:jc w:val="both"/>
        <w:rPr>
          <w:rFonts w:ascii="Times New Roman" w:hAnsi="Times New Roman" w:cs="Times New Roman"/>
          <w:sz w:val="23"/>
          <w:szCs w:val="23"/>
        </w:rPr>
      </w:pPr>
      <w:r w:rsidRPr="00B7422E">
        <w:rPr>
          <w:rFonts w:ascii="Times New Roman" w:hAnsi="Times New Roman" w:cs="Times New Roman"/>
          <w:bCs/>
          <w:sz w:val="23"/>
          <w:szCs w:val="23"/>
        </w:rPr>
        <w:lastRenderedPageBreak/>
        <w:t xml:space="preserve">The peace officer shall arrest the person whom the officer believes to be the dominant     aggressor. </w:t>
      </w:r>
    </w:p>
    <w:p w14:paraId="272059A3" w14:textId="084E0606" w:rsidR="00FC34F5"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No officer investigating an incident of family violence shall threaten, suggest or otherwise indicate the arrest of all parties for the purpose of discouraging requests for law enforcement intervention by any party. [CGS </w:t>
      </w:r>
      <w:hyperlink r:id="rId42" w:anchor="sec_46b-38b" w:history="1">
        <w:r w:rsidRPr="004A1E37">
          <w:rPr>
            <w:rStyle w:val="Hyperlink"/>
            <w:rFonts w:ascii="Times New Roman" w:hAnsi="Times New Roman" w:cs="Times New Roman"/>
            <w:sz w:val="23"/>
            <w:szCs w:val="23"/>
          </w:rPr>
          <w:t>§46b-38b(b)</w:t>
        </w:r>
      </w:hyperlink>
      <w:r>
        <w:rPr>
          <w:rFonts w:ascii="Times New Roman" w:hAnsi="Times New Roman" w:cs="Times New Roman"/>
          <w:sz w:val="23"/>
          <w:szCs w:val="23"/>
        </w:rPr>
        <w:t xml:space="preserve">] </w:t>
      </w:r>
    </w:p>
    <w:p w14:paraId="4DD8502B" w14:textId="77777777" w:rsidR="00FC34F5"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An officer should emphasize to the parties the criminal nature of family violence and that the criminal action is being initiated by the State, not the victim. </w:t>
      </w:r>
    </w:p>
    <w:p w14:paraId="76C169E2" w14:textId="5296739B" w:rsidR="00FC7680" w:rsidRDefault="00FC7680" w:rsidP="00E07DCB">
      <w:pPr>
        <w:pStyle w:val="Default"/>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An officer can choose to make a custodial arrest, a summons arrest, or, in limited situations, may apply for an arrest warrant. Determination of which type of arrest to pursue should include careful consideration of imminent safety concerns for the victim and her/his children. </w:t>
      </w:r>
    </w:p>
    <w:p w14:paraId="1AD6A571" w14:textId="2704C0F4" w:rsidR="00DA4DA0" w:rsidRPr="001C5FCD" w:rsidRDefault="00DA4DA0" w:rsidP="001C5FCD">
      <w:pPr>
        <w:pStyle w:val="ListParagraph"/>
        <w:numPr>
          <w:ilvl w:val="1"/>
          <w:numId w:val="8"/>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auto"/>
        <w:jc w:val="both"/>
        <w:rPr>
          <w:rFonts w:ascii="Times New Roman" w:hAnsi="Times New Roman" w:cs="Times New Roman"/>
          <w:sz w:val="23"/>
          <w:szCs w:val="23"/>
        </w:rPr>
      </w:pPr>
      <w:r w:rsidRPr="001C5FCD">
        <w:rPr>
          <w:rFonts w:ascii="Times New Roman" w:hAnsi="Times New Roman" w:cs="Times New Roman"/>
          <w:color w:val="000000"/>
          <w:sz w:val="23"/>
          <w:szCs w:val="23"/>
        </w:rPr>
        <w:t xml:space="preserve">Whether or not an accused posts bond, he or she shall be scheduled for arraignment before the superior court for the geographic area where the offense is alleged to have been committed on the next regularly scheduled day of court business. [CGS </w:t>
      </w:r>
      <w:r w:rsidR="005000FF" w:rsidRPr="005000FF">
        <w:rPr>
          <w:rFonts w:ascii="Times New Roman" w:hAnsi="Times New Roman" w:cs="Times New Roman"/>
          <w:color w:val="000000"/>
          <w:sz w:val="23"/>
          <w:szCs w:val="23"/>
        </w:rPr>
        <w:t>§</w:t>
      </w:r>
      <w:r w:rsidRPr="001C5FCD">
        <w:rPr>
          <w:rFonts w:ascii="Times New Roman" w:hAnsi="Times New Roman" w:cs="Times New Roman"/>
          <w:color w:val="000000"/>
          <w:sz w:val="23"/>
          <w:szCs w:val="23"/>
        </w:rPr>
        <w:t>54-1g]</w:t>
      </w:r>
    </w:p>
    <w:p w14:paraId="24312B7A" w14:textId="5FE20B73" w:rsidR="00DA4DA0" w:rsidRPr="001C5FCD" w:rsidRDefault="00DA4DA0" w:rsidP="00DA4DA0">
      <w:pPr>
        <w:pStyle w:val="ListParagraph"/>
        <w:numPr>
          <w:ilvl w:val="1"/>
          <w:numId w:val="8"/>
        </w:numPr>
        <w:tabs>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spacing w:after="0" w:line="240" w:lineRule="auto"/>
        <w:jc w:val="both"/>
        <w:rPr>
          <w:rFonts w:ascii="Times New Roman" w:hAnsi="Times New Roman" w:cs="Times New Roman"/>
          <w:sz w:val="23"/>
          <w:szCs w:val="23"/>
        </w:rPr>
      </w:pPr>
      <w:r w:rsidRPr="001C5FCD">
        <w:rPr>
          <w:rFonts w:ascii="Times New Roman" w:hAnsi="Times New Roman" w:cs="Times New Roman"/>
          <w:sz w:val="23"/>
          <w:szCs w:val="23"/>
        </w:rPr>
        <w:t>If an arrested person is hospitalized, or has escaped or is otherwise incapacitated, the person</w:t>
      </w:r>
      <w:r w:rsidRPr="001C5FCD">
        <w:rPr>
          <w:rFonts w:ascii="Times New Roman" w:hAnsi="Times New Roman" w:cs="Times New Roman"/>
          <w:color w:val="000000"/>
          <w:sz w:val="23"/>
          <w:szCs w:val="23"/>
        </w:rPr>
        <w:t xml:space="preserve"> shall be presented, if practicable, to the first regular sitting after return to police custody. </w:t>
      </w:r>
      <w:r w:rsidRPr="001C5FCD">
        <w:rPr>
          <w:rFonts w:ascii="Times New Roman" w:hAnsi="Times New Roman" w:cs="Times New Roman"/>
          <w:sz w:val="23"/>
          <w:szCs w:val="23"/>
        </w:rPr>
        <w:t xml:space="preserve"> </w:t>
      </w:r>
    </w:p>
    <w:p w14:paraId="6399747E" w14:textId="77777777" w:rsidR="00567589" w:rsidRDefault="00DA4DA0" w:rsidP="00DA0B37">
      <w:pPr>
        <w:pStyle w:val="Default"/>
        <w:rPr>
          <w:sz w:val="23"/>
          <w:szCs w:val="23"/>
        </w:rPr>
      </w:pPr>
      <w:r w:rsidRPr="00DA4DA0">
        <w:rPr>
          <w:sz w:val="23"/>
          <w:szCs w:val="23"/>
        </w:rPr>
        <w:t xml:space="preserve">  </w:t>
      </w:r>
    </w:p>
    <w:p w14:paraId="4C79DB6E" w14:textId="1116ED1A" w:rsidR="00FC7680" w:rsidRDefault="00FC7680" w:rsidP="00DA0B37">
      <w:pPr>
        <w:pStyle w:val="Default"/>
        <w:rPr>
          <w:rFonts w:ascii="Times New Roman" w:hAnsi="Times New Roman" w:cs="Times New Roman"/>
          <w:b/>
          <w:bCs/>
          <w:sz w:val="23"/>
          <w:szCs w:val="23"/>
          <w:u w:val="single"/>
        </w:rPr>
      </w:pPr>
      <w:r w:rsidRPr="00DA0B37">
        <w:rPr>
          <w:rFonts w:ascii="Times New Roman" w:hAnsi="Times New Roman" w:cs="Times New Roman"/>
          <w:b/>
          <w:bCs/>
          <w:sz w:val="23"/>
          <w:szCs w:val="23"/>
          <w:u w:val="single"/>
        </w:rPr>
        <w:t xml:space="preserve">Prohibited Considerations </w:t>
      </w:r>
    </w:p>
    <w:p w14:paraId="5F688C0E" w14:textId="77777777" w:rsidR="00DA0B37" w:rsidRPr="002A33BE" w:rsidRDefault="00DA0B37" w:rsidP="00DA0B37">
      <w:pPr>
        <w:pStyle w:val="Default"/>
        <w:rPr>
          <w:rFonts w:ascii="Times New Roman" w:hAnsi="Times New Roman" w:cs="Times New Roman"/>
          <w:sz w:val="22"/>
          <w:szCs w:val="23"/>
          <w:u w:val="single"/>
        </w:rPr>
      </w:pPr>
    </w:p>
    <w:p w14:paraId="79E3DDE7" w14:textId="76CBD25F" w:rsidR="00FC7680" w:rsidRDefault="00115A4B" w:rsidP="00E07DCB">
      <w:pPr>
        <w:pStyle w:val="Default"/>
        <w:numPr>
          <w:ilvl w:val="0"/>
          <w:numId w:val="9"/>
        </w:numPr>
        <w:jc w:val="both"/>
        <w:rPr>
          <w:rFonts w:ascii="Times New Roman" w:hAnsi="Times New Roman" w:cs="Times New Roman"/>
          <w:sz w:val="23"/>
          <w:szCs w:val="23"/>
        </w:rPr>
      </w:pPr>
      <w:r>
        <w:rPr>
          <w:rFonts w:ascii="Times New Roman" w:hAnsi="Times New Roman" w:cs="Times New Roman"/>
          <w:sz w:val="23"/>
          <w:szCs w:val="23"/>
        </w:rPr>
        <w:t>Pursuant to CGS</w:t>
      </w:r>
      <w:r w:rsidR="00DA0B37">
        <w:rPr>
          <w:rFonts w:ascii="Times New Roman" w:hAnsi="Times New Roman" w:cs="Times New Roman"/>
          <w:sz w:val="23"/>
          <w:szCs w:val="23"/>
        </w:rPr>
        <w:t xml:space="preserve"> </w:t>
      </w:r>
      <w:r w:rsidR="00663498" w:rsidRPr="00663498">
        <w:rPr>
          <w:rFonts w:ascii="Times New Roman" w:hAnsi="Times New Roman" w:cs="Times New Roman"/>
          <w:sz w:val="23"/>
          <w:szCs w:val="23"/>
        </w:rPr>
        <w:t>§</w:t>
      </w:r>
      <w:hyperlink r:id="rId43" w:anchor="sec_46b-38b" w:history="1">
        <w:r w:rsidRPr="004A1E37">
          <w:rPr>
            <w:rStyle w:val="Hyperlink"/>
            <w:rFonts w:ascii="Times New Roman" w:hAnsi="Times New Roman" w:cs="Times New Roman"/>
            <w:sz w:val="23"/>
            <w:szCs w:val="23"/>
          </w:rPr>
          <w:t>46b-38b(a)</w:t>
        </w:r>
      </w:hyperlink>
      <w:r>
        <w:rPr>
          <w:rFonts w:ascii="Times New Roman" w:hAnsi="Times New Roman" w:cs="Times New Roman"/>
          <w:sz w:val="23"/>
          <w:szCs w:val="23"/>
        </w:rPr>
        <w:t xml:space="preserve"> t</w:t>
      </w:r>
      <w:r w:rsidR="00FC7680">
        <w:rPr>
          <w:rFonts w:ascii="Times New Roman" w:hAnsi="Times New Roman" w:cs="Times New Roman"/>
          <w:sz w:val="23"/>
          <w:szCs w:val="23"/>
        </w:rPr>
        <w:t xml:space="preserve">he decision whether to arrest </w:t>
      </w:r>
      <w:r>
        <w:rPr>
          <w:rFonts w:ascii="Times New Roman" w:hAnsi="Times New Roman" w:cs="Times New Roman"/>
          <w:sz w:val="23"/>
          <w:szCs w:val="23"/>
        </w:rPr>
        <w:t xml:space="preserve">an offender </w:t>
      </w:r>
      <w:r w:rsidR="00FC7680">
        <w:rPr>
          <w:rFonts w:ascii="Times New Roman" w:hAnsi="Times New Roman" w:cs="Times New Roman"/>
          <w:b/>
          <w:bCs/>
          <w:i/>
          <w:iCs/>
          <w:sz w:val="23"/>
          <w:szCs w:val="23"/>
        </w:rPr>
        <w:t xml:space="preserve"> </w:t>
      </w:r>
      <w:r>
        <w:rPr>
          <w:rFonts w:ascii="Times New Roman" w:hAnsi="Times New Roman" w:cs="Times New Roman"/>
          <w:b/>
          <w:bCs/>
          <w:i/>
          <w:iCs/>
          <w:sz w:val="23"/>
          <w:szCs w:val="23"/>
        </w:rPr>
        <w:t xml:space="preserve">shall </w:t>
      </w:r>
      <w:r w:rsidR="00FC7680">
        <w:rPr>
          <w:rFonts w:ascii="Times New Roman" w:hAnsi="Times New Roman" w:cs="Times New Roman"/>
          <w:b/>
          <w:bCs/>
          <w:i/>
          <w:iCs/>
          <w:sz w:val="23"/>
          <w:szCs w:val="23"/>
        </w:rPr>
        <w:t xml:space="preserve">not </w:t>
      </w:r>
      <w:r w:rsidR="00FC7680">
        <w:rPr>
          <w:rFonts w:ascii="Times New Roman" w:hAnsi="Times New Roman" w:cs="Times New Roman"/>
          <w:sz w:val="23"/>
          <w:szCs w:val="23"/>
        </w:rPr>
        <w:t xml:space="preserve">be influenced by the following: </w:t>
      </w:r>
    </w:p>
    <w:p w14:paraId="5E537D0A" w14:textId="26AC1528" w:rsidR="00FC7680" w:rsidRPr="00DA0B37" w:rsidRDefault="00FC7680" w:rsidP="00E07DCB">
      <w:pPr>
        <w:pStyle w:val="Default"/>
        <w:numPr>
          <w:ilvl w:val="1"/>
          <w:numId w:val="9"/>
        </w:numPr>
        <w:jc w:val="both"/>
        <w:rPr>
          <w:rFonts w:ascii="Times New Roman" w:hAnsi="Times New Roman" w:cs="Times New Roman"/>
          <w:sz w:val="23"/>
          <w:szCs w:val="23"/>
        </w:rPr>
      </w:pPr>
      <w:r w:rsidRPr="00DA0B37">
        <w:rPr>
          <w:rFonts w:ascii="Times New Roman" w:hAnsi="Times New Roman" w:cs="Times New Roman"/>
          <w:i/>
          <w:iCs/>
          <w:sz w:val="23"/>
          <w:szCs w:val="23"/>
        </w:rPr>
        <w:t xml:space="preserve">The specific consent </w:t>
      </w:r>
      <w:r w:rsidR="00115A4B" w:rsidRPr="00DA0B37">
        <w:rPr>
          <w:rFonts w:ascii="Times New Roman" w:hAnsi="Times New Roman" w:cs="Times New Roman"/>
          <w:i/>
          <w:iCs/>
          <w:sz w:val="23"/>
          <w:szCs w:val="23"/>
        </w:rPr>
        <w:t xml:space="preserve">of the victim </w:t>
      </w:r>
      <w:r w:rsidRPr="00DA0B37">
        <w:rPr>
          <w:rFonts w:ascii="Times New Roman" w:hAnsi="Times New Roman" w:cs="Times New Roman"/>
          <w:sz w:val="23"/>
          <w:szCs w:val="23"/>
        </w:rPr>
        <w:t xml:space="preserve"> </w:t>
      </w:r>
    </w:p>
    <w:p w14:paraId="59E2FBBA" w14:textId="3ECEC03B" w:rsidR="00DA0B37" w:rsidRPr="00DA0B37" w:rsidRDefault="00FC7680" w:rsidP="00E07DCB">
      <w:pPr>
        <w:pStyle w:val="Default"/>
        <w:numPr>
          <w:ilvl w:val="1"/>
          <w:numId w:val="9"/>
        </w:numPr>
        <w:jc w:val="both"/>
        <w:rPr>
          <w:rFonts w:ascii="Times New Roman" w:hAnsi="Times New Roman" w:cs="Times New Roman"/>
          <w:sz w:val="23"/>
          <w:szCs w:val="23"/>
        </w:rPr>
      </w:pPr>
      <w:r w:rsidRPr="00DA0B37">
        <w:rPr>
          <w:rFonts w:ascii="Times New Roman" w:hAnsi="Times New Roman" w:cs="Times New Roman"/>
          <w:i/>
          <w:iCs/>
          <w:sz w:val="23"/>
          <w:szCs w:val="23"/>
        </w:rPr>
        <w:lastRenderedPageBreak/>
        <w:t>The relationship</w:t>
      </w:r>
      <w:r w:rsidR="00191297">
        <w:rPr>
          <w:rFonts w:ascii="Times New Roman" w:hAnsi="Times New Roman" w:cs="Times New Roman"/>
          <w:i/>
          <w:iCs/>
          <w:sz w:val="23"/>
          <w:szCs w:val="23"/>
        </w:rPr>
        <w:t xml:space="preserve"> between persons suspected of committing a family violence crime</w:t>
      </w:r>
      <w:r w:rsidR="00364D65">
        <w:rPr>
          <w:rFonts w:ascii="Times New Roman" w:hAnsi="Times New Roman" w:cs="Times New Roman"/>
          <w:sz w:val="23"/>
          <w:szCs w:val="23"/>
        </w:rPr>
        <w:t xml:space="preserve"> </w:t>
      </w:r>
      <w:r w:rsidRPr="00DA0B37">
        <w:rPr>
          <w:rFonts w:ascii="Times New Roman" w:hAnsi="Times New Roman" w:cs="Times New Roman"/>
          <w:sz w:val="23"/>
          <w:szCs w:val="23"/>
        </w:rPr>
        <w:t xml:space="preserve"> -- The seriousness of crimes committed between family or household members is not mitigated because of the relationships, living arrangements or genders of those involved. </w:t>
      </w:r>
    </w:p>
    <w:p w14:paraId="4DDADC26" w14:textId="73DFEEC7" w:rsidR="00115A4B" w:rsidRDefault="00115A4B" w:rsidP="00E07DCB">
      <w:pPr>
        <w:pStyle w:val="Default"/>
        <w:numPr>
          <w:ilvl w:val="1"/>
          <w:numId w:val="9"/>
        </w:numPr>
        <w:jc w:val="both"/>
        <w:rPr>
          <w:rFonts w:ascii="Times New Roman" w:hAnsi="Times New Roman" w:cs="Times New Roman"/>
          <w:sz w:val="23"/>
          <w:szCs w:val="23"/>
        </w:rPr>
      </w:pPr>
      <w:r w:rsidRPr="009A659C">
        <w:rPr>
          <w:rFonts w:ascii="Times New Roman" w:hAnsi="Times New Roman" w:cs="Times New Roman"/>
          <w:i/>
          <w:sz w:val="23"/>
          <w:szCs w:val="23"/>
        </w:rPr>
        <w:t>Solely on the request of the victim</w:t>
      </w:r>
      <w:r w:rsidR="005508E9" w:rsidRPr="00DA0B37">
        <w:rPr>
          <w:rFonts w:ascii="Times New Roman" w:hAnsi="Times New Roman" w:cs="Times New Roman"/>
          <w:sz w:val="23"/>
          <w:szCs w:val="23"/>
        </w:rPr>
        <w:t>.</w:t>
      </w:r>
    </w:p>
    <w:p w14:paraId="75496FC4" w14:textId="3BE3FF33" w:rsidR="00115A4B" w:rsidRDefault="00115A4B" w:rsidP="00E07DCB">
      <w:pPr>
        <w:pStyle w:val="Default"/>
        <w:numPr>
          <w:ilvl w:val="0"/>
          <w:numId w:val="9"/>
        </w:numPr>
        <w:jc w:val="both"/>
        <w:rPr>
          <w:rFonts w:ascii="Times New Roman" w:hAnsi="Times New Roman" w:cs="Times New Roman"/>
          <w:sz w:val="23"/>
          <w:szCs w:val="23"/>
        </w:rPr>
      </w:pPr>
      <w:r>
        <w:rPr>
          <w:rFonts w:ascii="Times New Roman" w:hAnsi="Times New Roman" w:cs="Times New Roman"/>
          <w:sz w:val="23"/>
          <w:szCs w:val="23"/>
        </w:rPr>
        <w:t>In addition to the statutory considerations above, the following considerations should not influence the decision</w:t>
      </w:r>
      <w:r w:rsidR="0024654B">
        <w:rPr>
          <w:rFonts w:ascii="Times New Roman" w:hAnsi="Times New Roman" w:cs="Times New Roman"/>
          <w:sz w:val="23"/>
          <w:szCs w:val="23"/>
        </w:rPr>
        <w:t xml:space="preserve"> to </w:t>
      </w:r>
      <w:r w:rsidR="00DA0B37">
        <w:rPr>
          <w:rFonts w:ascii="Times New Roman" w:hAnsi="Times New Roman" w:cs="Times New Roman"/>
          <w:sz w:val="23"/>
          <w:szCs w:val="23"/>
        </w:rPr>
        <w:t>arrest an offender:</w:t>
      </w:r>
    </w:p>
    <w:p w14:paraId="075002E6" w14:textId="17C8D657"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fact that civil proceedings such as separation, divorce or custody disputes are pending</w:t>
      </w:r>
      <w:r>
        <w:rPr>
          <w:rFonts w:ascii="Times New Roman" w:hAnsi="Times New Roman" w:cs="Times New Roman"/>
          <w:sz w:val="23"/>
          <w:szCs w:val="23"/>
        </w:rPr>
        <w:t xml:space="preserve">. -- Pending civil action does not preclude a thorough investigation and arrest if probable cause exists. Officers should not assume parties are using claims of domestic violence to gain advantages in civil actions. It is well documented that violence escalates when victims take steps to seek protection and/or to leave a violent relationship. </w:t>
      </w:r>
    </w:p>
    <w:p w14:paraId="494890CB" w14:textId="61E66925"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victim's previous unwillingness to participate in the complaint or arrest process</w:t>
      </w:r>
      <w:r>
        <w:rPr>
          <w:rFonts w:ascii="Times New Roman" w:hAnsi="Times New Roman" w:cs="Times New Roman"/>
          <w:sz w:val="23"/>
          <w:szCs w:val="23"/>
        </w:rPr>
        <w:t xml:space="preserve">. -- Often, a victim may be immobilized by fear. Officers should treat each incident with equal importance. There is no way to tell, for example, when a victim may be in more danger or when an abusive partner may become more violent. </w:t>
      </w:r>
    </w:p>
    <w:p w14:paraId="36B24EB6" w14:textId="77777777" w:rsidR="00DA0B37"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number or frequency of calls for police assistance at a particular location</w:t>
      </w:r>
      <w:r>
        <w:rPr>
          <w:rFonts w:ascii="Times New Roman" w:hAnsi="Times New Roman" w:cs="Times New Roman"/>
          <w:sz w:val="23"/>
          <w:szCs w:val="23"/>
        </w:rPr>
        <w:t xml:space="preserve">.--It is well documented that the level of violence may increase over time and escalate significantly when a victim seeks assistance. </w:t>
      </w:r>
    </w:p>
    <w:p w14:paraId="2C4B68E5" w14:textId="5AE3FC05"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The victim's wishes to not have the suspect arrested</w:t>
      </w:r>
      <w:r>
        <w:rPr>
          <w:rFonts w:ascii="Times New Roman" w:hAnsi="Times New Roman" w:cs="Times New Roman"/>
          <w:sz w:val="23"/>
          <w:szCs w:val="23"/>
        </w:rPr>
        <w: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Officers should emphasize that criminal action is being initiated by the state, not the victim. </w:t>
      </w:r>
    </w:p>
    <w:p w14:paraId="06EE2750" w14:textId="7748328A" w:rsidR="00FC7680" w:rsidRDefault="00FC7680" w:rsidP="00E07DCB">
      <w:pPr>
        <w:pStyle w:val="Default"/>
        <w:numPr>
          <w:ilvl w:val="1"/>
          <w:numId w:val="9"/>
        </w:numPr>
        <w:jc w:val="both"/>
        <w:rPr>
          <w:rFonts w:ascii="Times New Roman" w:hAnsi="Times New Roman" w:cs="Times New Roman"/>
          <w:sz w:val="23"/>
          <w:szCs w:val="23"/>
        </w:rPr>
      </w:pPr>
      <w:r>
        <w:rPr>
          <w:rFonts w:ascii="Times New Roman" w:hAnsi="Times New Roman" w:cs="Times New Roman"/>
          <w:i/>
          <w:iCs/>
          <w:sz w:val="23"/>
          <w:szCs w:val="23"/>
        </w:rPr>
        <w:t>Assurances from the offender that the violence will cease</w:t>
      </w:r>
      <w:r>
        <w:rPr>
          <w:rFonts w:ascii="Times New Roman" w:hAnsi="Times New Roman" w:cs="Times New Roman"/>
          <w:sz w:val="23"/>
          <w:szCs w:val="23"/>
        </w:rPr>
        <w: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If probable cause for an arrest exists the officer must proceed accordingly. </w:t>
      </w:r>
    </w:p>
    <w:p w14:paraId="08B32F23" w14:textId="23696AB3" w:rsidR="00556E4B" w:rsidRDefault="00556E4B" w:rsidP="00541D3A">
      <w:pPr>
        <w:pStyle w:val="Default"/>
        <w:numPr>
          <w:ilvl w:val="0"/>
          <w:numId w:val="9"/>
        </w:numPr>
        <w:jc w:val="both"/>
        <w:rPr>
          <w:rFonts w:ascii="Times New Roman" w:hAnsi="Times New Roman" w:cs="Times New Roman"/>
          <w:sz w:val="23"/>
          <w:szCs w:val="23"/>
        </w:rPr>
      </w:pPr>
      <w:r>
        <w:rPr>
          <w:rFonts w:ascii="Times New Roman" w:hAnsi="Times New Roman" w:cs="Times New Roman"/>
          <w:sz w:val="23"/>
          <w:szCs w:val="23"/>
        </w:rPr>
        <w:lastRenderedPageBreak/>
        <w:t xml:space="preserve">Pursuant to PA </w:t>
      </w:r>
      <w:hyperlink r:id="rId44" w:history="1">
        <w:r w:rsidRPr="00556E4B">
          <w:rPr>
            <w:rStyle w:val="Hyperlink"/>
            <w:rFonts w:ascii="Times New Roman" w:hAnsi="Times New Roman" w:cs="Times New Roman"/>
            <w:sz w:val="23"/>
            <w:szCs w:val="23"/>
          </w:rPr>
          <w:t>19-43</w:t>
        </w:r>
      </w:hyperlink>
      <w:r>
        <w:rPr>
          <w:rFonts w:ascii="Times New Roman" w:hAnsi="Times New Roman" w:cs="Times New Roman"/>
          <w:sz w:val="23"/>
          <w:szCs w:val="23"/>
        </w:rPr>
        <w:t xml:space="preserve">, law enforcement </w:t>
      </w:r>
      <w:r w:rsidRPr="00556E4B">
        <w:rPr>
          <w:rFonts w:ascii="Times New Roman" w:hAnsi="Times New Roman" w:cs="Times New Roman"/>
          <w:sz w:val="23"/>
          <w:szCs w:val="23"/>
        </w:rPr>
        <w:t>agenc</w:t>
      </w:r>
      <w:r w:rsidR="008D42C1">
        <w:rPr>
          <w:rFonts w:ascii="Times New Roman" w:hAnsi="Times New Roman" w:cs="Times New Roman"/>
          <w:sz w:val="23"/>
          <w:szCs w:val="23"/>
        </w:rPr>
        <w:t xml:space="preserve">ies </w:t>
      </w:r>
      <w:r w:rsidRPr="00556E4B">
        <w:rPr>
          <w:rFonts w:ascii="Times New Roman" w:hAnsi="Times New Roman" w:cs="Times New Roman"/>
          <w:sz w:val="23"/>
          <w:szCs w:val="23"/>
        </w:rPr>
        <w:t>shall redact the name, address or other identifying information of any victim of</w:t>
      </w:r>
      <w:r>
        <w:rPr>
          <w:rFonts w:ascii="Times New Roman" w:hAnsi="Times New Roman" w:cs="Times New Roman"/>
          <w:sz w:val="23"/>
          <w:szCs w:val="23"/>
        </w:rPr>
        <w:t xml:space="preserve"> sexual assault</w:t>
      </w:r>
      <w:r w:rsidR="005F23CF">
        <w:rPr>
          <w:rFonts w:ascii="Times New Roman" w:hAnsi="Times New Roman" w:cs="Times New Roman"/>
          <w:sz w:val="23"/>
          <w:szCs w:val="23"/>
        </w:rPr>
        <w:t xml:space="preserve">, </w:t>
      </w:r>
      <w:r>
        <w:rPr>
          <w:rFonts w:ascii="Times New Roman" w:hAnsi="Times New Roman" w:cs="Times New Roman"/>
          <w:sz w:val="23"/>
          <w:szCs w:val="23"/>
        </w:rPr>
        <w:t xml:space="preserve">voyeurism, injury or risk of injury, or impairing of morals, or family violence, </w:t>
      </w:r>
      <w:r w:rsidR="005F23CF" w:rsidRPr="005F23CF">
        <w:rPr>
          <w:rFonts w:ascii="Times New Roman" w:hAnsi="Times New Roman" w:cs="Times New Roman"/>
          <w:sz w:val="23"/>
          <w:szCs w:val="23"/>
        </w:rPr>
        <w:t>or witness thereof,</w:t>
      </w:r>
      <w:r w:rsidR="005F23CF">
        <w:rPr>
          <w:rFonts w:ascii="Times New Roman" w:hAnsi="Times New Roman" w:cs="Times New Roman"/>
          <w:sz w:val="23"/>
          <w:szCs w:val="23"/>
        </w:rPr>
        <w:t xml:space="preserve"> </w:t>
      </w:r>
      <w:r>
        <w:rPr>
          <w:rFonts w:ascii="Times New Roman" w:hAnsi="Times New Roman" w:cs="Times New Roman"/>
          <w:sz w:val="23"/>
          <w:szCs w:val="23"/>
        </w:rPr>
        <w:t xml:space="preserve">as defined in section 46b-38a, or of an attempt </w:t>
      </w:r>
      <w:r w:rsidR="005F23CF">
        <w:rPr>
          <w:rFonts w:ascii="Times New Roman" w:hAnsi="Times New Roman" w:cs="Times New Roman"/>
          <w:sz w:val="23"/>
          <w:szCs w:val="23"/>
        </w:rPr>
        <w:t xml:space="preserve">thereof, from any arrest </w:t>
      </w:r>
      <w:r w:rsidR="00504EB4">
        <w:rPr>
          <w:rFonts w:ascii="Times New Roman" w:hAnsi="Times New Roman" w:cs="Times New Roman"/>
          <w:sz w:val="23"/>
          <w:szCs w:val="23"/>
        </w:rPr>
        <w:t xml:space="preserve">record released to the public. </w:t>
      </w:r>
    </w:p>
    <w:p w14:paraId="7966EC8B" w14:textId="77777777" w:rsidR="00FC7680" w:rsidRDefault="00FC7680" w:rsidP="00FC7680">
      <w:pPr>
        <w:pStyle w:val="Default"/>
        <w:rPr>
          <w:rFonts w:ascii="Times New Roman" w:hAnsi="Times New Roman" w:cs="Times New Roman"/>
          <w:sz w:val="23"/>
          <w:szCs w:val="23"/>
        </w:rPr>
      </w:pPr>
    </w:p>
    <w:p w14:paraId="7C8D9172"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Jurisdiction </w:t>
      </w:r>
    </w:p>
    <w:p w14:paraId="1D8CDF40" w14:textId="77777777" w:rsidR="004D1523" w:rsidRPr="004D1523" w:rsidRDefault="004D1523" w:rsidP="004D1523">
      <w:pPr>
        <w:pStyle w:val="Default"/>
        <w:rPr>
          <w:rFonts w:ascii="Times New Roman" w:hAnsi="Times New Roman" w:cs="Times New Roman"/>
          <w:sz w:val="23"/>
          <w:szCs w:val="23"/>
          <w:u w:val="single"/>
        </w:rPr>
      </w:pPr>
    </w:p>
    <w:p w14:paraId="5E11B37B" w14:textId="77777777" w:rsidR="00FC7680" w:rsidRDefault="00FC7680" w:rsidP="004D1523">
      <w:pPr>
        <w:pStyle w:val="Default"/>
        <w:rPr>
          <w:rFonts w:ascii="Times New Roman" w:hAnsi="Times New Roman" w:cs="Times New Roman"/>
          <w:sz w:val="23"/>
          <w:szCs w:val="23"/>
        </w:rPr>
      </w:pPr>
      <w:r>
        <w:rPr>
          <w:rFonts w:ascii="Times New Roman" w:hAnsi="Times New Roman" w:cs="Times New Roman"/>
          <w:b/>
          <w:bCs/>
          <w:i/>
          <w:iCs/>
          <w:sz w:val="23"/>
          <w:szCs w:val="23"/>
        </w:rPr>
        <w:t xml:space="preserve">Misdemeanor Arrests </w:t>
      </w:r>
    </w:p>
    <w:p w14:paraId="681F5344" w14:textId="56142EE6" w:rsidR="00FC7680"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(who does not have statewide jurisdiction) may arrest for misdemeanor crimes only within the geographical boundaries of the territory covered by his/her department, with two exceptions: </w:t>
      </w:r>
    </w:p>
    <w:p w14:paraId="4D44235B" w14:textId="091C1E16" w:rsidR="00FC7680" w:rsidRDefault="00FC7680" w:rsidP="00E07DCB">
      <w:pPr>
        <w:pStyle w:val="Default"/>
        <w:numPr>
          <w:ilvl w:val="1"/>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may arrest outside of his/her jurisdiction anywhere within Connecticut if there is probable cause based on "speedy information" that the crime(s) occurred within his/her </w:t>
      </w:r>
      <w:r w:rsidR="004859D8">
        <w:rPr>
          <w:rFonts w:ascii="Times New Roman" w:hAnsi="Times New Roman" w:cs="Times New Roman"/>
          <w:sz w:val="23"/>
          <w:szCs w:val="23"/>
        </w:rPr>
        <w:t xml:space="preserve"> jurisdiction</w:t>
      </w:r>
      <w:r>
        <w:rPr>
          <w:rFonts w:ascii="Times New Roman" w:hAnsi="Times New Roman" w:cs="Times New Roman"/>
          <w:sz w:val="23"/>
          <w:szCs w:val="23"/>
        </w:rPr>
        <w:t xml:space="preserve"> and the officer is in immediate pursuit of the suspect.</w:t>
      </w:r>
      <w:r w:rsidR="00AC5EDC">
        <w:rPr>
          <w:rFonts w:ascii="Times New Roman" w:hAnsi="Times New Roman" w:cs="Times New Roman"/>
          <w:sz w:val="23"/>
          <w:szCs w:val="23"/>
        </w:rPr>
        <w:t xml:space="preserve">    </w:t>
      </w:r>
      <w:r>
        <w:rPr>
          <w:rFonts w:ascii="Times New Roman" w:hAnsi="Times New Roman" w:cs="Times New Roman"/>
          <w:sz w:val="23"/>
          <w:szCs w:val="23"/>
        </w:rPr>
        <w:t xml:space="preserve"> [CGS </w:t>
      </w:r>
      <w:hyperlink r:id="rId45" w:anchor="sec_54-1f" w:history="1">
        <w:r w:rsidRPr="00975575">
          <w:rPr>
            <w:rStyle w:val="Hyperlink"/>
            <w:rFonts w:ascii="Times New Roman" w:hAnsi="Times New Roman" w:cs="Times New Roman"/>
            <w:sz w:val="23"/>
            <w:szCs w:val="23"/>
          </w:rPr>
          <w:t>§54-1f(c)</w:t>
        </w:r>
      </w:hyperlink>
      <w:r>
        <w:rPr>
          <w:rFonts w:ascii="Times New Roman" w:hAnsi="Times New Roman" w:cs="Times New Roman"/>
          <w:sz w:val="23"/>
          <w:szCs w:val="23"/>
        </w:rPr>
        <w:t xml:space="preserve">] </w:t>
      </w:r>
    </w:p>
    <w:p w14:paraId="4A0D358C" w14:textId="58DC1991" w:rsidR="00FC7680" w:rsidRDefault="00FC7680" w:rsidP="00E07DCB">
      <w:pPr>
        <w:pStyle w:val="Default"/>
        <w:numPr>
          <w:ilvl w:val="1"/>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may arrest anywhere within Connecticut if his/her department holds a valid arrest warrant for the accused. </w:t>
      </w:r>
    </w:p>
    <w:p w14:paraId="6A2A340D" w14:textId="77777777" w:rsidR="00FC7680" w:rsidRDefault="00FC7680" w:rsidP="004D1523">
      <w:pPr>
        <w:pStyle w:val="Default"/>
        <w:jc w:val="both"/>
        <w:rPr>
          <w:rFonts w:ascii="Times New Roman" w:hAnsi="Times New Roman" w:cs="Times New Roman"/>
          <w:sz w:val="23"/>
          <w:szCs w:val="23"/>
        </w:rPr>
      </w:pPr>
      <w:r>
        <w:rPr>
          <w:rFonts w:ascii="Times New Roman" w:hAnsi="Times New Roman" w:cs="Times New Roman"/>
          <w:b/>
          <w:bCs/>
          <w:i/>
          <w:iCs/>
          <w:sz w:val="23"/>
          <w:szCs w:val="23"/>
        </w:rPr>
        <w:t xml:space="preserve">Felony Arrests </w:t>
      </w:r>
    </w:p>
    <w:p w14:paraId="701BD3A0" w14:textId="6CE735E7" w:rsidR="00FC7680"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An officer may arrest anywhere within Connecticut if s/he has probable cause to believe the suspect has committed a felony. </w:t>
      </w:r>
    </w:p>
    <w:p w14:paraId="76929975" w14:textId="7D0BCDCF" w:rsidR="00FC7680" w:rsidRPr="00AC5EDC"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 xml:space="preserve">"Speedy information" </w:t>
      </w:r>
      <w:r w:rsidRPr="00AC5EDC">
        <w:rPr>
          <w:rFonts w:ascii="Times New Roman" w:hAnsi="Times New Roman" w:cs="Times New Roman"/>
          <w:bCs/>
          <w:sz w:val="23"/>
          <w:szCs w:val="23"/>
        </w:rPr>
        <w:t xml:space="preserve">is not required </w:t>
      </w:r>
      <w:r w:rsidRPr="00AC5EDC">
        <w:rPr>
          <w:rFonts w:ascii="Times New Roman" w:hAnsi="Times New Roman" w:cs="Times New Roman"/>
          <w:sz w:val="23"/>
          <w:szCs w:val="23"/>
        </w:rPr>
        <w:t xml:space="preserve">for a felony arrest; </w:t>
      </w:r>
      <w:r w:rsidRPr="00AC5EDC">
        <w:rPr>
          <w:rFonts w:ascii="Times New Roman" w:hAnsi="Times New Roman" w:cs="Times New Roman"/>
          <w:bCs/>
          <w:sz w:val="23"/>
          <w:szCs w:val="23"/>
        </w:rPr>
        <w:t>however</w:t>
      </w:r>
      <w:r w:rsidRPr="00AC5EDC">
        <w:rPr>
          <w:rFonts w:ascii="Times New Roman" w:hAnsi="Times New Roman" w:cs="Times New Roman"/>
          <w:sz w:val="23"/>
          <w:szCs w:val="23"/>
        </w:rPr>
        <w:t xml:space="preserve">, absent speedy information, it is recommended that the officer obtain an arrest warrant unless there is a concern for </w:t>
      </w:r>
      <w:r w:rsidRPr="00AC5EDC">
        <w:rPr>
          <w:rFonts w:ascii="Times New Roman" w:hAnsi="Times New Roman" w:cs="Times New Roman"/>
          <w:bCs/>
          <w:sz w:val="23"/>
          <w:szCs w:val="23"/>
        </w:rPr>
        <w:t xml:space="preserve">safety and/or flight. </w:t>
      </w:r>
    </w:p>
    <w:p w14:paraId="62D92821" w14:textId="77777777" w:rsidR="008F460A" w:rsidRDefault="00FC7680" w:rsidP="00E07DCB">
      <w:pPr>
        <w:pStyle w:val="Default"/>
        <w:numPr>
          <w:ilvl w:val="0"/>
          <w:numId w:val="10"/>
        </w:numPr>
        <w:jc w:val="both"/>
        <w:rPr>
          <w:rFonts w:ascii="Times New Roman" w:hAnsi="Times New Roman" w:cs="Times New Roman"/>
          <w:sz w:val="23"/>
          <w:szCs w:val="23"/>
        </w:rPr>
      </w:pPr>
      <w:r>
        <w:rPr>
          <w:rFonts w:ascii="Times New Roman" w:hAnsi="Times New Roman" w:cs="Times New Roman"/>
          <w:sz w:val="23"/>
          <w:szCs w:val="23"/>
        </w:rPr>
        <w:t>A criminal violation of an order of protection is a felony crime, and could be deemed to impact the safety of the victim. If a warrantless arrest is not made, an arrest warrant application and an execution of a warrant should be expedited.</w:t>
      </w:r>
    </w:p>
    <w:p w14:paraId="711612EA" w14:textId="3FE568CF" w:rsidR="00FC7680" w:rsidRDefault="00FC7680" w:rsidP="008F460A">
      <w:pPr>
        <w:pStyle w:val="Default"/>
        <w:ind w:left="720"/>
        <w:jc w:val="both"/>
        <w:rPr>
          <w:rFonts w:ascii="Times New Roman" w:hAnsi="Times New Roman" w:cs="Times New Roman"/>
          <w:sz w:val="23"/>
          <w:szCs w:val="23"/>
        </w:rPr>
      </w:pPr>
      <w:r>
        <w:rPr>
          <w:rFonts w:ascii="Times New Roman" w:hAnsi="Times New Roman" w:cs="Times New Roman"/>
          <w:sz w:val="23"/>
          <w:szCs w:val="23"/>
        </w:rPr>
        <w:lastRenderedPageBreak/>
        <w:t xml:space="preserve"> </w:t>
      </w:r>
    </w:p>
    <w:p w14:paraId="1F92D0AE"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Warrantless (On-Site) Arrest Considerations </w:t>
      </w:r>
    </w:p>
    <w:p w14:paraId="4C4F03A9" w14:textId="77777777" w:rsidR="004D1523" w:rsidRPr="00DE40AB" w:rsidRDefault="004D1523" w:rsidP="004D1523">
      <w:pPr>
        <w:pStyle w:val="Default"/>
        <w:rPr>
          <w:rFonts w:ascii="Times New Roman" w:hAnsi="Times New Roman" w:cs="Times New Roman"/>
          <w:sz w:val="16"/>
          <w:szCs w:val="23"/>
          <w:u w:val="single"/>
        </w:rPr>
      </w:pPr>
    </w:p>
    <w:p w14:paraId="5E5C64C6" w14:textId="51E39FC5" w:rsidR="00FC7680" w:rsidRDefault="004D1523" w:rsidP="00E07DCB">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CGS</w:t>
      </w:r>
      <w:r w:rsidR="00FC7680">
        <w:rPr>
          <w:rFonts w:ascii="Times New Roman" w:hAnsi="Times New Roman" w:cs="Times New Roman"/>
          <w:sz w:val="23"/>
          <w:szCs w:val="23"/>
        </w:rPr>
        <w:t xml:space="preserve"> </w:t>
      </w:r>
      <w:r w:rsidR="00663498" w:rsidRPr="00663498">
        <w:rPr>
          <w:rFonts w:ascii="Times New Roman" w:hAnsi="Times New Roman" w:cs="Times New Roman"/>
          <w:sz w:val="23"/>
          <w:szCs w:val="23"/>
        </w:rPr>
        <w:t>§</w:t>
      </w:r>
      <w:hyperlink r:id="rId46" w:anchor="sec_54-1f" w:history="1">
        <w:r w:rsidR="00FC7680" w:rsidRPr="00975575">
          <w:rPr>
            <w:rStyle w:val="Hyperlink"/>
            <w:rFonts w:ascii="Times New Roman" w:hAnsi="Times New Roman" w:cs="Times New Roman"/>
            <w:sz w:val="23"/>
            <w:szCs w:val="23"/>
          </w:rPr>
          <w:t>54-1f</w:t>
        </w:r>
      </w:hyperlink>
      <w:r w:rsidR="00FC7680">
        <w:rPr>
          <w:rFonts w:ascii="Times New Roman" w:hAnsi="Times New Roman" w:cs="Times New Roman"/>
          <w:sz w:val="23"/>
          <w:szCs w:val="23"/>
        </w:rPr>
        <w:t xml:space="preserve"> authorizes an officer to arrest, without previous complaint and warrant, any person for any offense (felony or misdemeanor) that occurred within his/her </w:t>
      </w:r>
      <w:r w:rsidR="00900998">
        <w:rPr>
          <w:rFonts w:ascii="Times New Roman" w:hAnsi="Times New Roman" w:cs="Times New Roman"/>
          <w:sz w:val="23"/>
          <w:szCs w:val="23"/>
        </w:rPr>
        <w:t>jurisdiction</w:t>
      </w:r>
      <w:r w:rsidR="00FC7680">
        <w:rPr>
          <w:rFonts w:ascii="Times New Roman" w:hAnsi="Times New Roman" w:cs="Times New Roman"/>
          <w:sz w:val="23"/>
          <w:szCs w:val="23"/>
        </w:rPr>
        <w:t xml:space="preserve">, when the person is taken or apprehended in the act or on the "speedy information" of others. </w:t>
      </w:r>
    </w:p>
    <w:p w14:paraId="102213EA" w14:textId="77777777" w:rsidR="004D1523" w:rsidRDefault="00FC7680" w:rsidP="00E07DCB">
      <w:pPr>
        <w:pStyle w:val="Default"/>
        <w:numPr>
          <w:ilvl w:val="0"/>
          <w:numId w:val="11"/>
        </w:numPr>
        <w:jc w:val="both"/>
        <w:rPr>
          <w:rFonts w:ascii="Times New Roman" w:hAnsi="Times New Roman" w:cs="Times New Roman"/>
          <w:sz w:val="23"/>
          <w:szCs w:val="23"/>
        </w:rPr>
      </w:pPr>
      <w:r>
        <w:rPr>
          <w:rFonts w:ascii="Times New Roman" w:hAnsi="Times New Roman" w:cs="Times New Roman"/>
          <w:sz w:val="23"/>
          <w:szCs w:val="23"/>
        </w:rPr>
        <w:t xml:space="preserve">"Speedy Information" is information received during the course of or promptly after the commission of the crime and is of such character that the officer has reasonable grounds to accept it as true. Whether such information constitutes speedy information depends on two considerations: </w:t>
      </w:r>
    </w:p>
    <w:p w14:paraId="0C28B1D6" w14:textId="77777777" w:rsidR="004D1523" w:rsidRPr="004D1523" w:rsidRDefault="00FC7680" w:rsidP="00E07DCB">
      <w:pPr>
        <w:pStyle w:val="Default"/>
        <w:numPr>
          <w:ilvl w:val="1"/>
          <w:numId w:val="11"/>
        </w:numPr>
        <w:jc w:val="both"/>
        <w:rPr>
          <w:rFonts w:ascii="Times New Roman" w:hAnsi="Times New Roman" w:cs="Times New Roman"/>
          <w:sz w:val="23"/>
          <w:szCs w:val="23"/>
        </w:rPr>
      </w:pPr>
      <w:r w:rsidRPr="004D1523">
        <w:rPr>
          <w:rFonts w:ascii="Times New Roman" w:hAnsi="Times New Roman" w:cs="Times New Roman"/>
          <w:sz w:val="23"/>
          <w:szCs w:val="23"/>
        </w:rPr>
        <w:t>How proximate in time the in</w:t>
      </w:r>
      <w:r w:rsidR="004D1523" w:rsidRPr="004D1523">
        <w:rPr>
          <w:rFonts w:ascii="Times New Roman" w:hAnsi="Times New Roman" w:cs="Times New Roman"/>
          <w:sz w:val="23"/>
          <w:szCs w:val="23"/>
        </w:rPr>
        <w:t xml:space="preserve">formation is to the crime; and </w:t>
      </w:r>
    </w:p>
    <w:p w14:paraId="5CB60DC1" w14:textId="103B1F7C" w:rsidR="00FC7680" w:rsidRDefault="00FC7680" w:rsidP="00E07DCB">
      <w:pPr>
        <w:pStyle w:val="Default"/>
        <w:numPr>
          <w:ilvl w:val="1"/>
          <w:numId w:val="11"/>
        </w:numPr>
        <w:jc w:val="both"/>
        <w:rPr>
          <w:rFonts w:ascii="Times New Roman" w:hAnsi="Times New Roman" w:cs="Times New Roman"/>
          <w:sz w:val="23"/>
          <w:szCs w:val="23"/>
        </w:rPr>
      </w:pPr>
      <w:r w:rsidRPr="004D1523">
        <w:rPr>
          <w:rFonts w:ascii="Times New Roman" w:hAnsi="Times New Roman" w:cs="Times New Roman"/>
          <w:sz w:val="23"/>
          <w:szCs w:val="23"/>
        </w:rPr>
        <w:t>Whether the officer was justified in accepting the information and relying on it. (It is the officer's responsibility to check the truthfulness, reliability, and basis of knowledge of the person providing the information)</w:t>
      </w:r>
      <w:r w:rsidR="00D63E7F" w:rsidRPr="004D1523">
        <w:rPr>
          <w:rFonts w:ascii="Times New Roman" w:hAnsi="Times New Roman" w:cs="Times New Roman"/>
          <w:sz w:val="23"/>
          <w:szCs w:val="23"/>
        </w:rPr>
        <w:t>.</w:t>
      </w:r>
      <w:r>
        <w:rPr>
          <w:rFonts w:ascii="Times New Roman" w:hAnsi="Times New Roman" w:cs="Times New Roman"/>
          <w:sz w:val="23"/>
          <w:szCs w:val="23"/>
        </w:rPr>
        <w:t xml:space="preserve"> </w:t>
      </w:r>
    </w:p>
    <w:p w14:paraId="2FB72621" w14:textId="77777777" w:rsidR="00D63E7F" w:rsidRPr="000711E6" w:rsidRDefault="00D63E7F" w:rsidP="004D1523">
      <w:pPr>
        <w:pStyle w:val="Default"/>
        <w:ind w:left="720"/>
        <w:jc w:val="both"/>
        <w:rPr>
          <w:rFonts w:ascii="Times New Roman" w:hAnsi="Times New Roman" w:cs="Times New Roman"/>
          <w:sz w:val="16"/>
          <w:szCs w:val="23"/>
        </w:rPr>
      </w:pPr>
    </w:p>
    <w:p w14:paraId="4F3A986D" w14:textId="77777777" w:rsidR="00FC7680" w:rsidRDefault="00FC7680" w:rsidP="004D1523">
      <w:pPr>
        <w:pStyle w:val="Default"/>
        <w:rPr>
          <w:rFonts w:ascii="Times New Roman" w:hAnsi="Times New Roman" w:cs="Times New Roman"/>
          <w:b/>
          <w:bCs/>
          <w:sz w:val="23"/>
          <w:szCs w:val="23"/>
          <w:u w:val="single"/>
        </w:rPr>
      </w:pPr>
      <w:r w:rsidRPr="004D1523">
        <w:rPr>
          <w:rFonts w:ascii="Times New Roman" w:hAnsi="Times New Roman" w:cs="Times New Roman"/>
          <w:b/>
          <w:bCs/>
          <w:sz w:val="23"/>
          <w:szCs w:val="23"/>
          <w:u w:val="single"/>
        </w:rPr>
        <w:t xml:space="preserve">Warrant Arrest Considerations </w:t>
      </w:r>
    </w:p>
    <w:p w14:paraId="6F9985BD" w14:textId="77777777" w:rsidR="004D1523" w:rsidRPr="000711E6" w:rsidRDefault="004D1523" w:rsidP="004D1523">
      <w:pPr>
        <w:pStyle w:val="Default"/>
        <w:rPr>
          <w:rFonts w:ascii="Times New Roman" w:hAnsi="Times New Roman" w:cs="Times New Roman"/>
          <w:sz w:val="16"/>
          <w:szCs w:val="23"/>
          <w:u w:val="single"/>
        </w:rPr>
      </w:pPr>
    </w:p>
    <w:p w14:paraId="5E48295C" w14:textId="74740AAD" w:rsidR="00FC7680" w:rsidRPr="004D1523"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t>In family violence cases, an arrest warrant sh</w:t>
      </w:r>
      <w:r w:rsidR="004D1523">
        <w:rPr>
          <w:rFonts w:ascii="Times New Roman" w:hAnsi="Times New Roman" w:cs="Times New Roman"/>
          <w:sz w:val="23"/>
          <w:szCs w:val="23"/>
        </w:rPr>
        <w:t xml:space="preserve">ould be sought only in limited </w:t>
      </w:r>
      <w:r>
        <w:rPr>
          <w:rFonts w:ascii="Times New Roman" w:hAnsi="Times New Roman" w:cs="Times New Roman"/>
          <w:sz w:val="23"/>
          <w:szCs w:val="23"/>
        </w:rPr>
        <w:t xml:space="preserve">circumstance, such as: </w:t>
      </w:r>
    </w:p>
    <w:p w14:paraId="11678917" w14:textId="4FBF18D1"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When further investigation is needed to establish probable cause</w:t>
      </w:r>
      <w:r w:rsidR="00D63E7F" w:rsidRPr="004D1523">
        <w:rPr>
          <w:rFonts w:ascii="Times New Roman" w:hAnsi="Times New Roman" w:cs="Times New Roman"/>
          <w:sz w:val="23"/>
          <w:szCs w:val="23"/>
        </w:rPr>
        <w:t xml:space="preserve"> (i.e. self-defense, etc.)</w:t>
      </w:r>
      <w:r w:rsidRPr="004D1523">
        <w:rPr>
          <w:rFonts w:ascii="Times New Roman" w:hAnsi="Times New Roman" w:cs="Times New Roman"/>
          <w:sz w:val="23"/>
          <w:szCs w:val="23"/>
        </w:rPr>
        <w:t xml:space="preserve">; </w:t>
      </w:r>
    </w:p>
    <w:p w14:paraId="4C02E297" w14:textId="2353BCA0"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When the offender cannot be located pursuant to speedy information; </w:t>
      </w:r>
    </w:p>
    <w:p w14:paraId="023F1F72" w14:textId="77777777" w:rsidR="004D1523"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For a misdemeanor arrest when there is no speedy information; and </w:t>
      </w:r>
    </w:p>
    <w:p w14:paraId="2727AF24" w14:textId="4AA60F0A" w:rsidR="00FC7680" w:rsidRPr="004D1523" w:rsidRDefault="00FC7680" w:rsidP="00E07DCB">
      <w:pPr>
        <w:pStyle w:val="Default"/>
        <w:numPr>
          <w:ilvl w:val="1"/>
          <w:numId w:val="12"/>
        </w:numPr>
        <w:jc w:val="both"/>
        <w:rPr>
          <w:rFonts w:ascii="Times New Roman" w:hAnsi="Times New Roman" w:cs="Times New Roman"/>
          <w:sz w:val="23"/>
          <w:szCs w:val="23"/>
        </w:rPr>
      </w:pPr>
      <w:r w:rsidRPr="004D1523">
        <w:rPr>
          <w:rFonts w:ascii="Times New Roman" w:hAnsi="Times New Roman" w:cs="Times New Roman"/>
          <w:sz w:val="23"/>
          <w:szCs w:val="23"/>
        </w:rPr>
        <w:t xml:space="preserve">For a felony arrest when there is no speedy information, unless there is a concern for safety and/or flight. A criminal violation of an order of protection is a felony crime and should be deemed to impact the safety of the victim. </w:t>
      </w:r>
    </w:p>
    <w:p w14:paraId="5694A594" w14:textId="77777777" w:rsidR="004D1523" w:rsidRPr="00AC5EDC"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lastRenderedPageBreak/>
        <w:t>Once an officer has determined that probable cause exists</w:t>
      </w:r>
      <w:r w:rsidRPr="00AC5EDC">
        <w:rPr>
          <w:rFonts w:ascii="Times New Roman" w:hAnsi="Times New Roman" w:cs="Times New Roman"/>
          <w:sz w:val="23"/>
          <w:szCs w:val="23"/>
        </w:rPr>
        <w:t xml:space="preserve">, </w:t>
      </w:r>
      <w:r w:rsidRPr="00AC5EDC">
        <w:rPr>
          <w:rFonts w:ascii="Times New Roman" w:hAnsi="Times New Roman" w:cs="Times New Roman"/>
          <w:bCs/>
          <w:sz w:val="23"/>
          <w:szCs w:val="23"/>
        </w:rPr>
        <w:t>an arrest warrant should be sought as soon as possible</w:t>
      </w:r>
      <w:r w:rsidRPr="00AC5EDC">
        <w:rPr>
          <w:rFonts w:ascii="Times New Roman" w:hAnsi="Times New Roman" w:cs="Times New Roman"/>
          <w:sz w:val="23"/>
          <w:szCs w:val="23"/>
        </w:rPr>
        <w:t xml:space="preserve">. </w:t>
      </w:r>
    </w:p>
    <w:p w14:paraId="2F3C9A72" w14:textId="77777777" w:rsidR="004D1523" w:rsidRPr="00AC5EDC" w:rsidRDefault="00FC7680" w:rsidP="00E07DCB">
      <w:pPr>
        <w:pStyle w:val="Default"/>
        <w:numPr>
          <w:ilvl w:val="0"/>
          <w:numId w:val="12"/>
        </w:numPr>
        <w:jc w:val="both"/>
        <w:rPr>
          <w:rFonts w:ascii="Times New Roman" w:hAnsi="Times New Roman" w:cs="Times New Roman"/>
          <w:sz w:val="23"/>
          <w:szCs w:val="23"/>
        </w:rPr>
      </w:pPr>
      <w:r w:rsidRPr="00AC5EDC">
        <w:rPr>
          <w:rFonts w:ascii="Times New Roman" w:hAnsi="Times New Roman" w:cs="Times New Roman"/>
          <w:bCs/>
          <w:sz w:val="23"/>
          <w:szCs w:val="23"/>
        </w:rPr>
        <w:t xml:space="preserve">If a warrant must be sought in any incident involving the use or threatened use of a weapon (electronic defense weapon or firearm), an officer should expedite the application for an execution of the arrest warrant. </w:t>
      </w:r>
    </w:p>
    <w:p w14:paraId="50A7760E" w14:textId="42FDDB99" w:rsidR="00FC7680" w:rsidRDefault="00FC7680" w:rsidP="00E07DCB">
      <w:pPr>
        <w:pStyle w:val="Default"/>
        <w:numPr>
          <w:ilvl w:val="0"/>
          <w:numId w:val="12"/>
        </w:numPr>
        <w:jc w:val="both"/>
        <w:rPr>
          <w:rFonts w:ascii="Times New Roman" w:hAnsi="Times New Roman" w:cs="Times New Roman"/>
          <w:sz w:val="23"/>
          <w:szCs w:val="23"/>
        </w:rPr>
      </w:pPr>
      <w:r>
        <w:rPr>
          <w:rFonts w:ascii="Times New Roman" w:hAnsi="Times New Roman" w:cs="Times New Roman"/>
          <w:sz w:val="23"/>
          <w:szCs w:val="23"/>
        </w:rPr>
        <w:t>All crimes for which probable cause exists should be charged and the facts supporting each charge, including violence or threats of violence, should be detailed in the warrant</w:t>
      </w:r>
      <w:r w:rsidR="00D63E7F">
        <w:rPr>
          <w:rFonts w:ascii="Times New Roman" w:hAnsi="Times New Roman" w:cs="Times New Roman"/>
          <w:sz w:val="23"/>
          <w:szCs w:val="23"/>
        </w:rPr>
        <w:t>.</w:t>
      </w:r>
      <w:r>
        <w:rPr>
          <w:rFonts w:ascii="Times New Roman" w:hAnsi="Times New Roman" w:cs="Times New Roman"/>
          <w:sz w:val="23"/>
          <w:szCs w:val="23"/>
        </w:rPr>
        <w:t xml:space="preserve">  </w:t>
      </w:r>
    </w:p>
    <w:p w14:paraId="4512413C" w14:textId="77777777" w:rsidR="00DE40AB" w:rsidRDefault="00DE40AB" w:rsidP="00DE40AB">
      <w:pPr>
        <w:pStyle w:val="Default"/>
        <w:ind w:left="720"/>
        <w:jc w:val="both"/>
        <w:rPr>
          <w:rFonts w:ascii="Times New Roman" w:hAnsi="Times New Roman" w:cs="Times New Roman"/>
          <w:sz w:val="23"/>
          <w:szCs w:val="23"/>
        </w:rPr>
      </w:pPr>
    </w:p>
    <w:p w14:paraId="29294E7E" w14:textId="24FEA6F9" w:rsidR="00FC7680" w:rsidRPr="00DE40AB" w:rsidRDefault="00FC7680" w:rsidP="00393330">
      <w:pPr>
        <w:pStyle w:val="Default"/>
        <w:jc w:val="center"/>
        <w:rPr>
          <w:rFonts w:ascii="Times New Roman" w:hAnsi="Times New Roman" w:cs="Times New Roman"/>
          <w:sz w:val="26"/>
          <w:szCs w:val="26"/>
        </w:rPr>
      </w:pPr>
      <w:r w:rsidRPr="00DE40AB">
        <w:rPr>
          <w:rFonts w:ascii="Times New Roman" w:hAnsi="Times New Roman" w:cs="Times New Roman"/>
          <w:b/>
          <w:bCs/>
          <w:sz w:val="26"/>
          <w:szCs w:val="26"/>
        </w:rPr>
        <w:t>VII. DUAL COMPLAINTS</w:t>
      </w:r>
      <w:r w:rsidR="00D82344" w:rsidRPr="00DE40AB">
        <w:rPr>
          <w:rFonts w:ascii="Times New Roman" w:hAnsi="Times New Roman" w:cs="Times New Roman"/>
          <w:b/>
          <w:bCs/>
          <w:sz w:val="26"/>
          <w:szCs w:val="26"/>
        </w:rPr>
        <w:t>, DOMINA</w:t>
      </w:r>
      <w:r w:rsidR="003178FF" w:rsidRPr="00DE40AB">
        <w:rPr>
          <w:rFonts w:ascii="Times New Roman" w:hAnsi="Times New Roman" w:cs="Times New Roman"/>
          <w:b/>
          <w:bCs/>
          <w:sz w:val="26"/>
          <w:szCs w:val="26"/>
        </w:rPr>
        <w:t>N</w:t>
      </w:r>
      <w:r w:rsidR="00D82344" w:rsidRPr="00DE40AB">
        <w:rPr>
          <w:rFonts w:ascii="Times New Roman" w:hAnsi="Times New Roman" w:cs="Times New Roman"/>
          <w:b/>
          <w:bCs/>
          <w:sz w:val="26"/>
          <w:szCs w:val="26"/>
        </w:rPr>
        <w:t xml:space="preserve">T </w:t>
      </w:r>
      <w:r w:rsidR="003178FF" w:rsidRPr="00DE40AB">
        <w:rPr>
          <w:rFonts w:ascii="Times New Roman" w:hAnsi="Times New Roman" w:cs="Times New Roman"/>
          <w:b/>
          <w:bCs/>
          <w:sz w:val="26"/>
          <w:szCs w:val="26"/>
        </w:rPr>
        <w:t>AGGRESSOR,</w:t>
      </w:r>
      <w:r w:rsidRPr="00DE40AB">
        <w:rPr>
          <w:rFonts w:ascii="Times New Roman" w:hAnsi="Times New Roman" w:cs="Times New Roman"/>
          <w:b/>
          <w:bCs/>
          <w:sz w:val="26"/>
          <w:szCs w:val="26"/>
        </w:rPr>
        <w:t xml:space="preserve"> AND SELF-DEFENSE</w:t>
      </w:r>
    </w:p>
    <w:p w14:paraId="48EB4F34" w14:textId="77777777" w:rsidR="00393330" w:rsidRPr="000711E6" w:rsidRDefault="00393330" w:rsidP="00FC7680">
      <w:pPr>
        <w:pStyle w:val="Default"/>
        <w:ind w:left="180"/>
        <w:jc w:val="both"/>
        <w:rPr>
          <w:rFonts w:ascii="Times New Roman" w:hAnsi="Times New Roman" w:cs="Times New Roman"/>
          <w:sz w:val="16"/>
          <w:szCs w:val="23"/>
        </w:rPr>
      </w:pPr>
    </w:p>
    <w:p w14:paraId="30B50447" w14:textId="1FF1FEF5"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In family violence situations, it is not uncommon for the victims of family violence to defend themselves from abusive partners. It is also not unusual for offenders to claim that they were acting in self-defense in an effort to justify their violent or threatening act or to attempt to punish the victim for summoning law enforcement. As a result, when officers respond to complaints of family violence they often face dual complaints from multiple parties. Such situations require responding officers to investigate each complaint separately and determine if either party used force as a means of self-defense. </w:t>
      </w:r>
    </w:p>
    <w:p w14:paraId="085ECDA5" w14:textId="77777777" w:rsidR="004959C6" w:rsidRDefault="004959C6" w:rsidP="00393330">
      <w:pPr>
        <w:pStyle w:val="Default"/>
        <w:jc w:val="both"/>
        <w:rPr>
          <w:rFonts w:ascii="Times New Roman" w:hAnsi="Times New Roman" w:cs="Times New Roman"/>
          <w:sz w:val="6"/>
          <w:szCs w:val="23"/>
        </w:rPr>
      </w:pPr>
    </w:p>
    <w:p w14:paraId="6C62D4B4" w14:textId="77777777" w:rsidR="00C968BF" w:rsidRPr="00DE40AB" w:rsidRDefault="00C968BF" w:rsidP="00393330">
      <w:pPr>
        <w:pStyle w:val="Default"/>
        <w:jc w:val="both"/>
        <w:rPr>
          <w:rFonts w:ascii="Times New Roman" w:hAnsi="Times New Roman" w:cs="Times New Roman"/>
          <w:sz w:val="8"/>
          <w:szCs w:val="23"/>
        </w:rPr>
      </w:pPr>
    </w:p>
    <w:p w14:paraId="2B71DCBB" w14:textId="753AD52C" w:rsidR="00FC7680" w:rsidRDefault="00FC7680" w:rsidP="00393330">
      <w:pPr>
        <w:pStyle w:val="Default"/>
        <w:jc w:val="both"/>
        <w:rPr>
          <w:rFonts w:ascii="Times New Roman" w:hAnsi="Times New Roman" w:cs="Times New Roman"/>
          <w:iCs/>
          <w:sz w:val="23"/>
          <w:szCs w:val="23"/>
        </w:rPr>
      </w:pPr>
      <w:r>
        <w:rPr>
          <w:rFonts w:ascii="Times New Roman" w:hAnsi="Times New Roman" w:cs="Times New Roman"/>
          <w:sz w:val="23"/>
          <w:szCs w:val="23"/>
        </w:rPr>
        <w:t xml:space="preserve">As discussed previously in the </w:t>
      </w:r>
      <w:r>
        <w:rPr>
          <w:rFonts w:ascii="Times New Roman" w:hAnsi="Times New Roman" w:cs="Times New Roman"/>
          <w:b/>
          <w:bCs/>
          <w:sz w:val="23"/>
          <w:szCs w:val="23"/>
        </w:rPr>
        <w:t xml:space="preserve">General Considerations </w:t>
      </w:r>
      <w:r>
        <w:rPr>
          <w:rFonts w:ascii="Times New Roman" w:hAnsi="Times New Roman" w:cs="Times New Roman"/>
          <w:sz w:val="23"/>
          <w:szCs w:val="23"/>
        </w:rPr>
        <w:t xml:space="preserve">section, [The FVPRA] </w:t>
      </w:r>
      <w:r>
        <w:rPr>
          <w:rFonts w:ascii="Times New Roman" w:hAnsi="Times New Roman" w:cs="Times New Roman"/>
          <w:i/>
          <w:iCs/>
          <w:sz w:val="23"/>
          <w:szCs w:val="23"/>
        </w:rPr>
        <w:t>CGS</w:t>
      </w:r>
      <w:r w:rsidR="0015190C">
        <w:rPr>
          <w:rFonts w:ascii="Times New Roman" w:hAnsi="Times New Roman" w:cs="Times New Roman"/>
          <w:i/>
          <w:iCs/>
          <w:sz w:val="23"/>
          <w:szCs w:val="23"/>
        </w:rPr>
        <w:t xml:space="preserve"> </w:t>
      </w:r>
      <w:hyperlink r:id="rId47" w:anchor="sec_46b-38b" w:history="1">
        <w:r w:rsidRPr="004A1E37">
          <w:rPr>
            <w:rStyle w:val="Hyperlink"/>
            <w:rFonts w:ascii="Times New Roman" w:hAnsi="Times New Roman" w:cs="Times New Roman"/>
            <w:i/>
            <w:iCs/>
            <w:sz w:val="23"/>
            <w:szCs w:val="23"/>
          </w:rPr>
          <w:t>§46b-38b(a)</w:t>
        </w:r>
      </w:hyperlink>
      <w:r>
        <w:rPr>
          <w:rFonts w:ascii="Times New Roman" w:hAnsi="Times New Roman" w:cs="Times New Roman"/>
          <w:i/>
          <w:iCs/>
          <w:sz w:val="23"/>
          <w:szCs w:val="23"/>
        </w:rPr>
        <w:t xml:space="preserve">, </w:t>
      </w:r>
      <w:r>
        <w:rPr>
          <w:rFonts w:ascii="Times New Roman" w:hAnsi="Times New Roman" w:cs="Times New Roman"/>
          <w:sz w:val="23"/>
          <w:szCs w:val="23"/>
        </w:rPr>
        <w:t>requires, in part, that; “</w:t>
      </w:r>
      <w:r>
        <w:rPr>
          <w:rFonts w:ascii="Times New Roman" w:hAnsi="Times New Roman" w:cs="Times New Roman"/>
          <w:i/>
          <w:iCs/>
          <w:sz w:val="23"/>
          <w:szCs w:val="23"/>
        </w:rPr>
        <w:t xml:space="preserve">whenever a peace officer determines upon speedy information that a family violence crime has been committed within such officer's jurisdiction, such officer </w:t>
      </w:r>
      <w:r w:rsidRPr="00FE324B">
        <w:rPr>
          <w:rFonts w:ascii="Times New Roman" w:hAnsi="Times New Roman" w:cs="Times New Roman"/>
          <w:bCs/>
          <w:i/>
          <w:iCs/>
          <w:sz w:val="23"/>
          <w:szCs w:val="23"/>
        </w:rPr>
        <w:t xml:space="preserve">shall arrest the person or persons </w:t>
      </w:r>
      <w:r w:rsidRPr="00FE324B">
        <w:rPr>
          <w:rFonts w:ascii="Times New Roman" w:hAnsi="Times New Roman" w:cs="Times New Roman"/>
          <w:i/>
          <w:iCs/>
          <w:sz w:val="23"/>
          <w:szCs w:val="23"/>
        </w:rPr>
        <w:t xml:space="preserve">suspected of its commission and charge </w:t>
      </w:r>
      <w:r w:rsidRPr="00FE324B">
        <w:rPr>
          <w:rFonts w:ascii="Times New Roman" w:hAnsi="Times New Roman" w:cs="Times New Roman"/>
          <w:bCs/>
          <w:i/>
          <w:iCs/>
          <w:sz w:val="23"/>
          <w:szCs w:val="23"/>
        </w:rPr>
        <w:t xml:space="preserve">such person or persons </w:t>
      </w:r>
      <w:r w:rsidRPr="00FE324B">
        <w:rPr>
          <w:rFonts w:ascii="Times New Roman" w:hAnsi="Times New Roman" w:cs="Times New Roman"/>
          <w:i/>
          <w:iCs/>
          <w:sz w:val="23"/>
          <w:szCs w:val="23"/>
        </w:rPr>
        <w:t>with the</w:t>
      </w:r>
      <w:r>
        <w:rPr>
          <w:rFonts w:ascii="Times New Roman" w:hAnsi="Times New Roman" w:cs="Times New Roman"/>
          <w:i/>
          <w:iCs/>
          <w:sz w:val="23"/>
          <w:szCs w:val="23"/>
        </w:rPr>
        <w:t xml:space="preserve"> appropriate crime.” </w:t>
      </w:r>
      <w:r w:rsidRPr="00591460">
        <w:rPr>
          <w:rFonts w:ascii="Times New Roman" w:hAnsi="Times New Roman" w:cs="Times New Roman"/>
          <w:iCs/>
          <w:sz w:val="23"/>
          <w:szCs w:val="23"/>
        </w:rPr>
        <w:t xml:space="preserve">This cited section of the statute provides the basis for what is commonly referred to as the </w:t>
      </w:r>
      <w:r>
        <w:rPr>
          <w:rFonts w:ascii="Times New Roman" w:hAnsi="Times New Roman" w:cs="Times New Roman"/>
          <w:i/>
          <w:iCs/>
          <w:sz w:val="23"/>
          <w:szCs w:val="23"/>
        </w:rPr>
        <w:t xml:space="preserve">“mandatory arrest policy” </w:t>
      </w:r>
      <w:r w:rsidRPr="00591460">
        <w:rPr>
          <w:rFonts w:ascii="Times New Roman" w:hAnsi="Times New Roman" w:cs="Times New Roman"/>
          <w:iCs/>
          <w:sz w:val="23"/>
          <w:szCs w:val="23"/>
        </w:rPr>
        <w:t xml:space="preserve">that is central to Connecticut’s family violence laws. The statute also directs the response of law enforcement when </w:t>
      </w:r>
      <w:r w:rsidRPr="00591460">
        <w:rPr>
          <w:rFonts w:ascii="Times New Roman" w:hAnsi="Times New Roman" w:cs="Times New Roman"/>
          <w:iCs/>
          <w:sz w:val="23"/>
          <w:szCs w:val="23"/>
        </w:rPr>
        <w:lastRenderedPageBreak/>
        <w:t>dealing with dual or multiple complaints and claims of self-defense in family violence cases</w:t>
      </w:r>
      <w:r w:rsidR="000810DA">
        <w:rPr>
          <w:rFonts w:ascii="Times New Roman" w:hAnsi="Times New Roman" w:cs="Times New Roman"/>
          <w:iCs/>
          <w:sz w:val="23"/>
          <w:szCs w:val="23"/>
        </w:rPr>
        <w:t>,</w:t>
      </w:r>
      <w:r w:rsidRPr="00591460">
        <w:rPr>
          <w:rFonts w:ascii="Times New Roman" w:hAnsi="Times New Roman" w:cs="Times New Roman"/>
          <w:iCs/>
          <w:sz w:val="23"/>
          <w:szCs w:val="23"/>
        </w:rPr>
        <w:t xml:space="preserve"> which may provide an exception to the “mandatory arrest policy.” </w:t>
      </w:r>
    </w:p>
    <w:p w14:paraId="685D7FDF" w14:textId="77777777" w:rsidR="00DE40AB" w:rsidRDefault="00DE40AB" w:rsidP="00393330">
      <w:pPr>
        <w:pStyle w:val="Default"/>
        <w:jc w:val="both"/>
        <w:rPr>
          <w:rFonts w:ascii="Times New Roman" w:hAnsi="Times New Roman" w:cs="Times New Roman"/>
          <w:iCs/>
          <w:sz w:val="23"/>
          <w:szCs w:val="23"/>
        </w:rPr>
      </w:pPr>
    </w:p>
    <w:p w14:paraId="4A2DA99B" w14:textId="0D80EFDF" w:rsidR="00FC7680" w:rsidRPr="00393330" w:rsidRDefault="00FC7680" w:rsidP="00393330">
      <w:pPr>
        <w:pStyle w:val="Default"/>
        <w:rPr>
          <w:rFonts w:ascii="Times New Roman" w:hAnsi="Times New Roman" w:cs="Times New Roman"/>
          <w:sz w:val="23"/>
          <w:szCs w:val="23"/>
          <w:u w:val="single"/>
        </w:rPr>
      </w:pPr>
      <w:r w:rsidRPr="00393330">
        <w:rPr>
          <w:rFonts w:ascii="Times New Roman" w:hAnsi="Times New Roman" w:cs="Times New Roman"/>
          <w:b/>
          <w:bCs/>
          <w:sz w:val="23"/>
          <w:szCs w:val="23"/>
          <w:u w:val="single"/>
        </w:rPr>
        <w:t>Dual Complaints</w:t>
      </w:r>
      <w:r w:rsidR="003178FF">
        <w:rPr>
          <w:rFonts w:ascii="Times New Roman" w:hAnsi="Times New Roman" w:cs="Times New Roman"/>
          <w:b/>
          <w:bCs/>
          <w:sz w:val="23"/>
          <w:szCs w:val="23"/>
          <w:u w:val="single"/>
        </w:rPr>
        <w:t xml:space="preserve"> and Dominant Aggressor</w:t>
      </w:r>
      <w:r w:rsidRPr="00393330">
        <w:rPr>
          <w:rFonts w:ascii="Times New Roman" w:hAnsi="Times New Roman" w:cs="Times New Roman"/>
          <w:b/>
          <w:bCs/>
          <w:sz w:val="23"/>
          <w:szCs w:val="23"/>
          <w:u w:val="single"/>
        </w:rPr>
        <w:t xml:space="preserve"> </w:t>
      </w:r>
    </w:p>
    <w:p w14:paraId="522F56E2" w14:textId="45C48636" w:rsidR="003178FF" w:rsidRDefault="003178FF" w:rsidP="00393330">
      <w:pPr>
        <w:pStyle w:val="Default"/>
        <w:jc w:val="both"/>
        <w:rPr>
          <w:rFonts w:ascii="Times New Roman" w:hAnsi="Times New Roman" w:cs="Times New Roman"/>
          <w:i/>
          <w:iCs/>
          <w:sz w:val="23"/>
          <w:szCs w:val="23"/>
        </w:rPr>
      </w:pPr>
    </w:p>
    <w:p w14:paraId="4C6D8C00" w14:textId="7DCB346F" w:rsid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When complaints of family violence are made by two or more opposing persons, a peace officer is not required to arrest both persons. The peace officer shall evaluate each complaint separately to determine which person is the dominant aggressor. In determining which person is the dominant aggressor, the peace officer shall consider the need to protect victims of domestic violence, whether one person acted in defense of self or a third person, the relative degree of any injury, any threats creating fear of physical injury, and any history of family violence between such persons, if such history can reasonably be obtained by the peace officer. The peace officer shall arrest the person whom the officer believes to be the dominant aggressor.</w:t>
      </w:r>
      <w:r w:rsidR="00D530F5">
        <w:rPr>
          <w:rFonts w:ascii="Times New Roman" w:hAnsi="Times New Roman" w:cs="Times New Roman"/>
          <w:iCs/>
          <w:sz w:val="23"/>
          <w:szCs w:val="23"/>
        </w:rPr>
        <w:t xml:space="preserve"> </w:t>
      </w:r>
      <w:r w:rsidR="00871DEC">
        <w:rPr>
          <w:rFonts w:ascii="Times New Roman" w:hAnsi="Times New Roman" w:cs="Times New Roman"/>
          <w:iCs/>
          <w:sz w:val="23"/>
          <w:szCs w:val="23"/>
        </w:rPr>
        <w:t xml:space="preserve"> </w:t>
      </w:r>
      <w:r w:rsidR="00D530F5">
        <w:rPr>
          <w:rFonts w:ascii="Times New Roman" w:hAnsi="Times New Roman" w:cs="Times New Roman"/>
          <w:iCs/>
          <w:sz w:val="23"/>
          <w:szCs w:val="23"/>
        </w:rPr>
        <w:t>[</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D530F5" w:rsidRPr="00020225">
        <w:rPr>
          <w:rFonts w:ascii="Times New Roman" w:hAnsi="Times New Roman" w:cs="Times New Roman"/>
          <w:iCs/>
          <w:sz w:val="23"/>
          <w:szCs w:val="23"/>
        </w:rPr>
        <w:t>46b-38b</w:t>
      </w:r>
      <w:r w:rsidR="008E5FDD" w:rsidRPr="00020225">
        <w:rPr>
          <w:rFonts w:ascii="Times New Roman" w:hAnsi="Times New Roman" w:cs="Times New Roman"/>
          <w:iCs/>
          <w:sz w:val="23"/>
          <w:szCs w:val="23"/>
        </w:rPr>
        <w:t>(</w:t>
      </w:r>
      <w:r w:rsidR="00D530F5" w:rsidRPr="00020225">
        <w:rPr>
          <w:rFonts w:ascii="Times New Roman" w:hAnsi="Times New Roman" w:cs="Times New Roman"/>
          <w:iCs/>
          <w:sz w:val="23"/>
          <w:szCs w:val="23"/>
        </w:rPr>
        <w:t>b)</w:t>
      </w:r>
      <w:r w:rsidR="009F4844">
        <w:rPr>
          <w:rFonts w:ascii="Times New Roman" w:hAnsi="Times New Roman" w:cs="Times New Roman"/>
          <w:iCs/>
          <w:sz w:val="23"/>
          <w:szCs w:val="23"/>
        </w:rPr>
        <w:t xml:space="preserve"> as amended by </w:t>
      </w:r>
      <w:hyperlink r:id="rId48" w:history="1">
        <w:r w:rsidR="009F4844" w:rsidRPr="009F4844">
          <w:rPr>
            <w:rStyle w:val="Hyperlink"/>
            <w:rFonts w:ascii="Times New Roman" w:hAnsi="Times New Roman" w:cs="Times New Roman"/>
            <w:iCs/>
            <w:sz w:val="23"/>
            <w:szCs w:val="23"/>
          </w:rPr>
          <w:t>PA 18-5</w:t>
        </w:r>
      </w:hyperlink>
      <w:r w:rsidR="00D530F5">
        <w:rPr>
          <w:rFonts w:ascii="Times New Roman" w:hAnsi="Times New Roman" w:cs="Times New Roman"/>
          <w:iCs/>
          <w:sz w:val="23"/>
          <w:szCs w:val="23"/>
        </w:rPr>
        <w:t xml:space="preserve">]. </w:t>
      </w:r>
    </w:p>
    <w:p w14:paraId="4ECF8A7B" w14:textId="77777777" w:rsidR="003178FF" w:rsidRPr="00DE40AB" w:rsidRDefault="003178FF" w:rsidP="003178FF">
      <w:pPr>
        <w:pStyle w:val="Default"/>
        <w:jc w:val="both"/>
        <w:rPr>
          <w:rFonts w:ascii="Times New Roman" w:hAnsi="Times New Roman" w:cs="Times New Roman"/>
          <w:iCs/>
          <w:sz w:val="18"/>
          <w:szCs w:val="23"/>
        </w:rPr>
      </w:pPr>
    </w:p>
    <w:p w14:paraId="21A0BF5B" w14:textId="5375B531" w:rsid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 xml:space="preserve">If a peace officer believes probable cause exists for the arrest of two or more persons, in lieu of arresting or seeking a warrant for the arrest of any person determined not to be the dominant aggressor, such peace officer may submit a report detailing the conduct of such person during the incident to the state's attorney for the judicial district in which the incident took place for further review and advice. The provisions of this section shall be construed to discourage, when appropriate, </w:t>
      </w:r>
      <w:r w:rsidR="00AE246F">
        <w:rPr>
          <w:rFonts w:ascii="Times New Roman" w:hAnsi="Times New Roman" w:cs="Times New Roman"/>
          <w:iCs/>
          <w:sz w:val="23"/>
          <w:szCs w:val="23"/>
        </w:rPr>
        <w:t>but not prohibit, dual arrests.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D530F5" w:rsidRPr="00020225">
        <w:rPr>
          <w:rFonts w:ascii="Times New Roman" w:hAnsi="Times New Roman" w:cs="Times New Roman"/>
          <w:iCs/>
          <w:sz w:val="23"/>
          <w:szCs w:val="23"/>
        </w:rPr>
        <w:t>46</w:t>
      </w:r>
      <w:r w:rsidR="00AE246F" w:rsidRPr="00020225">
        <w:rPr>
          <w:rFonts w:ascii="Times New Roman" w:hAnsi="Times New Roman" w:cs="Times New Roman"/>
          <w:iCs/>
          <w:sz w:val="23"/>
          <w:szCs w:val="23"/>
        </w:rPr>
        <w:t>b-38b(c)</w:t>
      </w:r>
      <w:r w:rsidR="009F4844">
        <w:rPr>
          <w:rFonts w:ascii="Times New Roman" w:hAnsi="Times New Roman" w:cs="Times New Roman"/>
          <w:iCs/>
          <w:sz w:val="23"/>
          <w:szCs w:val="23"/>
        </w:rPr>
        <w:t xml:space="preserve"> as amended by </w:t>
      </w:r>
      <w:hyperlink r:id="rId49"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r w:rsidR="00D530F5">
        <w:rPr>
          <w:rFonts w:ascii="Times New Roman" w:hAnsi="Times New Roman" w:cs="Times New Roman"/>
          <w:iCs/>
          <w:sz w:val="23"/>
          <w:szCs w:val="23"/>
        </w:rPr>
        <w:t>.</w:t>
      </w:r>
    </w:p>
    <w:p w14:paraId="0B006056" w14:textId="77777777" w:rsidR="003178FF" w:rsidRPr="00DE40AB" w:rsidRDefault="003178FF" w:rsidP="003178FF">
      <w:pPr>
        <w:pStyle w:val="Default"/>
        <w:jc w:val="both"/>
        <w:rPr>
          <w:rFonts w:ascii="Times New Roman" w:hAnsi="Times New Roman" w:cs="Times New Roman"/>
          <w:iCs/>
          <w:sz w:val="16"/>
          <w:szCs w:val="23"/>
        </w:rPr>
      </w:pPr>
    </w:p>
    <w:p w14:paraId="223E3663" w14:textId="0A44EE65" w:rsidR="00AE246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 xml:space="preserve">No peace officer investigating an incident of family violence shall threaten, suggest or otherwise indicate, the arrest of all persons involved in such incident for </w:t>
      </w:r>
      <w:r w:rsidRPr="003178FF">
        <w:rPr>
          <w:rFonts w:ascii="Times New Roman" w:hAnsi="Times New Roman" w:cs="Times New Roman"/>
          <w:iCs/>
          <w:sz w:val="23"/>
          <w:szCs w:val="23"/>
        </w:rPr>
        <w:lastRenderedPageBreak/>
        <w:t>the purpose of discouraging any request from a person fo</w:t>
      </w:r>
      <w:r w:rsidR="00AE246F">
        <w:rPr>
          <w:rFonts w:ascii="Times New Roman" w:hAnsi="Times New Roman" w:cs="Times New Roman"/>
          <w:iCs/>
          <w:sz w:val="23"/>
          <w:szCs w:val="23"/>
        </w:rPr>
        <w:t>r law enforcement intervention.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AE246F" w:rsidRPr="00020225">
        <w:rPr>
          <w:rFonts w:ascii="Times New Roman" w:hAnsi="Times New Roman" w:cs="Times New Roman"/>
          <w:iCs/>
          <w:sz w:val="23"/>
          <w:szCs w:val="23"/>
        </w:rPr>
        <w:t>46b-38b(d)</w:t>
      </w:r>
      <w:r w:rsidR="009F4844">
        <w:rPr>
          <w:rFonts w:ascii="Times New Roman" w:hAnsi="Times New Roman" w:cs="Times New Roman"/>
          <w:iCs/>
          <w:sz w:val="23"/>
          <w:szCs w:val="23"/>
        </w:rPr>
        <w:t xml:space="preserve"> as amended by </w:t>
      </w:r>
      <w:hyperlink r:id="rId50"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p>
    <w:p w14:paraId="2ED9DA5B" w14:textId="47B93DFE" w:rsidR="003178FF" w:rsidRP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 xml:space="preserve"> </w:t>
      </w:r>
    </w:p>
    <w:p w14:paraId="769A95CB" w14:textId="4C1B5E48" w:rsidR="003178FF" w:rsidRPr="003178FF" w:rsidRDefault="003178FF" w:rsidP="003178FF">
      <w:pPr>
        <w:pStyle w:val="Default"/>
        <w:jc w:val="both"/>
        <w:rPr>
          <w:rFonts w:ascii="Times New Roman" w:hAnsi="Times New Roman" w:cs="Times New Roman"/>
          <w:iCs/>
          <w:sz w:val="23"/>
          <w:szCs w:val="23"/>
        </w:rPr>
      </w:pPr>
      <w:r w:rsidRPr="003178FF">
        <w:rPr>
          <w:rFonts w:ascii="Times New Roman" w:hAnsi="Times New Roman" w:cs="Times New Roman"/>
          <w:iCs/>
          <w:sz w:val="23"/>
          <w:szCs w:val="23"/>
        </w:rPr>
        <w:t>No peace officer shall be held liable in any civil action regarding personal injury or injury to property brought by any party to a family violence incident for (1) an arrest based on probable cause; [or for] (2) any conditions of release imposed pursuant to subsection (b) of section 54-63c; or (3) determinations made pursuant to subsection (b) or (c) of this section.</w:t>
      </w:r>
      <w:r w:rsidR="00AE246F">
        <w:rPr>
          <w:rFonts w:ascii="Times New Roman" w:hAnsi="Times New Roman" w:cs="Times New Roman"/>
          <w:iCs/>
          <w:sz w:val="23"/>
          <w:szCs w:val="23"/>
        </w:rPr>
        <w:t xml:space="preserve"> [</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AE246F" w:rsidRPr="00020225">
        <w:rPr>
          <w:rFonts w:ascii="Times New Roman" w:hAnsi="Times New Roman" w:cs="Times New Roman"/>
          <w:iCs/>
          <w:sz w:val="23"/>
          <w:szCs w:val="23"/>
        </w:rPr>
        <w:t>46b-38b(e</w:t>
      </w:r>
      <w:r w:rsidR="00AE246F">
        <w:rPr>
          <w:rFonts w:ascii="Times New Roman" w:hAnsi="Times New Roman" w:cs="Times New Roman"/>
          <w:iCs/>
          <w:sz w:val="23"/>
          <w:szCs w:val="23"/>
        </w:rPr>
        <w:t>)</w:t>
      </w:r>
      <w:r w:rsidR="009F4844">
        <w:rPr>
          <w:rFonts w:ascii="Times New Roman" w:hAnsi="Times New Roman" w:cs="Times New Roman"/>
          <w:iCs/>
          <w:sz w:val="23"/>
          <w:szCs w:val="23"/>
        </w:rPr>
        <w:t xml:space="preserve"> as amended by </w:t>
      </w:r>
      <w:hyperlink r:id="rId51" w:history="1">
        <w:r w:rsidR="009F4844" w:rsidRPr="009F4844">
          <w:rPr>
            <w:rStyle w:val="Hyperlink"/>
            <w:rFonts w:ascii="Times New Roman" w:hAnsi="Times New Roman" w:cs="Times New Roman"/>
            <w:iCs/>
            <w:sz w:val="23"/>
            <w:szCs w:val="23"/>
          </w:rPr>
          <w:t>PA 18-5</w:t>
        </w:r>
      </w:hyperlink>
      <w:r w:rsidR="00AE246F">
        <w:rPr>
          <w:rFonts w:ascii="Times New Roman" w:hAnsi="Times New Roman" w:cs="Times New Roman"/>
          <w:iCs/>
          <w:sz w:val="23"/>
          <w:szCs w:val="23"/>
        </w:rPr>
        <w:t>].</w:t>
      </w:r>
    </w:p>
    <w:p w14:paraId="5FEC31DF" w14:textId="77777777" w:rsidR="003178FF" w:rsidRPr="00DE40AB" w:rsidRDefault="003178FF" w:rsidP="00393330">
      <w:pPr>
        <w:pStyle w:val="Default"/>
        <w:jc w:val="both"/>
        <w:rPr>
          <w:rFonts w:ascii="Times New Roman" w:hAnsi="Times New Roman" w:cs="Times New Roman"/>
          <w:iCs/>
          <w:sz w:val="20"/>
          <w:szCs w:val="23"/>
        </w:rPr>
      </w:pPr>
    </w:p>
    <w:p w14:paraId="5C799D9F" w14:textId="7D24FFD4" w:rsidR="004959C6" w:rsidRDefault="00FC7680" w:rsidP="00393330">
      <w:pPr>
        <w:pStyle w:val="Default"/>
        <w:jc w:val="both"/>
        <w:rPr>
          <w:rFonts w:ascii="Times New Roman" w:hAnsi="Times New Roman" w:cs="Times New Roman"/>
          <w:sz w:val="23"/>
          <w:szCs w:val="23"/>
        </w:rPr>
      </w:pPr>
      <w:r w:rsidRPr="00591460">
        <w:rPr>
          <w:rFonts w:ascii="Times New Roman" w:hAnsi="Times New Roman" w:cs="Times New Roman"/>
          <w:iCs/>
          <w:sz w:val="23"/>
          <w:szCs w:val="23"/>
        </w:rPr>
        <w:t>Officers should be aware that, given the nature of family violence, a victim may be afraid to make true and accurate statement</w:t>
      </w:r>
      <w:r w:rsidRPr="00D63E7F">
        <w:rPr>
          <w:rFonts w:ascii="Times New Roman" w:hAnsi="Times New Roman" w:cs="Times New Roman"/>
          <w:sz w:val="23"/>
          <w:szCs w:val="23"/>
        </w:rPr>
        <w:t>s</w:t>
      </w:r>
      <w:r>
        <w:rPr>
          <w:rFonts w:ascii="Times New Roman" w:hAnsi="Times New Roman" w:cs="Times New Roman"/>
          <w:sz w:val="23"/>
          <w:szCs w:val="23"/>
        </w:rPr>
        <w:t xml:space="preserve"> regarding the incident due to fear of further violence by an abusive partner. Each complaint must be carefully and thoroughly investigated prior to making an arrest decision to ensure that victims will not be re-victimized by the legal system, or made to fear police intervention. An arrest itself can be particularly traumatic for victims of family violence.</w:t>
      </w:r>
    </w:p>
    <w:p w14:paraId="75324B8D" w14:textId="77777777" w:rsidR="000331BE" w:rsidRPr="00DE40AB" w:rsidRDefault="000331BE" w:rsidP="00393330">
      <w:pPr>
        <w:pStyle w:val="Default"/>
        <w:jc w:val="both"/>
        <w:rPr>
          <w:rFonts w:ascii="Times New Roman" w:hAnsi="Times New Roman" w:cs="Times New Roman"/>
          <w:sz w:val="18"/>
          <w:szCs w:val="23"/>
        </w:rPr>
      </w:pPr>
    </w:p>
    <w:p w14:paraId="5C881B31" w14:textId="1F5D9F15"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FVPRA requires officers to arrest a person </w:t>
      </w:r>
      <w:r w:rsidRPr="00FE324B">
        <w:rPr>
          <w:rFonts w:ascii="Times New Roman" w:hAnsi="Times New Roman" w:cs="Times New Roman"/>
          <w:bCs/>
          <w:sz w:val="23"/>
          <w:szCs w:val="23"/>
        </w:rPr>
        <w:t xml:space="preserve">only if there is probable cause to believe that person committed a family violence crime. </w:t>
      </w:r>
      <w:r w:rsidRPr="00FE324B">
        <w:rPr>
          <w:rFonts w:ascii="Times New Roman" w:hAnsi="Times New Roman" w:cs="Times New Roman"/>
          <w:sz w:val="23"/>
          <w:szCs w:val="23"/>
        </w:rPr>
        <w:t>Officers are prohibited from threatening, suggesting or</w:t>
      </w:r>
      <w:r>
        <w:rPr>
          <w:rFonts w:ascii="Times New Roman" w:hAnsi="Times New Roman" w:cs="Times New Roman"/>
          <w:sz w:val="23"/>
          <w:szCs w:val="23"/>
        </w:rPr>
        <w:t xml:space="preserve"> otherwise indicating the arrest of all parties involved in an incident of family violence for the purpose of discouraging requests for law enforcement intervention by any party. [CGS </w:t>
      </w:r>
      <w:hyperlink r:id="rId52" w:anchor="sec_46b-38b" w:history="1">
        <w:r w:rsidRPr="004A1E37">
          <w:rPr>
            <w:rStyle w:val="Hyperlink"/>
            <w:rFonts w:ascii="Times New Roman" w:hAnsi="Times New Roman" w:cs="Times New Roman"/>
            <w:sz w:val="23"/>
            <w:szCs w:val="23"/>
          </w:rPr>
          <w:t>§46b-38b(</w:t>
        </w:r>
        <w:r w:rsidR="003178FF">
          <w:rPr>
            <w:rStyle w:val="Hyperlink"/>
            <w:rFonts w:ascii="Times New Roman" w:hAnsi="Times New Roman" w:cs="Times New Roman"/>
            <w:sz w:val="23"/>
            <w:szCs w:val="23"/>
          </w:rPr>
          <w:t>d</w:t>
        </w:r>
        <w:r w:rsidRPr="004A1E37">
          <w:rPr>
            <w:rStyle w:val="Hyperlink"/>
            <w:rFonts w:ascii="Times New Roman" w:hAnsi="Times New Roman" w:cs="Times New Roman"/>
            <w:sz w:val="23"/>
            <w:szCs w:val="23"/>
          </w:rPr>
          <w:t>)</w:t>
        </w:r>
      </w:hyperlink>
      <w:r w:rsidR="00E678D5">
        <w:rPr>
          <w:rFonts w:ascii="Times New Roman" w:hAnsi="Times New Roman" w:cs="Times New Roman"/>
          <w:sz w:val="23"/>
          <w:szCs w:val="23"/>
        </w:rPr>
        <w:t>].</w:t>
      </w:r>
    </w:p>
    <w:p w14:paraId="477276DF" w14:textId="77777777" w:rsidR="004B3A46" w:rsidRPr="00DE40AB" w:rsidRDefault="004B3A46" w:rsidP="00393330">
      <w:pPr>
        <w:pStyle w:val="Default"/>
        <w:jc w:val="both"/>
        <w:rPr>
          <w:rFonts w:ascii="Times New Roman" w:hAnsi="Times New Roman" w:cs="Times New Roman"/>
          <w:sz w:val="14"/>
          <w:szCs w:val="23"/>
        </w:rPr>
      </w:pPr>
    </w:p>
    <w:p w14:paraId="6C880A01" w14:textId="72FF72BA" w:rsidR="00FC7680" w:rsidRDefault="00FC7680" w:rsidP="00393330">
      <w:pPr>
        <w:pStyle w:val="Default"/>
        <w:jc w:val="both"/>
        <w:rPr>
          <w:rFonts w:ascii="Times New Roman" w:hAnsi="Times New Roman" w:cs="Times New Roman"/>
          <w:sz w:val="23"/>
          <w:szCs w:val="23"/>
        </w:rPr>
      </w:pPr>
      <w:r w:rsidRPr="00FE324B">
        <w:rPr>
          <w:rFonts w:ascii="Times New Roman" w:hAnsi="Times New Roman" w:cs="Times New Roman"/>
          <w:bCs/>
          <w:sz w:val="23"/>
          <w:szCs w:val="23"/>
        </w:rPr>
        <w:t>Dual arrests should be made only when probable cause exists to charge each party with a crime</w:t>
      </w:r>
      <w:r w:rsidR="003E3F59">
        <w:rPr>
          <w:rFonts w:ascii="Times New Roman" w:hAnsi="Times New Roman" w:cs="Times New Roman"/>
          <w:bCs/>
          <w:sz w:val="23"/>
          <w:szCs w:val="23"/>
        </w:rPr>
        <w:t>, unless the dominant aggressor has been identified or a request will be made to have the case reviewed by a state’s attorney, [</w:t>
      </w:r>
      <w:r w:rsidR="00D530F5" w:rsidRPr="00020225">
        <w:rPr>
          <w:rFonts w:ascii="Times New Roman" w:hAnsi="Times New Roman" w:cs="Times New Roman"/>
          <w:bCs/>
          <w:sz w:val="23"/>
          <w:szCs w:val="23"/>
        </w:rPr>
        <w:t xml:space="preserve">CGS </w:t>
      </w:r>
      <w:r w:rsidR="005000FF" w:rsidRPr="00DE40AB">
        <w:rPr>
          <w:rFonts w:ascii="Times New Roman" w:hAnsi="Times New Roman" w:cs="Times New Roman"/>
          <w:bCs/>
          <w:sz w:val="23"/>
          <w:szCs w:val="23"/>
        </w:rPr>
        <w:t>§</w:t>
      </w:r>
      <w:r w:rsidR="003E3F59" w:rsidRPr="00020225">
        <w:rPr>
          <w:rFonts w:ascii="Times New Roman" w:hAnsi="Times New Roman" w:cs="Times New Roman"/>
          <w:bCs/>
          <w:sz w:val="23"/>
          <w:szCs w:val="23"/>
        </w:rPr>
        <w:t>46b-38b(c)</w:t>
      </w:r>
      <w:r w:rsidR="009F4844">
        <w:rPr>
          <w:rFonts w:ascii="Times New Roman" w:hAnsi="Times New Roman" w:cs="Times New Roman"/>
          <w:bCs/>
          <w:sz w:val="23"/>
          <w:szCs w:val="23"/>
        </w:rPr>
        <w:t xml:space="preserve"> as amended by </w:t>
      </w:r>
      <w:hyperlink r:id="rId53" w:history="1">
        <w:r w:rsidR="009F4844" w:rsidRPr="009F4844">
          <w:rPr>
            <w:rStyle w:val="Hyperlink"/>
            <w:rFonts w:ascii="Times New Roman" w:hAnsi="Times New Roman" w:cs="Times New Roman"/>
            <w:bCs/>
            <w:sz w:val="23"/>
            <w:szCs w:val="23"/>
          </w:rPr>
          <w:t>PA 18-5</w:t>
        </w:r>
      </w:hyperlink>
      <w:r w:rsidR="003E3F59">
        <w:rPr>
          <w:rFonts w:ascii="Times New Roman" w:hAnsi="Times New Roman" w:cs="Times New Roman"/>
          <w:bCs/>
          <w:sz w:val="23"/>
          <w:szCs w:val="23"/>
        </w:rPr>
        <w:t>].</w:t>
      </w:r>
      <w:r w:rsidRPr="00FE324B">
        <w:rPr>
          <w:rFonts w:ascii="Times New Roman" w:hAnsi="Times New Roman" w:cs="Times New Roman"/>
          <w:bCs/>
          <w:sz w:val="23"/>
          <w:szCs w:val="23"/>
        </w:rPr>
        <w:t xml:space="preserve"> </w:t>
      </w:r>
      <w:r w:rsidRPr="00FE324B">
        <w:rPr>
          <w:rFonts w:ascii="Times New Roman" w:hAnsi="Times New Roman" w:cs="Times New Roman"/>
          <w:sz w:val="23"/>
          <w:szCs w:val="23"/>
        </w:rPr>
        <w:t>In some instances, officers may receive dual complaints, but thorough investigation may only</w:t>
      </w:r>
      <w:r>
        <w:rPr>
          <w:rFonts w:ascii="Times New Roman" w:hAnsi="Times New Roman" w:cs="Times New Roman"/>
          <w:sz w:val="23"/>
          <w:szCs w:val="23"/>
        </w:rPr>
        <w:t xml:space="preserve"> establish probable cause to arrest one of the parties. In other instances, there may be probable cause to arrest one </w:t>
      </w:r>
      <w:r>
        <w:rPr>
          <w:rFonts w:ascii="Times New Roman" w:hAnsi="Times New Roman" w:cs="Times New Roman"/>
          <w:sz w:val="23"/>
          <w:szCs w:val="23"/>
        </w:rPr>
        <w:lastRenderedPageBreak/>
        <w:t xml:space="preserve">party for a family violence crime and the other for a non-family violence charge, such as interfering with an officer. This does not constitute a dual arrest. Officers should thoroughly document in the report all claims and complaints, as well as any facts and/or circumstances that either corroborate or disprove the claim or complaint. An officer should determine what type of arrest is necessary and appropriate under the circumstances, e.g., a misdemeanor summons arrest, a custodial arrest, or, in limited situations, a later arrest by warrant. </w:t>
      </w:r>
    </w:p>
    <w:p w14:paraId="390CF210" w14:textId="77777777" w:rsidR="00567589" w:rsidRDefault="00567589" w:rsidP="00393330">
      <w:pPr>
        <w:pStyle w:val="Default"/>
        <w:ind w:left="180"/>
        <w:jc w:val="center"/>
        <w:rPr>
          <w:rFonts w:ascii="Times New Roman" w:hAnsi="Times New Roman" w:cs="Times New Roman"/>
          <w:b/>
          <w:bCs/>
          <w:sz w:val="23"/>
          <w:szCs w:val="23"/>
        </w:rPr>
      </w:pPr>
    </w:p>
    <w:p w14:paraId="39F4B516" w14:textId="77777777" w:rsidR="00FC7680" w:rsidRPr="00393330" w:rsidRDefault="00FC7680" w:rsidP="00393330">
      <w:pPr>
        <w:pStyle w:val="Default"/>
        <w:rPr>
          <w:rFonts w:ascii="Times New Roman" w:hAnsi="Times New Roman" w:cs="Times New Roman"/>
          <w:sz w:val="23"/>
          <w:szCs w:val="23"/>
          <w:u w:val="single"/>
        </w:rPr>
      </w:pPr>
      <w:r w:rsidRPr="00393330">
        <w:rPr>
          <w:rFonts w:ascii="Times New Roman" w:hAnsi="Times New Roman" w:cs="Times New Roman"/>
          <w:b/>
          <w:bCs/>
          <w:sz w:val="23"/>
          <w:szCs w:val="23"/>
          <w:u w:val="single"/>
        </w:rPr>
        <w:t xml:space="preserve">Self-Defense </w:t>
      </w:r>
    </w:p>
    <w:p w14:paraId="36C77BF9" w14:textId="2A880991" w:rsidR="00393330" w:rsidRDefault="00AC6AEC" w:rsidP="00AC6AEC">
      <w:pPr>
        <w:pStyle w:val="Default"/>
        <w:tabs>
          <w:tab w:val="left" w:pos="780"/>
        </w:tabs>
        <w:ind w:left="-180"/>
        <w:jc w:val="both"/>
        <w:rPr>
          <w:rFonts w:ascii="Times New Roman" w:hAnsi="Times New Roman" w:cs="Times New Roman"/>
          <w:sz w:val="23"/>
          <w:szCs w:val="23"/>
        </w:rPr>
      </w:pPr>
      <w:r>
        <w:rPr>
          <w:rFonts w:ascii="Times New Roman" w:hAnsi="Times New Roman" w:cs="Times New Roman"/>
          <w:sz w:val="23"/>
          <w:szCs w:val="23"/>
        </w:rPr>
        <w:tab/>
      </w:r>
    </w:p>
    <w:p w14:paraId="67F932DF" w14:textId="4741F6F4" w:rsidR="003B2145" w:rsidRPr="00DE40AB" w:rsidRDefault="003B2145" w:rsidP="003B2145">
      <w:pPr>
        <w:pStyle w:val="Default"/>
        <w:jc w:val="both"/>
        <w:rPr>
          <w:rFonts w:ascii="Times New Roman" w:hAnsi="Times New Roman" w:cs="Times New Roman"/>
          <w:iCs/>
          <w:sz w:val="23"/>
          <w:szCs w:val="23"/>
        </w:rPr>
      </w:pPr>
      <w:r w:rsidRPr="00DE40AB">
        <w:rPr>
          <w:rFonts w:ascii="Times New Roman" w:hAnsi="Times New Roman" w:cs="Times New Roman"/>
          <w:iCs/>
          <w:sz w:val="23"/>
          <w:szCs w:val="23"/>
        </w:rPr>
        <w:t>In determining which person is the dominant aggressor</w:t>
      </w:r>
      <w:r>
        <w:rPr>
          <w:rFonts w:ascii="Times New Roman" w:hAnsi="Times New Roman" w:cs="Times New Roman"/>
          <w:iCs/>
          <w:sz w:val="23"/>
          <w:szCs w:val="23"/>
        </w:rPr>
        <w:t xml:space="preserve">, </w:t>
      </w:r>
      <w:r w:rsidRPr="003B2145">
        <w:rPr>
          <w:rFonts w:ascii="Times New Roman" w:hAnsi="Times New Roman" w:cs="Times New Roman"/>
          <w:iCs/>
          <w:sz w:val="23"/>
          <w:szCs w:val="23"/>
        </w:rPr>
        <w:t>the peace officer shall consider</w:t>
      </w:r>
      <w:r>
        <w:rPr>
          <w:rFonts w:ascii="Times New Roman" w:hAnsi="Times New Roman" w:cs="Times New Roman"/>
          <w:iCs/>
          <w:sz w:val="23"/>
          <w:szCs w:val="23"/>
        </w:rPr>
        <w:t xml:space="preserve"> </w:t>
      </w:r>
      <w:r w:rsidRPr="003B2145">
        <w:rPr>
          <w:rFonts w:ascii="Times New Roman" w:hAnsi="Times New Roman" w:cs="Times New Roman"/>
          <w:iCs/>
          <w:sz w:val="23"/>
          <w:szCs w:val="23"/>
        </w:rPr>
        <w:t>whether</w:t>
      </w:r>
      <w:r w:rsidR="003E3F59">
        <w:rPr>
          <w:rFonts w:ascii="Times New Roman" w:hAnsi="Times New Roman" w:cs="Times New Roman"/>
          <w:iCs/>
          <w:sz w:val="23"/>
          <w:szCs w:val="23"/>
        </w:rPr>
        <w:t>…</w:t>
      </w:r>
      <w:r w:rsidR="00AA0D58">
        <w:rPr>
          <w:rFonts w:ascii="Times New Roman" w:hAnsi="Times New Roman" w:cs="Times New Roman"/>
          <w:iCs/>
          <w:sz w:val="23"/>
          <w:szCs w:val="23"/>
        </w:rPr>
        <w:t>.</w:t>
      </w:r>
      <w:r w:rsidRPr="003B2145">
        <w:rPr>
          <w:rFonts w:ascii="Times New Roman" w:hAnsi="Times New Roman" w:cs="Times New Roman"/>
          <w:iCs/>
          <w:sz w:val="23"/>
          <w:szCs w:val="23"/>
        </w:rPr>
        <w:t xml:space="preserve"> </w:t>
      </w:r>
      <w:r w:rsidR="003E3F59">
        <w:rPr>
          <w:rFonts w:ascii="Times New Roman" w:hAnsi="Times New Roman" w:cs="Times New Roman"/>
          <w:iCs/>
          <w:sz w:val="23"/>
          <w:szCs w:val="23"/>
        </w:rPr>
        <w:t xml:space="preserve">if </w:t>
      </w:r>
      <w:r w:rsidRPr="003B2145">
        <w:rPr>
          <w:rFonts w:ascii="Times New Roman" w:hAnsi="Times New Roman" w:cs="Times New Roman"/>
          <w:iCs/>
          <w:sz w:val="23"/>
          <w:szCs w:val="23"/>
        </w:rPr>
        <w:t>one person acted in defense of self or a third person</w:t>
      </w:r>
      <w:r w:rsidR="00191297">
        <w:rPr>
          <w:rFonts w:ascii="Times New Roman" w:hAnsi="Times New Roman" w:cs="Times New Roman"/>
          <w:iCs/>
          <w:sz w:val="23"/>
          <w:szCs w:val="23"/>
        </w:rPr>
        <w:t>….</w:t>
      </w:r>
      <w:r w:rsidRPr="003B2145">
        <w:rPr>
          <w:rFonts w:ascii="Times New Roman" w:hAnsi="Times New Roman" w:cs="Times New Roman"/>
          <w:iCs/>
          <w:sz w:val="23"/>
          <w:szCs w:val="23"/>
        </w:rPr>
        <w:t xml:space="preserve"> </w:t>
      </w:r>
      <w:r w:rsidR="003E3F59">
        <w:rPr>
          <w:rFonts w:ascii="Times New Roman" w:hAnsi="Times New Roman" w:cs="Times New Roman"/>
          <w:iCs/>
          <w:sz w:val="23"/>
          <w:szCs w:val="23"/>
        </w:rPr>
        <w:t>[</w:t>
      </w:r>
      <w:r w:rsidR="00D530F5" w:rsidRPr="00020225">
        <w:rPr>
          <w:rFonts w:ascii="Times New Roman" w:hAnsi="Times New Roman" w:cs="Times New Roman"/>
          <w:iCs/>
          <w:sz w:val="23"/>
          <w:szCs w:val="23"/>
        </w:rPr>
        <w:t xml:space="preserve">CGS </w:t>
      </w:r>
      <w:r w:rsidR="005000FF" w:rsidRPr="00DE40AB">
        <w:rPr>
          <w:rFonts w:ascii="Times New Roman" w:hAnsi="Times New Roman" w:cs="Times New Roman"/>
          <w:iCs/>
          <w:sz w:val="23"/>
          <w:szCs w:val="23"/>
        </w:rPr>
        <w:t>§</w:t>
      </w:r>
      <w:r w:rsidR="003E3F59" w:rsidRPr="00020225">
        <w:rPr>
          <w:rFonts w:ascii="Times New Roman" w:hAnsi="Times New Roman" w:cs="Times New Roman"/>
          <w:iCs/>
          <w:sz w:val="23"/>
          <w:szCs w:val="23"/>
        </w:rPr>
        <w:t>46b-38b(b)</w:t>
      </w:r>
      <w:r w:rsidR="003E3F59">
        <w:rPr>
          <w:rFonts w:ascii="Times New Roman" w:hAnsi="Times New Roman" w:cs="Times New Roman"/>
          <w:iCs/>
          <w:sz w:val="23"/>
          <w:szCs w:val="23"/>
        </w:rPr>
        <w:t xml:space="preserve"> as amended by </w:t>
      </w:r>
      <w:hyperlink r:id="rId54" w:history="1">
        <w:r w:rsidR="003E3F59" w:rsidRPr="00DE40AB">
          <w:rPr>
            <w:rStyle w:val="Hyperlink"/>
            <w:rFonts w:ascii="Times New Roman" w:hAnsi="Times New Roman" w:cs="Times New Roman"/>
            <w:sz w:val="23"/>
            <w:szCs w:val="23"/>
          </w:rPr>
          <w:t>PA 18-5</w:t>
        </w:r>
      </w:hyperlink>
      <w:r w:rsidR="009F4844" w:rsidRPr="00DE40AB">
        <w:rPr>
          <w:rFonts w:ascii="Times New Roman" w:hAnsi="Times New Roman" w:cs="Times New Roman"/>
          <w:iCs/>
          <w:sz w:val="23"/>
          <w:szCs w:val="23"/>
        </w:rPr>
        <w:t>]</w:t>
      </w:r>
      <w:r w:rsidR="003E3F59" w:rsidRPr="00DE40AB">
        <w:rPr>
          <w:rFonts w:ascii="Times New Roman" w:hAnsi="Times New Roman" w:cs="Times New Roman"/>
          <w:iCs/>
          <w:sz w:val="23"/>
          <w:szCs w:val="23"/>
        </w:rPr>
        <w:t>.</w:t>
      </w:r>
    </w:p>
    <w:p w14:paraId="5FF2AB63" w14:textId="77777777" w:rsidR="000901B3" w:rsidRDefault="000901B3" w:rsidP="00393330">
      <w:pPr>
        <w:pStyle w:val="Default"/>
        <w:jc w:val="both"/>
        <w:rPr>
          <w:rFonts w:ascii="Times New Roman" w:hAnsi="Times New Roman" w:cs="Times New Roman"/>
          <w:bCs/>
          <w:sz w:val="23"/>
          <w:szCs w:val="23"/>
        </w:rPr>
      </w:pPr>
    </w:p>
    <w:p w14:paraId="2875B815" w14:textId="1DEBC571" w:rsidR="00FC7680" w:rsidRDefault="00FC7680" w:rsidP="00393330">
      <w:pPr>
        <w:pStyle w:val="Default"/>
        <w:jc w:val="both"/>
        <w:rPr>
          <w:rFonts w:ascii="Times New Roman" w:hAnsi="Times New Roman" w:cs="Times New Roman"/>
          <w:sz w:val="23"/>
          <w:szCs w:val="23"/>
        </w:rPr>
      </w:pPr>
      <w:r w:rsidRPr="00FE324B">
        <w:rPr>
          <w:rFonts w:ascii="Times New Roman" w:hAnsi="Times New Roman" w:cs="Times New Roman"/>
          <w:bCs/>
          <w:sz w:val="23"/>
          <w:szCs w:val="23"/>
        </w:rPr>
        <w:t xml:space="preserve">Determining whether or not a person is criminally liable when allegedly acting in self-defense can often be a complex legal issue. </w:t>
      </w:r>
      <w:r w:rsidRPr="00FE324B">
        <w:rPr>
          <w:rFonts w:ascii="Times New Roman" w:hAnsi="Times New Roman" w:cs="Times New Roman"/>
          <w:sz w:val="23"/>
          <w:szCs w:val="23"/>
        </w:rPr>
        <w:t>This section is not intended to be a complete, exhaustive summary of the law regarding self-defense, but rather,</w:t>
      </w:r>
      <w:r>
        <w:rPr>
          <w:rFonts w:ascii="Times New Roman" w:hAnsi="Times New Roman" w:cs="Times New Roman"/>
          <w:sz w:val="23"/>
          <w:szCs w:val="23"/>
        </w:rPr>
        <w:t xml:space="preserve"> is an aid to responding officers in determining whether an arrest may or may not be required under the existing family violence statutes. If an officer is unsure how to proceed in a situation involving self-defense and/or dual complaints, the officer should contact a supervisor and/or state’s attorney. </w:t>
      </w:r>
    </w:p>
    <w:p w14:paraId="4723D6B8" w14:textId="77777777" w:rsidR="00FC7680" w:rsidRDefault="00FC7680" w:rsidP="00393330">
      <w:pPr>
        <w:pStyle w:val="Default"/>
        <w:rPr>
          <w:rFonts w:ascii="Times New Roman" w:hAnsi="Times New Roman" w:cs="Times New Roman"/>
          <w:sz w:val="23"/>
          <w:szCs w:val="23"/>
        </w:rPr>
      </w:pPr>
    </w:p>
    <w:p w14:paraId="44F1298F" w14:textId="022B47FE"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sz w:val="23"/>
          <w:szCs w:val="23"/>
        </w:rPr>
        <w:t xml:space="preserve">The law in Connecticut recognizes that </w:t>
      </w:r>
      <w:r w:rsidRPr="00FE324B">
        <w:rPr>
          <w:rFonts w:ascii="Times New Roman" w:hAnsi="Times New Roman" w:cs="Times New Roman"/>
          <w:bCs/>
          <w:sz w:val="23"/>
          <w:szCs w:val="23"/>
        </w:rPr>
        <w:t>the use of physical force upon another person which would otherwise constitute a criminal offense is justifiable and therefore not criminal in certain circumstances</w:t>
      </w:r>
      <w:r w:rsidRPr="00FE324B">
        <w:rPr>
          <w:rFonts w:ascii="Times New Roman" w:hAnsi="Times New Roman" w:cs="Times New Roman"/>
          <w:sz w:val="23"/>
          <w:szCs w:val="23"/>
        </w:rPr>
        <w:t xml:space="preserve">. </w:t>
      </w:r>
      <w:r w:rsidRPr="00FE324B">
        <w:rPr>
          <w:rFonts w:ascii="Times New Roman" w:hAnsi="Times New Roman" w:cs="Times New Roman"/>
          <w:i/>
          <w:iCs/>
          <w:sz w:val="23"/>
          <w:szCs w:val="23"/>
        </w:rPr>
        <w:t xml:space="preserve">CGS </w:t>
      </w:r>
      <w:hyperlink r:id="rId55" w:anchor="sec_53a-19" w:history="1">
        <w:r w:rsidRPr="00975575">
          <w:rPr>
            <w:rStyle w:val="Hyperlink"/>
            <w:rFonts w:ascii="Times New Roman" w:hAnsi="Times New Roman" w:cs="Times New Roman"/>
            <w:i/>
            <w:iCs/>
            <w:sz w:val="23"/>
            <w:szCs w:val="23"/>
          </w:rPr>
          <w:t>§53a-19</w:t>
        </w:r>
      </w:hyperlink>
      <w:r w:rsidRPr="00FE324B">
        <w:rPr>
          <w:rFonts w:ascii="Times New Roman" w:hAnsi="Times New Roman" w:cs="Times New Roman"/>
          <w:i/>
          <w:iCs/>
          <w:sz w:val="23"/>
          <w:szCs w:val="23"/>
        </w:rPr>
        <w:t xml:space="preserve"> </w:t>
      </w:r>
      <w:r w:rsidRPr="00FE324B">
        <w:rPr>
          <w:rFonts w:ascii="Times New Roman" w:hAnsi="Times New Roman" w:cs="Times New Roman"/>
          <w:sz w:val="23"/>
          <w:szCs w:val="23"/>
        </w:rPr>
        <w:t>is applicable in the context of family violence crime and addresses</w:t>
      </w:r>
      <w:r>
        <w:rPr>
          <w:rFonts w:ascii="Times New Roman" w:hAnsi="Times New Roman" w:cs="Times New Roman"/>
          <w:sz w:val="23"/>
          <w:szCs w:val="23"/>
        </w:rPr>
        <w:t xml:space="preserve"> such circumstances. </w:t>
      </w:r>
    </w:p>
    <w:p w14:paraId="72D42F2F" w14:textId="77777777" w:rsidR="00FC7680" w:rsidRDefault="00FC7680" w:rsidP="00393330">
      <w:pPr>
        <w:pStyle w:val="Default"/>
        <w:ind w:left="180"/>
        <w:rPr>
          <w:rFonts w:ascii="Times New Roman" w:hAnsi="Times New Roman" w:cs="Times New Roman"/>
          <w:sz w:val="23"/>
          <w:szCs w:val="23"/>
        </w:rPr>
      </w:pPr>
    </w:p>
    <w:p w14:paraId="0B7BA6DE" w14:textId="11588E07" w:rsidR="000331BE" w:rsidRDefault="00FC7680" w:rsidP="00393330">
      <w:pPr>
        <w:pStyle w:val="Default"/>
        <w:jc w:val="both"/>
        <w:rPr>
          <w:rFonts w:ascii="Times New Roman" w:hAnsi="Times New Roman" w:cs="Times New Roman"/>
          <w:b/>
          <w:bCs/>
          <w:i/>
          <w:iCs/>
          <w:sz w:val="23"/>
          <w:szCs w:val="23"/>
        </w:rPr>
      </w:pPr>
      <w:r>
        <w:rPr>
          <w:rFonts w:ascii="Times New Roman" w:hAnsi="Times New Roman" w:cs="Times New Roman"/>
          <w:b/>
          <w:bCs/>
          <w:i/>
          <w:iCs/>
          <w:sz w:val="23"/>
          <w:szCs w:val="23"/>
        </w:rPr>
        <w:t xml:space="preserve">C.G.S </w:t>
      </w:r>
      <w:hyperlink r:id="rId56" w:anchor="sec_53a-19" w:history="1">
        <w:r w:rsidRPr="00975575">
          <w:rPr>
            <w:rStyle w:val="Hyperlink"/>
            <w:rFonts w:ascii="Times New Roman" w:hAnsi="Times New Roman" w:cs="Times New Roman"/>
            <w:b/>
            <w:bCs/>
            <w:i/>
            <w:iCs/>
            <w:sz w:val="23"/>
            <w:szCs w:val="23"/>
          </w:rPr>
          <w:t>§53a-19</w:t>
        </w:r>
      </w:hyperlink>
      <w:r>
        <w:rPr>
          <w:rFonts w:ascii="Times New Roman" w:hAnsi="Times New Roman" w:cs="Times New Roman"/>
          <w:b/>
          <w:bCs/>
          <w:i/>
          <w:iCs/>
          <w:sz w:val="23"/>
          <w:szCs w:val="23"/>
        </w:rPr>
        <w:t>. Use of phys</w:t>
      </w:r>
      <w:r w:rsidR="000331BE">
        <w:rPr>
          <w:rFonts w:ascii="Times New Roman" w:hAnsi="Times New Roman" w:cs="Times New Roman"/>
          <w:b/>
          <w:bCs/>
          <w:i/>
          <w:iCs/>
          <w:sz w:val="23"/>
          <w:szCs w:val="23"/>
        </w:rPr>
        <w:t>ical force in defense of person:</w:t>
      </w:r>
    </w:p>
    <w:p w14:paraId="51230EEA" w14:textId="21BD45FA" w:rsidR="00FC7680" w:rsidRDefault="00FC7680" w:rsidP="00393330">
      <w:pPr>
        <w:pStyle w:val="Default"/>
        <w:jc w:val="both"/>
        <w:rPr>
          <w:rFonts w:ascii="Times New Roman" w:hAnsi="Times New Roman" w:cs="Times New Roman"/>
          <w:sz w:val="23"/>
          <w:szCs w:val="23"/>
        </w:rPr>
      </w:pPr>
      <w:r>
        <w:rPr>
          <w:rFonts w:ascii="Times New Roman" w:hAnsi="Times New Roman" w:cs="Times New Roman"/>
          <w:b/>
          <w:bCs/>
          <w:i/>
          <w:iCs/>
          <w:sz w:val="23"/>
          <w:szCs w:val="23"/>
        </w:rPr>
        <w:lastRenderedPageBreak/>
        <w:t xml:space="preserve"> </w:t>
      </w:r>
    </w:p>
    <w:p w14:paraId="235DB1C7" w14:textId="397B8716" w:rsidR="00FC7680" w:rsidRDefault="00FC7680" w:rsidP="00393330">
      <w:pPr>
        <w:pStyle w:val="Default"/>
        <w:jc w:val="both"/>
        <w:rPr>
          <w:rFonts w:ascii="Times New Roman" w:hAnsi="Times New Roman" w:cs="Times New Roman"/>
          <w:i/>
          <w:iCs/>
          <w:sz w:val="23"/>
          <w:szCs w:val="23"/>
        </w:rPr>
      </w:pPr>
      <w:r w:rsidRPr="00FE324B">
        <w:rPr>
          <w:rFonts w:ascii="Times New Roman" w:hAnsi="Times New Roman" w:cs="Times New Roman"/>
          <w:sz w:val="23"/>
          <w:szCs w:val="23"/>
        </w:rPr>
        <w:t xml:space="preserve">This statute defines self-defense and the defense of others. In pertinent part, it provides that </w:t>
      </w:r>
      <w:r w:rsidRPr="00FE324B">
        <w:rPr>
          <w:rFonts w:ascii="Times New Roman" w:hAnsi="Times New Roman" w:cs="Times New Roman"/>
          <w:i/>
          <w:iCs/>
          <w:sz w:val="23"/>
          <w:szCs w:val="23"/>
        </w:rPr>
        <w:t xml:space="preserve">“a </w:t>
      </w:r>
      <w:r w:rsidRPr="00FE324B">
        <w:rPr>
          <w:rFonts w:ascii="Times New Roman" w:hAnsi="Times New Roman" w:cs="Times New Roman"/>
          <w:bCs/>
          <w:i/>
          <w:iCs/>
          <w:sz w:val="23"/>
          <w:szCs w:val="23"/>
        </w:rPr>
        <w:t xml:space="preserve">person is justified in using reasonable physical force </w:t>
      </w:r>
      <w:r w:rsidRPr="00FE324B">
        <w:rPr>
          <w:rFonts w:ascii="Times New Roman" w:hAnsi="Times New Roman" w:cs="Times New Roman"/>
          <w:i/>
          <w:iCs/>
          <w:sz w:val="23"/>
          <w:szCs w:val="23"/>
        </w:rPr>
        <w:t xml:space="preserve">upon another person </w:t>
      </w:r>
      <w:r w:rsidRPr="00FE324B">
        <w:rPr>
          <w:rFonts w:ascii="Times New Roman" w:hAnsi="Times New Roman" w:cs="Times New Roman"/>
          <w:bCs/>
          <w:i/>
          <w:iCs/>
          <w:sz w:val="23"/>
          <w:szCs w:val="23"/>
        </w:rPr>
        <w:t xml:space="preserve">to defend himself or a third person </w:t>
      </w:r>
      <w:r w:rsidRPr="00FE324B">
        <w:rPr>
          <w:rFonts w:ascii="Times New Roman" w:hAnsi="Times New Roman" w:cs="Times New Roman"/>
          <w:i/>
          <w:iCs/>
          <w:sz w:val="23"/>
          <w:szCs w:val="23"/>
        </w:rPr>
        <w:t xml:space="preserve">from what he </w:t>
      </w:r>
      <w:r w:rsidRPr="00FE324B">
        <w:rPr>
          <w:rFonts w:ascii="Times New Roman" w:hAnsi="Times New Roman" w:cs="Times New Roman"/>
          <w:bCs/>
          <w:i/>
          <w:iCs/>
          <w:sz w:val="23"/>
          <w:szCs w:val="23"/>
        </w:rPr>
        <w:t xml:space="preserve">reasonably believes </w:t>
      </w:r>
      <w:r w:rsidRPr="00FE324B">
        <w:rPr>
          <w:rFonts w:ascii="Times New Roman" w:hAnsi="Times New Roman" w:cs="Times New Roman"/>
          <w:i/>
          <w:iCs/>
          <w:sz w:val="23"/>
          <w:szCs w:val="23"/>
        </w:rPr>
        <w:t xml:space="preserve">to be the </w:t>
      </w:r>
      <w:r w:rsidRPr="00FE324B">
        <w:rPr>
          <w:rFonts w:ascii="Times New Roman" w:hAnsi="Times New Roman" w:cs="Times New Roman"/>
          <w:bCs/>
          <w:i/>
          <w:iCs/>
          <w:sz w:val="23"/>
          <w:szCs w:val="23"/>
        </w:rPr>
        <w:t xml:space="preserve">use or imminent use </w:t>
      </w:r>
      <w:r w:rsidRPr="00FE324B">
        <w:rPr>
          <w:rFonts w:ascii="Times New Roman" w:hAnsi="Times New Roman" w:cs="Times New Roman"/>
          <w:i/>
          <w:iCs/>
          <w:sz w:val="23"/>
          <w:szCs w:val="23"/>
        </w:rPr>
        <w:t xml:space="preserve">of physical force, and he may use such degree of force which he </w:t>
      </w:r>
      <w:r w:rsidRPr="00FE324B">
        <w:rPr>
          <w:rFonts w:ascii="Times New Roman" w:hAnsi="Times New Roman" w:cs="Times New Roman"/>
          <w:bCs/>
          <w:i/>
          <w:iCs/>
          <w:sz w:val="23"/>
          <w:szCs w:val="23"/>
        </w:rPr>
        <w:t xml:space="preserve">reasonably believes to be necessary </w:t>
      </w:r>
      <w:r w:rsidRPr="00FE324B">
        <w:rPr>
          <w:rFonts w:ascii="Times New Roman" w:hAnsi="Times New Roman" w:cs="Times New Roman"/>
          <w:i/>
          <w:iCs/>
          <w:sz w:val="23"/>
          <w:szCs w:val="23"/>
        </w:rPr>
        <w:t xml:space="preserve">for such purpose; except that </w:t>
      </w:r>
      <w:r w:rsidRPr="00FE324B">
        <w:rPr>
          <w:rFonts w:ascii="Times New Roman" w:hAnsi="Times New Roman" w:cs="Times New Roman"/>
          <w:bCs/>
          <w:i/>
          <w:iCs/>
          <w:sz w:val="23"/>
          <w:szCs w:val="23"/>
        </w:rPr>
        <w:t xml:space="preserve">deadly physical force may not be used unless </w:t>
      </w:r>
      <w:r w:rsidRPr="00FE324B">
        <w:rPr>
          <w:rFonts w:ascii="Times New Roman" w:hAnsi="Times New Roman" w:cs="Times New Roman"/>
          <w:i/>
          <w:iCs/>
          <w:sz w:val="23"/>
          <w:szCs w:val="23"/>
        </w:rPr>
        <w:t>the actor reasonably believes that such other person is</w:t>
      </w:r>
      <w:r>
        <w:rPr>
          <w:rFonts w:ascii="Times New Roman" w:hAnsi="Times New Roman" w:cs="Times New Roman"/>
          <w:i/>
          <w:iCs/>
          <w:sz w:val="23"/>
          <w:szCs w:val="23"/>
        </w:rPr>
        <w:t xml:space="preserve"> (1) using or about to use deadly physical force, or (2) inflicting or about to inflict great bodily harm. </w:t>
      </w:r>
    </w:p>
    <w:p w14:paraId="05654DF7" w14:textId="77777777" w:rsidR="004B3A46" w:rsidRDefault="004B3A46" w:rsidP="00393330">
      <w:pPr>
        <w:pStyle w:val="Default"/>
        <w:jc w:val="both"/>
        <w:rPr>
          <w:rFonts w:ascii="Times New Roman" w:hAnsi="Times New Roman" w:cs="Times New Roman"/>
          <w:sz w:val="23"/>
          <w:szCs w:val="23"/>
        </w:rPr>
      </w:pPr>
    </w:p>
    <w:p w14:paraId="5C79E533" w14:textId="77777777" w:rsidR="00FC7680" w:rsidRDefault="00FC7680" w:rsidP="00393330">
      <w:pPr>
        <w:pStyle w:val="Default"/>
        <w:jc w:val="both"/>
        <w:rPr>
          <w:rFonts w:ascii="Times New Roman" w:hAnsi="Times New Roman" w:cs="Times New Roman"/>
          <w:i/>
          <w:iCs/>
          <w:sz w:val="23"/>
          <w:szCs w:val="23"/>
        </w:rPr>
      </w:pPr>
      <w:r>
        <w:rPr>
          <w:rFonts w:ascii="Times New Roman" w:hAnsi="Times New Roman" w:cs="Times New Roman"/>
          <w:sz w:val="23"/>
          <w:szCs w:val="23"/>
        </w:rPr>
        <w:t xml:space="preserve">There are, of course, exceptions to the use of such physical force in defense of a person. For </w:t>
      </w:r>
      <w:r w:rsidRPr="00FE324B">
        <w:rPr>
          <w:rFonts w:ascii="Times New Roman" w:hAnsi="Times New Roman" w:cs="Times New Roman"/>
          <w:sz w:val="23"/>
          <w:szCs w:val="23"/>
        </w:rPr>
        <w:t>example,</w:t>
      </w:r>
      <w:r>
        <w:rPr>
          <w:rFonts w:ascii="Times New Roman" w:hAnsi="Times New Roman" w:cs="Times New Roman"/>
          <w:sz w:val="23"/>
          <w:szCs w:val="23"/>
        </w:rPr>
        <w:t xml:space="preserve"> </w:t>
      </w:r>
      <w:r>
        <w:rPr>
          <w:rFonts w:ascii="Times New Roman" w:hAnsi="Times New Roman" w:cs="Times New Roman"/>
          <w:b/>
          <w:bCs/>
          <w:sz w:val="23"/>
          <w:szCs w:val="23"/>
        </w:rPr>
        <w:t>“</w:t>
      </w:r>
      <w:r w:rsidRPr="00591460">
        <w:rPr>
          <w:rFonts w:ascii="Times New Roman" w:hAnsi="Times New Roman" w:cs="Times New Roman"/>
          <w:bCs/>
          <w:i/>
          <w:iCs/>
          <w:sz w:val="23"/>
          <w:szCs w:val="23"/>
        </w:rPr>
        <w:t xml:space="preserve">a person is not justified in using physical force when </w:t>
      </w:r>
      <w:r w:rsidRPr="004B3A46">
        <w:rPr>
          <w:rFonts w:ascii="Times New Roman" w:hAnsi="Times New Roman" w:cs="Times New Roman"/>
          <w:i/>
          <w:iCs/>
          <w:sz w:val="23"/>
          <w:szCs w:val="23"/>
        </w:rPr>
        <w:t xml:space="preserve">(1) . . . he provokes the use of physical force by such other person, or (2) is the initial aggressor, except that his use of physical force upon another person under such circumstances is justifiable if he withdraws from the encounter and effectively communicates to such other person his intent to do so, but such other person notwithstanding continues or threatens the use of physical force . . .” </w:t>
      </w:r>
      <w:r w:rsidRPr="004B3A46">
        <w:rPr>
          <w:rFonts w:ascii="Times New Roman" w:hAnsi="Times New Roman" w:cs="Times New Roman"/>
          <w:sz w:val="23"/>
          <w:szCs w:val="23"/>
        </w:rPr>
        <w:t xml:space="preserve">and </w:t>
      </w:r>
      <w:r w:rsidRPr="004B3A46">
        <w:rPr>
          <w:rFonts w:ascii="Times New Roman" w:hAnsi="Times New Roman" w:cs="Times New Roman"/>
          <w:i/>
          <w:iCs/>
          <w:sz w:val="23"/>
          <w:szCs w:val="23"/>
        </w:rPr>
        <w:t>“</w:t>
      </w:r>
      <w:r w:rsidRPr="00591460">
        <w:rPr>
          <w:rFonts w:ascii="Times New Roman" w:hAnsi="Times New Roman" w:cs="Times New Roman"/>
          <w:bCs/>
          <w:i/>
          <w:iCs/>
          <w:sz w:val="23"/>
          <w:szCs w:val="23"/>
        </w:rPr>
        <w:t xml:space="preserve">a person is not justified in using deadly physical force upon another person if he or she knows that he or she can avoid the necessity of using such force </w:t>
      </w:r>
      <w:r w:rsidRPr="004B3A46">
        <w:rPr>
          <w:rFonts w:ascii="Times New Roman" w:hAnsi="Times New Roman" w:cs="Times New Roman"/>
          <w:i/>
          <w:iCs/>
          <w:sz w:val="23"/>
          <w:szCs w:val="23"/>
        </w:rPr>
        <w:t>with complete safety (1) by retreating</w:t>
      </w:r>
      <w:r>
        <w:rPr>
          <w:rFonts w:ascii="Times New Roman" w:hAnsi="Times New Roman" w:cs="Times New Roman"/>
          <w:i/>
          <w:iCs/>
          <w:sz w:val="23"/>
          <w:szCs w:val="23"/>
        </w:rPr>
        <w:t xml:space="preserve">, except that the actor shall not be required to retreat if he or she is in his or her dwelling . . .” </w:t>
      </w:r>
    </w:p>
    <w:p w14:paraId="1A6CB860" w14:textId="77777777" w:rsidR="004B3A46" w:rsidRDefault="004B3A46" w:rsidP="00393330">
      <w:pPr>
        <w:pStyle w:val="Default"/>
        <w:ind w:left="180"/>
        <w:jc w:val="both"/>
        <w:rPr>
          <w:rFonts w:ascii="Times New Roman" w:hAnsi="Times New Roman" w:cs="Times New Roman"/>
          <w:sz w:val="23"/>
          <w:szCs w:val="23"/>
        </w:rPr>
      </w:pPr>
    </w:p>
    <w:p w14:paraId="4B5AC16C" w14:textId="25896838"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Essentially, the statute requires that, before a person uses physical force in self-defense or to defend a third person, she</w:t>
      </w:r>
      <w:r w:rsidR="004B3A46">
        <w:rPr>
          <w:rFonts w:ascii="Times New Roman" w:hAnsi="Times New Roman" w:cs="Times New Roman"/>
          <w:sz w:val="23"/>
          <w:szCs w:val="23"/>
        </w:rPr>
        <w:t>/he</w:t>
      </w:r>
      <w:r>
        <w:rPr>
          <w:rFonts w:ascii="Times New Roman" w:hAnsi="Times New Roman" w:cs="Times New Roman"/>
          <w:sz w:val="23"/>
          <w:szCs w:val="23"/>
        </w:rPr>
        <w:t xml:space="preserve"> must </w:t>
      </w:r>
      <w:r w:rsidRPr="004B3A46">
        <w:rPr>
          <w:rFonts w:ascii="Times New Roman" w:hAnsi="Times New Roman" w:cs="Times New Roman"/>
          <w:sz w:val="23"/>
          <w:szCs w:val="23"/>
        </w:rPr>
        <w:t xml:space="preserve">have </w:t>
      </w:r>
      <w:r w:rsidRPr="00591460">
        <w:rPr>
          <w:rFonts w:ascii="Times New Roman" w:hAnsi="Times New Roman" w:cs="Times New Roman"/>
          <w:bCs/>
          <w:sz w:val="23"/>
          <w:szCs w:val="23"/>
        </w:rPr>
        <w:t>two "reasonable beliefs."</w:t>
      </w:r>
      <w:r>
        <w:rPr>
          <w:rFonts w:ascii="Times New Roman" w:hAnsi="Times New Roman" w:cs="Times New Roman"/>
          <w:b/>
          <w:bCs/>
          <w:sz w:val="23"/>
          <w:szCs w:val="23"/>
        </w:rPr>
        <w:t xml:space="preserve"> </w:t>
      </w:r>
    </w:p>
    <w:p w14:paraId="73BB3BA6" w14:textId="77777777" w:rsidR="00FC7680" w:rsidRDefault="00FC7680" w:rsidP="000331BE">
      <w:pPr>
        <w:pStyle w:val="Default"/>
        <w:rPr>
          <w:rFonts w:ascii="Times New Roman" w:hAnsi="Times New Roman" w:cs="Times New Roman"/>
          <w:sz w:val="23"/>
          <w:szCs w:val="23"/>
        </w:rPr>
      </w:pPr>
    </w:p>
    <w:p w14:paraId="70EC5353" w14:textId="236FF9E6" w:rsidR="00FC7680" w:rsidRDefault="00FC7680" w:rsidP="00E07DCB">
      <w:pPr>
        <w:pStyle w:val="Default"/>
        <w:numPr>
          <w:ilvl w:val="0"/>
          <w:numId w:val="14"/>
        </w:numPr>
        <w:jc w:val="both"/>
        <w:rPr>
          <w:rFonts w:ascii="Times New Roman" w:hAnsi="Times New Roman" w:cs="Times New Roman"/>
          <w:sz w:val="23"/>
          <w:szCs w:val="23"/>
        </w:rPr>
      </w:pPr>
      <w:r>
        <w:rPr>
          <w:rFonts w:ascii="Times New Roman" w:hAnsi="Times New Roman" w:cs="Times New Roman"/>
          <w:sz w:val="23"/>
          <w:szCs w:val="23"/>
        </w:rPr>
        <w:t>The first is a reasonable belief that physical force is being used or about to be used upon her</w:t>
      </w:r>
      <w:r w:rsidR="006A0F09">
        <w:rPr>
          <w:rFonts w:ascii="Times New Roman" w:hAnsi="Times New Roman" w:cs="Times New Roman"/>
          <w:sz w:val="23"/>
          <w:szCs w:val="23"/>
        </w:rPr>
        <w:t>/him</w:t>
      </w:r>
      <w:r>
        <w:rPr>
          <w:rFonts w:ascii="Times New Roman" w:hAnsi="Times New Roman" w:cs="Times New Roman"/>
          <w:sz w:val="23"/>
          <w:szCs w:val="23"/>
        </w:rPr>
        <w:t xml:space="preserve"> or another. </w:t>
      </w:r>
    </w:p>
    <w:p w14:paraId="35459974" w14:textId="19D29FF5" w:rsidR="00FC7680" w:rsidRDefault="00FC7680" w:rsidP="00E07DCB">
      <w:pPr>
        <w:pStyle w:val="Default"/>
        <w:numPr>
          <w:ilvl w:val="0"/>
          <w:numId w:val="14"/>
        </w:numPr>
        <w:jc w:val="both"/>
        <w:rPr>
          <w:rFonts w:ascii="Times New Roman" w:hAnsi="Times New Roman" w:cs="Times New Roman"/>
          <w:sz w:val="23"/>
          <w:szCs w:val="23"/>
        </w:rPr>
      </w:pPr>
      <w:r>
        <w:rPr>
          <w:rFonts w:ascii="Times New Roman" w:hAnsi="Times New Roman" w:cs="Times New Roman"/>
          <w:sz w:val="23"/>
          <w:szCs w:val="23"/>
        </w:rPr>
        <w:lastRenderedPageBreak/>
        <w:t>The second is a reasonable belief that the degree of force she</w:t>
      </w:r>
      <w:r w:rsidR="004B3A46">
        <w:rPr>
          <w:rFonts w:ascii="Times New Roman" w:hAnsi="Times New Roman" w:cs="Times New Roman"/>
          <w:sz w:val="23"/>
          <w:szCs w:val="23"/>
        </w:rPr>
        <w:t>/he</w:t>
      </w:r>
      <w:r>
        <w:rPr>
          <w:rFonts w:ascii="Times New Roman" w:hAnsi="Times New Roman" w:cs="Times New Roman"/>
          <w:sz w:val="23"/>
          <w:szCs w:val="23"/>
        </w:rPr>
        <w:t xml:space="preserve"> is using to defend her</w:t>
      </w:r>
      <w:r w:rsidR="006A0F09">
        <w:rPr>
          <w:rFonts w:ascii="Times New Roman" w:hAnsi="Times New Roman" w:cs="Times New Roman"/>
          <w:sz w:val="23"/>
          <w:szCs w:val="23"/>
        </w:rPr>
        <w:t>/him</w:t>
      </w:r>
      <w:r>
        <w:rPr>
          <w:rFonts w:ascii="Times New Roman" w:hAnsi="Times New Roman" w:cs="Times New Roman"/>
          <w:sz w:val="23"/>
          <w:szCs w:val="23"/>
        </w:rPr>
        <w:t xml:space="preserve">self is necessary for that purpose. </w:t>
      </w:r>
    </w:p>
    <w:p w14:paraId="7EEC7B93" w14:textId="77777777" w:rsidR="003178FF" w:rsidRDefault="003178FF" w:rsidP="00DE40AB">
      <w:pPr>
        <w:pStyle w:val="Default"/>
        <w:ind w:left="720"/>
        <w:jc w:val="both"/>
        <w:rPr>
          <w:rFonts w:ascii="Times New Roman" w:hAnsi="Times New Roman" w:cs="Times New Roman"/>
          <w:sz w:val="23"/>
          <w:szCs w:val="23"/>
        </w:rPr>
      </w:pPr>
    </w:p>
    <w:p w14:paraId="4DD20722" w14:textId="404F44B5"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 xml:space="preserve">When attempting to determine whether or not a person was justified in using self-defense and therefore not subject to the mandatory arrest provisions of the law, the responding officer </w:t>
      </w:r>
      <w:r w:rsidRPr="00FE324B">
        <w:rPr>
          <w:rFonts w:ascii="Times New Roman" w:hAnsi="Times New Roman" w:cs="Times New Roman"/>
          <w:bCs/>
          <w:sz w:val="23"/>
          <w:szCs w:val="23"/>
        </w:rPr>
        <w:t xml:space="preserve">must make his or her own judgments </w:t>
      </w:r>
      <w:r w:rsidRPr="00FE324B">
        <w:rPr>
          <w:rFonts w:ascii="Times New Roman" w:hAnsi="Times New Roman" w:cs="Times New Roman"/>
          <w:sz w:val="23"/>
          <w:szCs w:val="23"/>
        </w:rPr>
        <w:t>about</w:t>
      </w:r>
      <w:r>
        <w:rPr>
          <w:rFonts w:ascii="Times New Roman" w:hAnsi="Times New Roman" w:cs="Times New Roman"/>
          <w:sz w:val="23"/>
          <w:szCs w:val="23"/>
        </w:rPr>
        <w:t xml:space="preserve"> the reasonableness of these “beliefs”. In making these judgments the officer must first consider: </w:t>
      </w:r>
    </w:p>
    <w:p w14:paraId="0D6877F3" w14:textId="77777777" w:rsidR="00FC7680" w:rsidRDefault="00FC7680" w:rsidP="000331BE">
      <w:pPr>
        <w:pStyle w:val="Default"/>
        <w:rPr>
          <w:rFonts w:ascii="Times New Roman" w:hAnsi="Times New Roman" w:cs="Times New Roman"/>
          <w:sz w:val="23"/>
          <w:szCs w:val="23"/>
        </w:rPr>
      </w:pPr>
    </w:p>
    <w:p w14:paraId="7BCE5B86" w14:textId="2668C2D1" w:rsidR="00FC7680" w:rsidRDefault="00FC7680" w:rsidP="00E07DCB">
      <w:pPr>
        <w:pStyle w:val="Default"/>
        <w:numPr>
          <w:ilvl w:val="0"/>
          <w:numId w:val="15"/>
        </w:numPr>
        <w:jc w:val="both"/>
        <w:rPr>
          <w:rFonts w:ascii="Times New Roman" w:hAnsi="Times New Roman" w:cs="Times New Roman"/>
          <w:sz w:val="23"/>
          <w:szCs w:val="23"/>
        </w:rPr>
      </w:pPr>
      <w:r>
        <w:rPr>
          <w:rFonts w:ascii="Times New Roman" w:hAnsi="Times New Roman" w:cs="Times New Roman"/>
          <w:sz w:val="23"/>
          <w:szCs w:val="23"/>
        </w:rPr>
        <w:t xml:space="preserve">The situation from the perspective of the person acting in self-defense; that is, what did the person actually believe, and - because </w:t>
      </w:r>
      <w:r w:rsidR="007415B6">
        <w:rPr>
          <w:rFonts w:ascii="Times New Roman" w:hAnsi="Times New Roman" w:cs="Times New Roman"/>
          <w:sz w:val="23"/>
          <w:szCs w:val="23"/>
        </w:rPr>
        <w:t xml:space="preserve">the </w:t>
      </w:r>
      <w:r>
        <w:rPr>
          <w:rFonts w:ascii="Times New Roman" w:hAnsi="Times New Roman" w:cs="Times New Roman"/>
          <w:sz w:val="23"/>
          <w:szCs w:val="23"/>
        </w:rPr>
        <w:t xml:space="preserve">statute requires that the defendant's belief be reasonable, and not irrational or unreasonable under the circumstances, and </w:t>
      </w:r>
    </w:p>
    <w:p w14:paraId="369A1100" w14:textId="57AF44DB" w:rsidR="00FC7680" w:rsidRDefault="00FC7680" w:rsidP="00E07DCB">
      <w:pPr>
        <w:pStyle w:val="Default"/>
        <w:numPr>
          <w:ilvl w:val="0"/>
          <w:numId w:val="15"/>
        </w:numPr>
        <w:jc w:val="both"/>
        <w:rPr>
          <w:rFonts w:ascii="Times New Roman" w:hAnsi="Times New Roman" w:cs="Times New Roman"/>
          <w:sz w:val="23"/>
          <w:szCs w:val="23"/>
        </w:rPr>
      </w:pPr>
      <w:r>
        <w:rPr>
          <w:rFonts w:ascii="Times New Roman" w:hAnsi="Times New Roman" w:cs="Times New Roman"/>
          <w:sz w:val="23"/>
          <w:szCs w:val="23"/>
        </w:rPr>
        <w:t xml:space="preserve">Whether a reasonable person in the defendant's circumstances could have reached that belief. </w:t>
      </w:r>
    </w:p>
    <w:p w14:paraId="5C7E68DF" w14:textId="77777777" w:rsidR="000331BE" w:rsidRDefault="000331BE" w:rsidP="000331BE">
      <w:pPr>
        <w:pStyle w:val="Default"/>
        <w:jc w:val="both"/>
        <w:rPr>
          <w:rFonts w:ascii="Times New Roman" w:hAnsi="Times New Roman" w:cs="Times New Roman"/>
          <w:sz w:val="23"/>
          <w:szCs w:val="23"/>
        </w:rPr>
      </w:pPr>
    </w:p>
    <w:p w14:paraId="23A936BF" w14:textId="60A0F4B4" w:rsidR="00FC7680" w:rsidRDefault="00FC7680" w:rsidP="00E07DCB">
      <w:pPr>
        <w:pStyle w:val="Default"/>
        <w:numPr>
          <w:ilvl w:val="0"/>
          <w:numId w:val="13"/>
        </w:numPr>
        <w:jc w:val="both"/>
        <w:rPr>
          <w:rFonts w:ascii="Times New Roman" w:hAnsi="Times New Roman" w:cs="Times New Roman"/>
          <w:sz w:val="23"/>
          <w:szCs w:val="23"/>
        </w:rPr>
      </w:pPr>
      <w:r>
        <w:rPr>
          <w:rFonts w:ascii="Times New Roman" w:hAnsi="Times New Roman" w:cs="Times New Roman"/>
          <w:sz w:val="23"/>
          <w:szCs w:val="23"/>
        </w:rPr>
        <w:t>The analysis can be broke</w:t>
      </w:r>
      <w:r w:rsidR="000331BE">
        <w:rPr>
          <w:rFonts w:ascii="Times New Roman" w:hAnsi="Times New Roman" w:cs="Times New Roman"/>
          <w:sz w:val="23"/>
          <w:szCs w:val="23"/>
        </w:rPr>
        <w:t>n down into 4 steps or elements:</w:t>
      </w:r>
      <w:r>
        <w:rPr>
          <w:rFonts w:ascii="Times New Roman" w:hAnsi="Times New Roman" w:cs="Times New Roman"/>
          <w:sz w:val="23"/>
          <w:szCs w:val="23"/>
        </w:rPr>
        <w:t xml:space="preserve"> </w:t>
      </w:r>
    </w:p>
    <w:p w14:paraId="3CD53201" w14:textId="77777777" w:rsidR="000331BE" w:rsidRDefault="000331BE" w:rsidP="000331BE">
      <w:pPr>
        <w:pStyle w:val="Default"/>
        <w:jc w:val="both"/>
        <w:rPr>
          <w:rFonts w:ascii="Times New Roman" w:hAnsi="Times New Roman" w:cs="Times New Roman"/>
          <w:sz w:val="23"/>
          <w:szCs w:val="23"/>
        </w:rPr>
      </w:pPr>
    </w:p>
    <w:p w14:paraId="2DA5F5CF" w14:textId="788A1923" w:rsidR="00FC7680"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the actor actually believed that someone else was using or about to use physical force against </w:t>
      </w:r>
      <w:r w:rsidR="00D10EA7">
        <w:rPr>
          <w:rFonts w:ascii="Times New Roman" w:hAnsi="Times New Roman" w:cs="Times New Roman"/>
          <w:sz w:val="23"/>
          <w:szCs w:val="23"/>
        </w:rPr>
        <w:t>her/</w:t>
      </w:r>
      <w:r>
        <w:rPr>
          <w:rFonts w:ascii="Times New Roman" w:hAnsi="Times New Roman" w:cs="Times New Roman"/>
          <w:sz w:val="23"/>
          <w:szCs w:val="23"/>
        </w:rPr>
        <w:t xml:space="preserve">him or a third person; </w:t>
      </w:r>
    </w:p>
    <w:p w14:paraId="280B4EF9" w14:textId="77777777" w:rsidR="000331BE"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such belief was reasonable because a reasonable person in the actor’s circumstances would have shared that belief; </w:t>
      </w:r>
    </w:p>
    <w:p w14:paraId="51953A4E" w14:textId="236CE44C" w:rsidR="000331BE"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the actor actually believed that the degree of force </w:t>
      </w:r>
      <w:r w:rsidR="003950E4">
        <w:rPr>
          <w:rFonts w:ascii="Times New Roman" w:hAnsi="Times New Roman" w:cs="Times New Roman"/>
          <w:sz w:val="23"/>
          <w:szCs w:val="23"/>
        </w:rPr>
        <w:t>that she/he</w:t>
      </w:r>
      <w:r w:rsidR="000331BE">
        <w:rPr>
          <w:rFonts w:ascii="Times New Roman" w:hAnsi="Times New Roman" w:cs="Times New Roman"/>
          <w:sz w:val="23"/>
          <w:szCs w:val="23"/>
        </w:rPr>
        <w:t xml:space="preserve"> </w:t>
      </w:r>
      <w:r>
        <w:rPr>
          <w:rFonts w:ascii="Times New Roman" w:hAnsi="Times New Roman" w:cs="Times New Roman"/>
          <w:sz w:val="23"/>
          <w:szCs w:val="23"/>
        </w:rPr>
        <w:t xml:space="preserve">used was necessary to repel the attack; </w:t>
      </w:r>
    </w:p>
    <w:p w14:paraId="1A6B454D" w14:textId="64EA91C2" w:rsidR="00FC7680" w:rsidRDefault="00FC7680" w:rsidP="00E07DCB">
      <w:pPr>
        <w:pStyle w:val="Default"/>
        <w:numPr>
          <w:ilvl w:val="0"/>
          <w:numId w:val="16"/>
        </w:numPr>
        <w:jc w:val="both"/>
        <w:rPr>
          <w:rFonts w:ascii="Times New Roman" w:hAnsi="Times New Roman" w:cs="Times New Roman"/>
          <w:sz w:val="23"/>
          <w:szCs w:val="23"/>
        </w:rPr>
      </w:pPr>
      <w:r>
        <w:rPr>
          <w:rFonts w:ascii="Times New Roman" w:hAnsi="Times New Roman" w:cs="Times New Roman"/>
          <w:sz w:val="23"/>
          <w:szCs w:val="23"/>
        </w:rPr>
        <w:t xml:space="preserve">That such belief was reasonable because a reasonable person in the defendant's circumstances, viewing those circumstances from the defendant's perspective, would have shared that belief. </w:t>
      </w:r>
    </w:p>
    <w:p w14:paraId="19D88BFD" w14:textId="77777777" w:rsidR="000331BE" w:rsidRDefault="000331BE" w:rsidP="000331BE">
      <w:pPr>
        <w:pStyle w:val="Default"/>
        <w:jc w:val="both"/>
        <w:rPr>
          <w:rFonts w:ascii="Times New Roman" w:hAnsi="Times New Roman" w:cs="Times New Roman"/>
          <w:sz w:val="23"/>
          <w:szCs w:val="23"/>
        </w:rPr>
      </w:pPr>
    </w:p>
    <w:p w14:paraId="204E647B" w14:textId="7B1994B2" w:rsidR="00FC7680" w:rsidRPr="00FC7680" w:rsidRDefault="00FC7680" w:rsidP="00DE40AB">
      <w:pPr>
        <w:pStyle w:val="Default"/>
        <w:jc w:val="both"/>
        <w:rPr>
          <w:rFonts w:ascii="Times New Roman" w:hAnsi="Times New Roman" w:cs="Times New Roman"/>
          <w:sz w:val="28"/>
          <w:szCs w:val="28"/>
        </w:rPr>
      </w:pPr>
      <w:r w:rsidRPr="00FC7680">
        <w:rPr>
          <w:rFonts w:ascii="Times New Roman" w:hAnsi="Times New Roman" w:cs="Times New Roman"/>
          <w:b/>
          <w:bCs/>
          <w:sz w:val="28"/>
          <w:szCs w:val="28"/>
        </w:rPr>
        <w:lastRenderedPageBreak/>
        <w:t xml:space="preserve">VIII. “OFFICER-INVOLVED” DOMESTIC VIOLENCE </w:t>
      </w:r>
      <w:r w:rsidR="009E2584">
        <w:rPr>
          <w:rFonts w:ascii="Times New Roman" w:hAnsi="Times New Roman" w:cs="Times New Roman"/>
          <w:b/>
          <w:bCs/>
          <w:sz w:val="28"/>
          <w:szCs w:val="28"/>
        </w:rPr>
        <w:t>INCIDENTS</w:t>
      </w:r>
      <w:r w:rsidRPr="00FC7680">
        <w:rPr>
          <w:rFonts w:ascii="Times New Roman" w:hAnsi="Times New Roman" w:cs="Times New Roman"/>
          <w:b/>
          <w:bCs/>
          <w:sz w:val="28"/>
          <w:szCs w:val="28"/>
        </w:rPr>
        <w:t xml:space="preserve"> </w:t>
      </w:r>
    </w:p>
    <w:p w14:paraId="7E5E1A08" w14:textId="77777777" w:rsidR="000331BE" w:rsidRDefault="000331BE" w:rsidP="00FC7680">
      <w:pPr>
        <w:autoSpaceDE w:val="0"/>
        <w:autoSpaceDN w:val="0"/>
        <w:adjustRightInd w:val="0"/>
        <w:spacing w:after="0" w:line="240" w:lineRule="auto"/>
        <w:ind w:right="180"/>
        <w:jc w:val="both"/>
        <w:rPr>
          <w:rFonts w:ascii="Times New Roman" w:hAnsi="Times New Roman" w:cs="Times New Roman"/>
          <w:color w:val="000000"/>
          <w:sz w:val="23"/>
          <w:szCs w:val="23"/>
        </w:rPr>
      </w:pPr>
    </w:p>
    <w:p w14:paraId="7A717D6D" w14:textId="1C069E80" w:rsidR="00FC7680" w:rsidRDefault="00FC7680" w:rsidP="00FC7680">
      <w:pPr>
        <w:autoSpaceDE w:val="0"/>
        <w:autoSpaceDN w:val="0"/>
        <w:adjustRightInd w:val="0"/>
        <w:spacing w:after="0" w:line="240" w:lineRule="auto"/>
        <w:ind w:right="18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Police departments must recognize that the law enforcement personnel, whether sworn or civilian, are not immune from committing domestic violence against their intimate partners or being victims of domestic violence. Although no person is exempt, whatever his or her occupation, from the consequences of his or her actions that result in a violation of </w:t>
      </w:r>
      <w:r w:rsidR="007415B6">
        <w:rPr>
          <w:rFonts w:ascii="Times New Roman" w:hAnsi="Times New Roman" w:cs="Times New Roman"/>
          <w:color w:val="000000"/>
          <w:sz w:val="23"/>
          <w:szCs w:val="23"/>
        </w:rPr>
        <w:t xml:space="preserve">the </w:t>
      </w:r>
      <w:r w:rsidRPr="00FC7680">
        <w:rPr>
          <w:rFonts w:ascii="Times New Roman" w:hAnsi="Times New Roman" w:cs="Times New Roman"/>
          <w:color w:val="000000"/>
          <w:sz w:val="23"/>
          <w:szCs w:val="23"/>
        </w:rPr>
        <w:t xml:space="preserve">law, the dynamics between the responding and accused officers have the potential for making on-scene decisions additionally difficult. The following incident and response protocols are critical components to the integrity of the law enforcement profession and the trust of the community. </w:t>
      </w:r>
    </w:p>
    <w:p w14:paraId="0FC21DDD" w14:textId="77777777" w:rsidR="003950E4" w:rsidRPr="00FC7680" w:rsidRDefault="003950E4" w:rsidP="00FC7680">
      <w:pPr>
        <w:autoSpaceDE w:val="0"/>
        <w:autoSpaceDN w:val="0"/>
        <w:adjustRightInd w:val="0"/>
        <w:spacing w:after="0" w:line="240" w:lineRule="auto"/>
        <w:ind w:right="180"/>
        <w:jc w:val="both"/>
        <w:rPr>
          <w:rFonts w:ascii="Times New Roman" w:hAnsi="Times New Roman" w:cs="Times New Roman"/>
          <w:color w:val="000000"/>
          <w:sz w:val="23"/>
          <w:szCs w:val="23"/>
        </w:rPr>
      </w:pPr>
    </w:p>
    <w:p w14:paraId="6EE5A805" w14:textId="1233739F" w:rsidR="00FC7680" w:rsidRPr="007805E0" w:rsidRDefault="00FC7680" w:rsidP="007805E0">
      <w:pPr>
        <w:autoSpaceDE w:val="0"/>
        <w:autoSpaceDN w:val="0"/>
        <w:adjustRightInd w:val="0"/>
        <w:spacing w:after="0" w:line="240" w:lineRule="auto"/>
        <w:ind w:right="180"/>
        <w:rPr>
          <w:rFonts w:ascii="Times New Roman" w:hAnsi="Times New Roman" w:cs="Times New Roman"/>
          <w:color w:val="000000"/>
          <w:sz w:val="23"/>
          <w:szCs w:val="23"/>
          <w:u w:val="single"/>
        </w:rPr>
      </w:pPr>
      <w:r w:rsidRPr="007805E0">
        <w:rPr>
          <w:rFonts w:ascii="Times New Roman" w:hAnsi="Times New Roman" w:cs="Times New Roman"/>
          <w:b/>
          <w:bCs/>
          <w:color w:val="000000"/>
          <w:sz w:val="23"/>
          <w:szCs w:val="23"/>
          <w:u w:val="single"/>
        </w:rPr>
        <w:t xml:space="preserve">Sworn Personnel from an Outside Agency </w:t>
      </w:r>
    </w:p>
    <w:p w14:paraId="6AD36576" w14:textId="77777777" w:rsidR="007805E0" w:rsidRDefault="007805E0" w:rsidP="007805E0">
      <w:pPr>
        <w:autoSpaceDE w:val="0"/>
        <w:autoSpaceDN w:val="0"/>
        <w:adjustRightInd w:val="0"/>
        <w:spacing w:after="0" w:line="240" w:lineRule="auto"/>
        <w:jc w:val="both"/>
        <w:rPr>
          <w:rFonts w:ascii="Times New Roman" w:hAnsi="Times New Roman" w:cs="Times New Roman"/>
          <w:color w:val="000000"/>
          <w:sz w:val="23"/>
          <w:szCs w:val="23"/>
        </w:rPr>
      </w:pPr>
    </w:p>
    <w:p w14:paraId="7B6BB788" w14:textId="5AE75D86" w:rsidR="00FC7680" w:rsidRPr="007805E0" w:rsidRDefault="00FC7680" w:rsidP="00E07DC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3"/>
          <w:szCs w:val="23"/>
        </w:rPr>
      </w:pPr>
      <w:r w:rsidRPr="007805E0">
        <w:rPr>
          <w:rFonts w:ascii="Times New Roman" w:hAnsi="Times New Roman" w:cs="Times New Roman"/>
          <w:color w:val="000000"/>
          <w:sz w:val="23"/>
          <w:szCs w:val="23"/>
        </w:rPr>
        <w:t xml:space="preserve">If an officer from another police agency is involved in a family violence incident and probable cause exists for the officer’s arrest, the officer shall be arrested. </w:t>
      </w:r>
    </w:p>
    <w:p w14:paraId="6E6CD603" w14:textId="78FBB172" w:rsidR="00FC7680" w:rsidRPr="007805E0" w:rsidRDefault="00FC7680" w:rsidP="00E07DCB">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3"/>
          <w:szCs w:val="23"/>
        </w:rPr>
      </w:pPr>
      <w:r w:rsidRPr="007805E0">
        <w:rPr>
          <w:rFonts w:ascii="Times New Roman" w:hAnsi="Times New Roman" w:cs="Times New Roman"/>
          <w:color w:val="000000"/>
          <w:sz w:val="23"/>
          <w:szCs w:val="23"/>
        </w:rPr>
        <w:t xml:space="preserve">The highest-ranking on-duty shift supervisor shall notify the officer’s agency as soon as possible, but no later than by the end of the Supervisor’s shift. </w:t>
      </w:r>
    </w:p>
    <w:p w14:paraId="605B29CC"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245F68ED" w14:textId="39F73538" w:rsidR="00FC7680" w:rsidRPr="007805E0" w:rsidRDefault="00FC7680" w:rsidP="007805E0">
      <w:pPr>
        <w:autoSpaceDE w:val="0"/>
        <w:autoSpaceDN w:val="0"/>
        <w:adjustRightInd w:val="0"/>
        <w:spacing w:after="0" w:line="240" w:lineRule="auto"/>
        <w:ind w:right="180"/>
        <w:rPr>
          <w:rFonts w:ascii="Times New Roman" w:hAnsi="Times New Roman" w:cs="Times New Roman"/>
          <w:color w:val="000000"/>
          <w:sz w:val="23"/>
          <w:szCs w:val="23"/>
          <w:u w:val="single"/>
        </w:rPr>
      </w:pPr>
      <w:r w:rsidRPr="007805E0">
        <w:rPr>
          <w:rFonts w:ascii="Times New Roman" w:hAnsi="Times New Roman" w:cs="Times New Roman"/>
          <w:b/>
          <w:bCs/>
          <w:color w:val="000000"/>
          <w:sz w:val="23"/>
          <w:szCs w:val="23"/>
          <w:u w:val="single"/>
        </w:rPr>
        <w:t xml:space="preserve">Sworn Personnel from within the Law Enforcement Agency </w:t>
      </w:r>
    </w:p>
    <w:p w14:paraId="2628430E" w14:textId="77777777" w:rsidR="007805E0" w:rsidRDefault="007805E0" w:rsidP="007805E0">
      <w:pPr>
        <w:autoSpaceDE w:val="0"/>
        <w:autoSpaceDN w:val="0"/>
        <w:adjustRightInd w:val="0"/>
        <w:spacing w:after="0" w:line="240" w:lineRule="auto"/>
        <w:jc w:val="both"/>
        <w:rPr>
          <w:rFonts w:ascii="Times New Roman" w:hAnsi="Times New Roman" w:cs="Times New Roman"/>
          <w:color w:val="000000"/>
          <w:sz w:val="23"/>
          <w:szCs w:val="23"/>
        </w:rPr>
      </w:pPr>
    </w:p>
    <w:p w14:paraId="7B492290" w14:textId="5BC16ABA"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If an officer from a law enforcement agency is involved in a family violence incident and probable cause exists for the officer’s arrest, the officer shall be arrested. </w:t>
      </w:r>
    </w:p>
    <w:p w14:paraId="3FBFDFAE" w14:textId="60BE7827"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lastRenderedPageBreak/>
        <w:t>The highest-ranking on-duty Shift Supervisor shall notify</w:t>
      </w:r>
      <w:r w:rsidR="00B83FF2">
        <w:rPr>
          <w:rFonts w:ascii="Times New Roman" w:hAnsi="Times New Roman" w:cs="Times New Roman"/>
          <w:color w:val="000000"/>
          <w:sz w:val="23"/>
          <w:szCs w:val="23"/>
        </w:rPr>
        <w:t xml:space="preserve"> or cause to be notified</w:t>
      </w:r>
      <w:r w:rsidRPr="00594DF8">
        <w:rPr>
          <w:rFonts w:ascii="Times New Roman" w:hAnsi="Times New Roman" w:cs="Times New Roman"/>
          <w:color w:val="000000"/>
          <w:sz w:val="23"/>
          <w:szCs w:val="23"/>
        </w:rPr>
        <w:t xml:space="preserve"> the following personnel: </w:t>
      </w:r>
    </w:p>
    <w:p w14:paraId="59F2318B" w14:textId="77777777" w:rsidR="007805E0" w:rsidRPr="00594DF8" w:rsidRDefault="007805E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Chief of Police, </w:t>
      </w:r>
    </w:p>
    <w:p w14:paraId="7483D7CA" w14:textId="77777777" w:rsidR="007805E0" w:rsidRPr="00594DF8" w:rsidRDefault="007805E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Command Duty Officer, </w:t>
      </w:r>
    </w:p>
    <w:p w14:paraId="3A62E19B" w14:textId="00FA6802" w:rsidR="00FC768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Officer’s Division Commander, if different from the Command Duty Officer, and </w:t>
      </w:r>
    </w:p>
    <w:p w14:paraId="7E75CD19" w14:textId="16E3D391" w:rsidR="00FC768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Internal Affairs, when such division exists. </w:t>
      </w:r>
    </w:p>
    <w:p w14:paraId="616B2F31" w14:textId="77777777" w:rsidR="007805E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family violence incident will be criminally investigated by an officer at least one (1) rank higher than the officer involved in the incident. </w:t>
      </w:r>
    </w:p>
    <w:p w14:paraId="708A687C" w14:textId="707244D9" w:rsidR="000E7ADD" w:rsidRPr="00594DF8" w:rsidRDefault="000E7ADD"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investigating officer shall ensure that the agency complies with the </w:t>
      </w:r>
      <w:r w:rsidR="00FE2CCA" w:rsidRPr="00594DF8">
        <w:rPr>
          <w:rFonts w:ascii="Times New Roman" w:hAnsi="Times New Roman" w:cs="Times New Roman"/>
          <w:color w:val="000000"/>
          <w:sz w:val="23"/>
          <w:szCs w:val="23"/>
        </w:rPr>
        <w:t xml:space="preserve">policy </w:t>
      </w:r>
      <w:r w:rsidRPr="00594DF8">
        <w:rPr>
          <w:rFonts w:ascii="Times New Roman" w:hAnsi="Times New Roman" w:cs="Times New Roman"/>
          <w:color w:val="000000"/>
          <w:sz w:val="23"/>
          <w:szCs w:val="23"/>
        </w:rPr>
        <w:t xml:space="preserve">provisions of </w:t>
      </w:r>
      <w:r w:rsidR="0073318B" w:rsidRPr="00594DF8">
        <w:rPr>
          <w:rFonts w:ascii="Times New Roman" w:hAnsi="Times New Roman" w:cs="Times New Roman"/>
          <w:color w:val="000000"/>
          <w:sz w:val="23"/>
          <w:szCs w:val="23"/>
        </w:rPr>
        <w:t xml:space="preserve">section </w:t>
      </w:r>
      <w:r w:rsidRPr="00594DF8">
        <w:rPr>
          <w:rFonts w:ascii="Times New Roman" w:hAnsi="Times New Roman" w:cs="Times New Roman"/>
          <w:i/>
          <w:color w:val="000000"/>
          <w:sz w:val="23"/>
          <w:szCs w:val="23"/>
        </w:rPr>
        <w:t xml:space="preserve">V. Recommended Response Procedures: Responding Officer </w:t>
      </w:r>
      <w:r w:rsidR="00FE2CCA" w:rsidRPr="00594DF8">
        <w:rPr>
          <w:rFonts w:ascii="Times New Roman" w:hAnsi="Times New Roman" w:cs="Times New Roman"/>
          <w:color w:val="000000"/>
          <w:sz w:val="23"/>
          <w:szCs w:val="23"/>
        </w:rPr>
        <w:t>and</w:t>
      </w:r>
      <w:r w:rsidR="00FE2CCA" w:rsidRPr="00594DF8">
        <w:rPr>
          <w:rFonts w:ascii="Times New Roman" w:hAnsi="Times New Roman" w:cs="Times New Roman"/>
          <w:i/>
          <w:color w:val="000000"/>
          <w:sz w:val="23"/>
          <w:szCs w:val="23"/>
        </w:rPr>
        <w:t xml:space="preserve"> </w:t>
      </w:r>
      <w:r w:rsidR="0073318B" w:rsidRPr="00594DF8">
        <w:rPr>
          <w:rFonts w:ascii="Times New Roman" w:hAnsi="Times New Roman" w:cs="Times New Roman"/>
          <w:color w:val="000000"/>
          <w:sz w:val="23"/>
          <w:szCs w:val="23"/>
        </w:rPr>
        <w:t xml:space="preserve">CGS </w:t>
      </w:r>
      <w:r w:rsidR="00663498" w:rsidRPr="00663498">
        <w:rPr>
          <w:rFonts w:ascii="Times New Roman" w:hAnsi="Times New Roman" w:cs="Times New Roman"/>
          <w:color w:val="000000"/>
          <w:sz w:val="23"/>
          <w:szCs w:val="23"/>
        </w:rPr>
        <w:t>§</w:t>
      </w:r>
      <w:hyperlink r:id="rId57" w:anchor="sec_46b-38b" w:history="1">
        <w:r w:rsidR="0073318B" w:rsidRPr="004A1E37">
          <w:rPr>
            <w:rStyle w:val="Hyperlink"/>
            <w:rFonts w:ascii="Times New Roman" w:hAnsi="Times New Roman" w:cs="Times New Roman"/>
            <w:sz w:val="23"/>
            <w:szCs w:val="23"/>
          </w:rPr>
          <w:t>46b-38b(d)</w:t>
        </w:r>
      </w:hyperlink>
      <w:r w:rsidR="0073318B" w:rsidRPr="00594DF8">
        <w:rPr>
          <w:rFonts w:ascii="Times New Roman" w:hAnsi="Times New Roman" w:cs="Times New Roman"/>
          <w:color w:val="000000"/>
          <w:sz w:val="23"/>
          <w:szCs w:val="23"/>
        </w:rPr>
        <w:t>.</w:t>
      </w:r>
    </w:p>
    <w:p w14:paraId="52191664" w14:textId="39038FF3"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An Internal Affairs investigation will be conducted during or upon the conclusion of the criminal investigation if such a division exists within the law enforcement agency. </w:t>
      </w:r>
    </w:p>
    <w:p w14:paraId="277CEACC" w14:textId="68A38156"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If a court order (i.e.</w:t>
      </w:r>
      <w:r w:rsidR="007552C2" w:rsidRPr="00594DF8">
        <w:rPr>
          <w:rFonts w:ascii="Times New Roman" w:hAnsi="Times New Roman" w:cs="Times New Roman"/>
          <w:color w:val="000000"/>
          <w:sz w:val="23"/>
          <w:szCs w:val="23"/>
        </w:rPr>
        <w:t xml:space="preserve"> restraining order </w:t>
      </w:r>
      <w:r w:rsidR="003950E4" w:rsidRPr="00594DF8">
        <w:rPr>
          <w:rFonts w:ascii="Times New Roman" w:hAnsi="Times New Roman" w:cs="Times New Roman"/>
          <w:color w:val="000000"/>
          <w:sz w:val="23"/>
          <w:szCs w:val="23"/>
        </w:rPr>
        <w:t xml:space="preserve">(includes ex-parte order), </w:t>
      </w:r>
      <w:r w:rsidR="007552C2" w:rsidRPr="00594DF8">
        <w:rPr>
          <w:rFonts w:ascii="Times New Roman" w:hAnsi="Times New Roman" w:cs="Times New Roman"/>
          <w:color w:val="000000"/>
          <w:sz w:val="23"/>
          <w:szCs w:val="23"/>
        </w:rPr>
        <w:t>protective order, or a foreign order of protection)</w:t>
      </w:r>
      <w:r w:rsidRPr="00594DF8">
        <w:rPr>
          <w:rFonts w:ascii="Times New Roman" w:hAnsi="Times New Roman" w:cs="Times New Roman"/>
          <w:color w:val="000000"/>
          <w:sz w:val="23"/>
          <w:szCs w:val="23"/>
        </w:rPr>
        <w:t xml:space="preserve"> is issued against the officer, the following will be done: </w:t>
      </w:r>
    </w:p>
    <w:p w14:paraId="2E43964D" w14:textId="77777777" w:rsidR="007805E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The officer shall surrender all law enforcement agency issued firearms to the Chief of Police or his/her designee, </w:t>
      </w:r>
    </w:p>
    <w:p w14:paraId="0EDF4C74" w14:textId="20FC1BD7" w:rsidR="00FC7680" w:rsidRPr="00594DF8" w:rsidRDefault="00FC7680" w:rsidP="00E07DCB">
      <w:pPr>
        <w:pStyle w:val="ListParagraph"/>
        <w:numPr>
          <w:ilvl w:val="1"/>
          <w:numId w:val="17"/>
        </w:numPr>
        <w:autoSpaceDE w:val="0"/>
        <w:autoSpaceDN w:val="0"/>
        <w:adjustRightInd w:val="0"/>
        <w:spacing w:after="0" w:line="240" w:lineRule="auto"/>
        <w:jc w:val="both"/>
        <w:rPr>
          <w:rFonts w:ascii="Arial" w:hAnsi="Arial" w:cs="Arial"/>
          <w:color w:val="000000"/>
          <w:sz w:val="20"/>
          <w:szCs w:val="20"/>
        </w:rPr>
      </w:pPr>
      <w:r w:rsidRPr="00594DF8">
        <w:rPr>
          <w:rFonts w:ascii="Times New Roman" w:hAnsi="Times New Roman" w:cs="Times New Roman"/>
          <w:sz w:val="23"/>
          <w:szCs w:val="23"/>
        </w:rPr>
        <w:t xml:space="preserve">The officer shall be prohibited from carrying a firearm while the </w:t>
      </w:r>
      <w:r w:rsidR="003950E4" w:rsidRPr="00594DF8">
        <w:rPr>
          <w:rFonts w:ascii="Times New Roman" w:hAnsi="Times New Roman" w:cs="Times New Roman"/>
          <w:sz w:val="23"/>
          <w:szCs w:val="23"/>
        </w:rPr>
        <w:t>o</w:t>
      </w:r>
      <w:r w:rsidRPr="00594DF8">
        <w:rPr>
          <w:rFonts w:ascii="Times New Roman" w:hAnsi="Times New Roman" w:cs="Times New Roman"/>
          <w:sz w:val="23"/>
          <w:szCs w:val="23"/>
        </w:rPr>
        <w:t>rder</w:t>
      </w:r>
      <w:r w:rsidR="00D10EA7" w:rsidRPr="00594DF8">
        <w:rPr>
          <w:rFonts w:ascii="Times New Roman" w:hAnsi="Times New Roman" w:cs="Times New Roman"/>
          <w:sz w:val="23"/>
          <w:szCs w:val="23"/>
        </w:rPr>
        <w:t xml:space="preserve"> of </w:t>
      </w:r>
      <w:r w:rsidR="007805E0" w:rsidRPr="00594DF8">
        <w:rPr>
          <w:rFonts w:ascii="Times New Roman" w:hAnsi="Times New Roman" w:cs="Times New Roman"/>
          <w:sz w:val="23"/>
          <w:szCs w:val="23"/>
        </w:rPr>
        <w:t>p</w:t>
      </w:r>
      <w:r w:rsidR="00D10EA7" w:rsidRPr="00594DF8">
        <w:rPr>
          <w:rFonts w:ascii="Times New Roman" w:hAnsi="Times New Roman" w:cs="Times New Roman"/>
          <w:sz w:val="23"/>
          <w:szCs w:val="23"/>
        </w:rPr>
        <w:t>rotection</w:t>
      </w:r>
      <w:r w:rsidRPr="00594DF8">
        <w:rPr>
          <w:rFonts w:ascii="Times New Roman" w:hAnsi="Times New Roman" w:cs="Times New Roman"/>
          <w:sz w:val="23"/>
          <w:szCs w:val="23"/>
        </w:rPr>
        <w:t xml:space="preserve"> is </w:t>
      </w:r>
      <w:r w:rsidR="007552C2" w:rsidRPr="00594DF8">
        <w:rPr>
          <w:rFonts w:ascii="Times New Roman" w:hAnsi="Times New Roman" w:cs="Times New Roman"/>
          <w:sz w:val="23"/>
          <w:szCs w:val="23"/>
        </w:rPr>
        <w:t>in forc</w:t>
      </w:r>
      <w:r w:rsidR="003950E4" w:rsidRPr="00594DF8">
        <w:rPr>
          <w:rFonts w:ascii="Times New Roman" w:hAnsi="Times New Roman" w:cs="Times New Roman"/>
          <w:sz w:val="23"/>
          <w:szCs w:val="23"/>
        </w:rPr>
        <w:t>e and effect</w:t>
      </w:r>
      <w:r w:rsidR="007552C2" w:rsidRPr="00594DF8">
        <w:rPr>
          <w:rFonts w:ascii="Times New Roman" w:hAnsi="Times New Roman" w:cs="Times New Roman"/>
          <w:sz w:val="23"/>
          <w:szCs w:val="23"/>
        </w:rPr>
        <w:t>.</w:t>
      </w:r>
    </w:p>
    <w:p w14:paraId="2784AF4C" w14:textId="553B9DFE"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Further, in accordance with Connecticut General Statutes, the officer</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w:t>
      </w:r>
    </w:p>
    <w:p w14:paraId="30647E3F" w14:textId="36EB1663" w:rsidR="007805E0"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Surrender all </w:t>
      </w:r>
      <w:r w:rsidR="00D10EA7" w:rsidRPr="00594DF8">
        <w:rPr>
          <w:rFonts w:ascii="Times New Roman" w:hAnsi="Times New Roman" w:cs="Times New Roman"/>
          <w:color w:val="000000"/>
          <w:sz w:val="23"/>
          <w:szCs w:val="23"/>
        </w:rPr>
        <w:t xml:space="preserve">pistols, revolvers, </w:t>
      </w:r>
      <w:r w:rsidRPr="00594DF8">
        <w:rPr>
          <w:rFonts w:ascii="Times New Roman" w:hAnsi="Times New Roman" w:cs="Times New Roman"/>
          <w:color w:val="000000"/>
          <w:sz w:val="23"/>
          <w:szCs w:val="23"/>
        </w:rPr>
        <w:t>other firearm(s)</w:t>
      </w:r>
      <w:r w:rsidR="00D10EA7" w:rsidRPr="00594DF8">
        <w:rPr>
          <w:rFonts w:ascii="Times New Roman" w:hAnsi="Times New Roman" w:cs="Times New Roman"/>
          <w:color w:val="000000"/>
          <w:sz w:val="23"/>
          <w:szCs w:val="23"/>
        </w:rPr>
        <w:t>, ammunition</w:t>
      </w:r>
      <w:r w:rsidRPr="00594DF8">
        <w:rPr>
          <w:rFonts w:ascii="Times New Roman" w:hAnsi="Times New Roman" w:cs="Times New Roman"/>
          <w:color w:val="000000"/>
          <w:sz w:val="23"/>
          <w:szCs w:val="23"/>
        </w:rPr>
        <w:t xml:space="preserve"> </w:t>
      </w:r>
      <w:r w:rsidR="00D10EA7" w:rsidRPr="00594DF8">
        <w:rPr>
          <w:rFonts w:ascii="Times New Roman" w:hAnsi="Times New Roman" w:cs="Times New Roman"/>
          <w:color w:val="000000"/>
          <w:sz w:val="23"/>
          <w:szCs w:val="23"/>
        </w:rPr>
        <w:t>and/</w:t>
      </w:r>
      <w:r w:rsidRPr="00594DF8">
        <w:rPr>
          <w:rFonts w:ascii="Times New Roman" w:hAnsi="Times New Roman" w:cs="Times New Roman"/>
          <w:color w:val="000000"/>
          <w:sz w:val="23"/>
          <w:szCs w:val="23"/>
        </w:rPr>
        <w:t xml:space="preserve">or electronic defense weapon(s) to the </w:t>
      </w:r>
      <w:r w:rsidR="00D10EA7" w:rsidRPr="00594DF8">
        <w:rPr>
          <w:rFonts w:ascii="Times New Roman" w:hAnsi="Times New Roman" w:cs="Times New Roman"/>
          <w:color w:val="000000"/>
          <w:sz w:val="23"/>
          <w:szCs w:val="23"/>
        </w:rPr>
        <w:t xml:space="preserve">Commissioner of Emergency Services and Public Protection </w:t>
      </w:r>
      <w:r w:rsidR="007D3029" w:rsidRPr="00594DF8">
        <w:rPr>
          <w:rFonts w:ascii="Times New Roman" w:hAnsi="Times New Roman" w:cs="Times New Roman"/>
          <w:color w:val="000000"/>
          <w:sz w:val="23"/>
          <w:szCs w:val="23"/>
        </w:rPr>
        <w:t xml:space="preserve">(DESPP) </w:t>
      </w:r>
      <w:r w:rsidR="007805E0" w:rsidRPr="00594DF8">
        <w:rPr>
          <w:rFonts w:ascii="Times New Roman" w:hAnsi="Times New Roman" w:cs="Times New Roman"/>
          <w:color w:val="000000"/>
          <w:sz w:val="23"/>
          <w:szCs w:val="23"/>
        </w:rPr>
        <w:t>or any local police department</w:t>
      </w:r>
      <w:r w:rsidRPr="00594DF8">
        <w:rPr>
          <w:rFonts w:ascii="Times New Roman" w:hAnsi="Times New Roman" w:cs="Times New Roman"/>
          <w:color w:val="000000"/>
          <w:sz w:val="23"/>
          <w:szCs w:val="23"/>
        </w:rPr>
        <w:t>, or</w:t>
      </w:r>
      <w:r w:rsidR="00145053" w:rsidRPr="00594DF8">
        <w:rPr>
          <w:rFonts w:ascii="Times New Roman" w:hAnsi="Times New Roman" w:cs="Times New Roman"/>
          <w:color w:val="000000"/>
          <w:sz w:val="23"/>
          <w:szCs w:val="23"/>
        </w:rPr>
        <w:t>;</w:t>
      </w:r>
    </w:p>
    <w:p w14:paraId="2845B015" w14:textId="56A63EA1" w:rsidR="00FC7680" w:rsidRPr="00594DF8" w:rsidRDefault="00145053"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lastRenderedPageBreak/>
        <w:t>Transfer</w:t>
      </w:r>
      <w:r w:rsidR="00F67616" w:rsidRPr="00594DF8">
        <w:rPr>
          <w:rFonts w:ascii="Times New Roman" w:hAnsi="Times New Roman" w:cs="Times New Roman"/>
          <w:color w:val="000000"/>
          <w:sz w:val="23"/>
          <w:szCs w:val="23"/>
        </w:rPr>
        <w:t xml:space="preserve"> via sale</w:t>
      </w:r>
      <w:r w:rsidRPr="00594DF8">
        <w:rPr>
          <w:rFonts w:ascii="Times New Roman" w:hAnsi="Times New Roman" w:cs="Times New Roman"/>
          <w:color w:val="000000"/>
          <w:sz w:val="23"/>
          <w:szCs w:val="23"/>
        </w:rPr>
        <w:t xml:space="preserve"> all pistols, revolvers, other firearm(s), and ammunition to </w:t>
      </w:r>
      <w:r w:rsidR="00FC7680" w:rsidRPr="00594DF8">
        <w:rPr>
          <w:rFonts w:ascii="Times New Roman" w:hAnsi="Times New Roman" w:cs="Times New Roman"/>
          <w:color w:val="000000"/>
          <w:sz w:val="23"/>
          <w:szCs w:val="23"/>
        </w:rPr>
        <w:t xml:space="preserve">a federally licensed firearms dealer, as required by (CGS </w:t>
      </w:r>
      <w:r w:rsidR="005000FF" w:rsidRPr="005000FF">
        <w:rPr>
          <w:rFonts w:ascii="Times New Roman" w:hAnsi="Times New Roman" w:cs="Times New Roman"/>
          <w:color w:val="000000"/>
          <w:sz w:val="23"/>
          <w:szCs w:val="23"/>
        </w:rPr>
        <w:t>§</w:t>
      </w:r>
      <w:hyperlink r:id="rId58" w:anchor="sec_29-36k" w:history="1">
        <w:r w:rsidR="00FC7680" w:rsidRPr="00A62157">
          <w:rPr>
            <w:rStyle w:val="Hyperlink"/>
            <w:rFonts w:ascii="Times New Roman" w:hAnsi="Times New Roman" w:cs="Times New Roman"/>
            <w:sz w:val="23"/>
            <w:szCs w:val="23"/>
          </w:rPr>
          <w:t>29-36k</w:t>
        </w:r>
      </w:hyperlink>
      <w:r w:rsidR="00FC7680" w:rsidRPr="00594DF8">
        <w:rPr>
          <w:rFonts w:ascii="Times New Roman" w:hAnsi="Times New Roman" w:cs="Times New Roman"/>
          <w:color w:val="000000"/>
          <w:sz w:val="23"/>
          <w:szCs w:val="23"/>
        </w:rPr>
        <w:t>)</w:t>
      </w:r>
      <w:r w:rsidR="00A62157">
        <w:rPr>
          <w:rFonts w:ascii="Times New Roman" w:hAnsi="Times New Roman" w:cs="Times New Roman"/>
          <w:color w:val="000000"/>
          <w:sz w:val="23"/>
          <w:szCs w:val="23"/>
        </w:rPr>
        <w:t xml:space="preserve"> </w:t>
      </w:r>
      <w:r w:rsidR="00F67616" w:rsidRPr="00594DF8">
        <w:rPr>
          <w:rFonts w:ascii="Times New Roman" w:hAnsi="Times New Roman" w:cs="Times New Roman"/>
          <w:color w:val="000000"/>
          <w:sz w:val="23"/>
          <w:szCs w:val="23"/>
        </w:rPr>
        <w:t>and p</w:t>
      </w:r>
      <w:r w:rsidR="00FC7680" w:rsidRPr="00594DF8">
        <w:rPr>
          <w:rFonts w:ascii="Times New Roman" w:hAnsi="Times New Roman" w:cs="Times New Roman"/>
          <w:color w:val="000000"/>
          <w:sz w:val="23"/>
          <w:szCs w:val="23"/>
        </w:rPr>
        <w:t xml:space="preserve">rovide the Chief of Police or his/her designee with the proof of this requirement. </w:t>
      </w:r>
    </w:p>
    <w:p w14:paraId="1480D552" w14:textId="41607DE4"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If the officer possesses a </w:t>
      </w:r>
      <w:r w:rsidR="007552C2" w:rsidRPr="00594DF8">
        <w:rPr>
          <w:rFonts w:ascii="Times New Roman" w:hAnsi="Times New Roman" w:cs="Times New Roman"/>
          <w:color w:val="000000"/>
          <w:sz w:val="23"/>
          <w:szCs w:val="23"/>
        </w:rPr>
        <w:t xml:space="preserve">state permit or </w:t>
      </w:r>
      <w:r w:rsidR="00B83FF2">
        <w:rPr>
          <w:rFonts w:ascii="Times New Roman" w:hAnsi="Times New Roman" w:cs="Times New Roman"/>
          <w:color w:val="000000"/>
          <w:sz w:val="23"/>
          <w:szCs w:val="23"/>
        </w:rPr>
        <w:t xml:space="preserve">a </w:t>
      </w:r>
      <w:r w:rsidR="007552C2" w:rsidRPr="00594DF8">
        <w:rPr>
          <w:rFonts w:ascii="Times New Roman" w:hAnsi="Times New Roman" w:cs="Times New Roman"/>
          <w:color w:val="000000"/>
          <w:sz w:val="23"/>
          <w:szCs w:val="23"/>
        </w:rPr>
        <w:t xml:space="preserve">temporary state permit  to carry a pistol or revolver, pistol or revolver eligibility certificate, long gun eligibility certificate, or an ammunition certificate </w:t>
      </w:r>
      <w:r w:rsidRPr="00594DF8">
        <w:rPr>
          <w:rFonts w:ascii="Times New Roman" w:hAnsi="Times New Roman" w:cs="Times New Roman"/>
          <w:color w:val="000000"/>
          <w:sz w:val="23"/>
          <w:szCs w:val="23"/>
        </w:rPr>
        <w:t xml:space="preserve">he/she </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surrender the permit</w:t>
      </w:r>
      <w:r w:rsidR="007D3029" w:rsidRPr="00594DF8">
        <w:rPr>
          <w:rFonts w:ascii="Times New Roman" w:hAnsi="Times New Roman" w:cs="Times New Roman"/>
          <w:color w:val="000000"/>
          <w:sz w:val="23"/>
          <w:szCs w:val="23"/>
        </w:rPr>
        <w:t>/certificate(s)</w:t>
      </w:r>
      <w:r w:rsidRPr="00594DF8">
        <w:rPr>
          <w:rFonts w:ascii="Times New Roman" w:hAnsi="Times New Roman" w:cs="Times New Roman"/>
          <w:color w:val="000000"/>
          <w:sz w:val="23"/>
          <w:szCs w:val="23"/>
        </w:rPr>
        <w:t xml:space="preserve"> to the State of Connecticut Department of Emergency Services and Public Protection, Division of State Police</w:t>
      </w:r>
      <w:r w:rsidR="007D3029" w:rsidRPr="00594DF8">
        <w:rPr>
          <w:rFonts w:ascii="Times New Roman" w:hAnsi="Times New Roman" w:cs="Times New Roman"/>
          <w:color w:val="000000"/>
          <w:sz w:val="23"/>
          <w:szCs w:val="23"/>
        </w:rPr>
        <w:t>.</w:t>
      </w:r>
      <w:r w:rsidRPr="00594DF8">
        <w:rPr>
          <w:rFonts w:ascii="Times New Roman" w:hAnsi="Times New Roman" w:cs="Times New Roman"/>
          <w:color w:val="000000"/>
          <w:sz w:val="23"/>
          <w:szCs w:val="23"/>
        </w:rPr>
        <w:t xml:space="preserve"> (CGS </w:t>
      </w:r>
      <w:r w:rsidR="005000FF" w:rsidRPr="005000FF">
        <w:rPr>
          <w:rFonts w:ascii="Times New Roman" w:hAnsi="Times New Roman" w:cs="Times New Roman"/>
          <w:color w:val="000000"/>
          <w:sz w:val="23"/>
          <w:szCs w:val="23"/>
        </w:rPr>
        <w:t>§</w:t>
      </w:r>
      <w:hyperlink r:id="rId59" w:anchor="sec_29-36k" w:history="1">
        <w:r w:rsidRPr="00A62157">
          <w:rPr>
            <w:rStyle w:val="Hyperlink"/>
            <w:rFonts w:ascii="Times New Roman" w:hAnsi="Times New Roman" w:cs="Times New Roman"/>
            <w:sz w:val="23"/>
            <w:szCs w:val="23"/>
          </w:rPr>
          <w:t>29-36k</w:t>
        </w:r>
      </w:hyperlink>
      <w:r w:rsidRPr="00594DF8">
        <w:rPr>
          <w:rFonts w:ascii="Times New Roman" w:hAnsi="Times New Roman" w:cs="Times New Roman"/>
          <w:color w:val="000000"/>
          <w:sz w:val="23"/>
          <w:szCs w:val="23"/>
        </w:rPr>
        <w:t>)</w:t>
      </w:r>
      <w:r w:rsidR="003950E4" w:rsidRPr="00594DF8">
        <w:rPr>
          <w:rFonts w:ascii="Times New Roman" w:hAnsi="Times New Roman" w:cs="Times New Roman"/>
          <w:color w:val="000000"/>
          <w:sz w:val="23"/>
          <w:szCs w:val="23"/>
        </w:rPr>
        <w:t>.</w:t>
      </w:r>
      <w:r w:rsidRPr="00594DF8">
        <w:rPr>
          <w:rFonts w:ascii="Times New Roman" w:hAnsi="Times New Roman" w:cs="Times New Roman"/>
          <w:color w:val="000000"/>
          <w:sz w:val="23"/>
          <w:szCs w:val="23"/>
        </w:rPr>
        <w:t xml:space="preserve"> </w:t>
      </w:r>
    </w:p>
    <w:p w14:paraId="2D846D67" w14:textId="632BD1D8" w:rsidR="00FC7680"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If the officer possesses an issued pistol permit from his/her agency, he/she</w:t>
      </w:r>
      <w:r w:rsidR="009E2584" w:rsidRPr="00594DF8">
        <w:rPr>
          <w:rFonts w:ascii="Times New Roman" w:hAnsi="Times New Roman" w:cs="Times New Roman"/>
          <w:color w:val="000000"/>
          <w:sz w:val="23"/>
          <w:szCs w:val="23"/>
        </w:rPr>
        <w:t xml:space="preserve"> shall</w:t>
      </w:r>
      <w:r w:rsidRPr="00594DF8">
        <w:rPr>
          <w:rFonts w:ascii="Times New Roman" w:hAnsi="Times New Roman" w:cs="Times New Roman"/>
          <w:color w:val="000000"/>
          <w:sz w:val="23"/>
          <w:szCs w:val="23"/>
        </w:rPr>
        <w:t xml:space="preserve"> surrender the permit to the Chief of Police within the guidelines of the court order. </w:t>
      </w:r>
    </w:p>
    <w:p w14:paraId="3BF940E9" w14:textId="77777777" w:rsidR="00594DF8" w:rsidRPr="00594DF8" w:rsidRDefault="00FC7680" w:rsidP="00E07DCB">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The Chief of P</w:t>
      </w:r>
      <w:r w:rsidR="00594DF8" w:rsidRPr="00594DF8">
        <w:rPr>
          <w:rFonts w:ascii="Times New Roman" w:hAnsi="Times New Roman" w:cs="Times New Roman"/>
          <w:color w:val="000000"/>
          <w:sz w:val="23"/>
          <w:szCs w:val="23"/>
        </w:rPr>
        <w:t>olice or his/her designee may:</w:t>
      </w:r>
    </w:p>
    <w:p w14:paraId="516727F9" w14:textId="77777777" w:rsidR="00594DF8"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 xml:space="preserve">Suspend the officer without pay. </w:t>
      </w:r>
    </w:p>
    <w:p w14:paraId="7FDD8BB3" w14:textId="01CB3078" w:rsidR="004741D9" w:rsidRPr="00594DF8" w:rsidRDefault="00FC7680" w:rsidP="00E07DCB">
      <w:pPr>
        <w:pStyle w:val="ListParagraph"/>
        <w:numPr>
          <w:ilvl w:val="1"/>
          <w:numId w:val="17"/>
        </w:numPr>
        <w:autoSpaceDE w:val="0"/>
        <w:autoSpaceDN w:val="0"/>
        <w:adjustRightInd w:val="0"/>
        <w:spacing w:after="0" w:line="240" w:lineRule="auto"/>
        <w:jc w:val="both"/>
        <w:rPr>
          <w:rFonts w:ascii="Times New Roman" w:hAnsi="Times New Roman" w:cs="Times New Roman"/>
          <w:color w:val="000000"/>
          <w:sz w:val="23"/>
          <w:szCs w:val="23"/>
        </w:rPr>
      </w:pPr>
      <w:r w:rsidRPr="00594DF8">
        <w:rPr>
          <w:rFonts w:ascii="Times New Roman" w:hAnsi="Times New Roman" w:cs="Times New Roman"/>
          <w:color w:val="000000"/>
          <w:sz w:val="23"/>
          <w:szCs w:val="23"/>
        </w:rPr>
        <w:t>Assign the off</w:t>
      </w:r>
      <w:r w:rsidR="00594DF8" w:rsidRPr="00594DF8">
        <w:rPr>
          <w:rFonts w:ascii="Times New Roman" w:hAnsi="Times New Roman" w:cs="Times New Roman"/>
          <w:color w:val="000000"/>
          <w:sz w:val="23"/>
          <w:szCs w:val="23"/>
        </w:rPr>
        <w:t xml:space="preserve">icer to administrative duties. </w:t>
      </w:r>
    </w:p>
    <w:p w14:paraId="6B0F26B6" w14:textId="77777777" w:rsidR="00594DF8" w:rsidRDefault="00594DF8" w:rsidP="00594DF8">
      <w:pPr>
        <w:autoSpaceDE w:val="0"/>
        <w:autoSpaceDN w:val="0"/>
        <w:adjustRightInd w:val="0"/>
        <w:spacing w:after="0" w:line="240" w:lineRule="auto"/>
        <w:jc w:val="both"/>
        <w:rPr>
          <w:rFonts w:ascii="Times New Roman" w:hAnsi="Times New Roman" w:cs="Times New Roman"/>
          <w:color w:val="000000"/>
          <w:sz w:val="23"/>
          <w:szCs w:val="23"/>
        </w:rPr>
      </w:pPr>
    </w:p>
    <w:p w14:paraId="3F4CFA06" w14:textId="7CB5D7AA" w:rsidR="00594DF8" w:rsidRDefault="00594DF8" w:rsidP="00594DF8">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7225FA94" w14:textId="2B324A54" w:rsidR="00FC7680" w:rsidRPr="00FC7680" w:rsidRDefault="004741D9" w:rsidP="00591460">
      <w:pPr>
        <w:autoSpaceDE w:val="0"/>
        <w:autoSpaceDN w:val="0"/>
        <w:adjustRightInd w:val="0"/>
        <w:spacing w:after="0" w:line="240" w:lineRule="auto"/>
        <w:ind w:left="720" w:hanging="360"/>
        <w:jc w:val="both"/>
        <w:rPr>
          <w:rFonts w:ascii="Times New Roman" w:hAnsi="Times New Roman" w:cs="Times New Roman"/>
          <w:color w:val="000000"/>
          <w:sz w:val="28"/>
          <w:szCs w:val="28"/>
        </w:rPr>
      </w:pPr>
      <w:r>
        <w:rPr>
          <w:rFonts w:ascii="Arial" w:hAnsi="Arial" w:cs="Arial"/>
          <w:color w:val="000000"/>
          <w:sz w:val="20"/>
          <w:szCs w:val="20"/>
        </w:rPr>
        <w:lastRenderedPageBreak/>
        <w:tab/>
      </w:r>
      <w:r>
        <w:rPr>
          <w:rFonts w:ascii="Arial" w:hAnsi="Arial" w:cs="Arial"/>
          <w:color w:val="000000"/>
          <w:sz w:val="20"/>
          <w:szCs w:val="20"/>
        </w:rPr>
        <w:tab/>
      </w:r>
      <w:r>
        <w:rPr>
          <w:rFonts w:ascii="Arial" w:hAnsi="Arial" w:cs="Arial"/>
          <w:color w:val="000000"/>
          <w:sz w:val="20"/>
          <w:szCs w:val="20"/>
        </w:rPr>
        <w:tab/>
      </w:r>
      <w:r w:rsidR="00FC7680" w:rsidRPr="00FC7680">
        <w:rPr>
          <w:rFonts w:ascii="Arial" w:hAnsi="Arial" w:cs="Arial"/>
          <w:color w:val="000000"/>
          <w:sz w:val="20"/>
          <w:szCs w:val="20"/>
        </w:rPr>
        <w:t xml:space="preserve"> </w:t>
      </w:r>
      <w:r w:rsidR="00FC7680" w:rsidRPr="00FC7680">
        <w:rPr>
          <w:rFonts w:ascii="Times New Roman" w:hAnsi="Times New Roman" w:cs="Times New Roman"/>
          <w:b/>
          <w:bCs/>
          <w:color w:val="000000"/>
          <w:sz w:val="28"/>
          <w:szCs w:val="28"/>
        </w:rPr>
        <w:t xml:space="preserve">IX. ORDERS OF PROTECTION (OOP) </w:t>
      </w:r>
    </w:p>
    <w:p w14:paraId="360AFA20" w14:textId="25BBD2FB" w:rsidR="00FC7680" w:rsidRPr="00692169" w:rsidRDefault="00FC7680" w:rsidP="00FC7680">
      <w:pPr>
        <w:autoSpaceDE w:val="0"/>
        <w:autoSpaceDN w:val="0"/>
        <w:adjustRightInd w:val="0"/>
        <w:spacing w:after="0" w:line="240" w:lineRule="auto"/>
        <w:ind w:right="160"/>
        <w:jc w:val="center"/>
        <w:rPr>
          <w:rFonts w:ascii="Times New Roman" w:hAnsi="Times New Roman" w:cs="Times New Roman"/>
          <w:bCs/>
          <w:i/>
          <w:color w:val="000000"/>
          <w:sz w:val="24"/>
          <w:szCs w:val="24"/>
        </w:rPr>
      </w:pPr>
      <w:r w:rsidRPr="00692169">
        <w:rPr>
          <w:rFonts w:ascii="Times New Roman" w:hAnsi="Times New Roman" w:cs="Times New Roman"/>
          <w:bCs/>
          <w:i/>
          <w:color w:val="000000"/>
          <w:sz w:val="24"/>
          <w:szCs w:val="24"/>
        </w:rPr>
        <w:t>(Please also see Reference Chart at the end of this Document)</w:t>
      </w:r>
      <w:r w:rsidR="00672301" w:rsidRPr="00692169">
        <w:rPr>
          <w:rFonts w:ascii="Times New Roman" w:hAnsi="Times New Roman" w:cs="Times New Roman"/>
          <w:bCs/>
          <w:i/>
          <w:color w:val="000000"/>
          <w:sz w:val="24"/>
          <w:szCs w:val="24"/>
        </w:rPr>
        <w:t xml:space="preserve"> </w:t>
      </w:r>
    </w:p>
    <w:p w14:paraId="3CE07E62" w14:textId="77777777" w:rsidR="00356703" w:rsidRPr="00692169" w:rsidRDefault="00356703" w:rsidP="00FC7680">
      <w:pPr>
        <w:autoSpaceDE w:val="0"/>
        <w:autoSpaceDN w:val="0"/>
        <w:adjustRightInd w:val="0"/>
        <w:spacing w:after="0" w:line="240" w:lineRule="auto"/>
        <w:ind w:right="160"/>
        <w:rPr>
          <w:rFonts w:ascii="Times New Roman" w:hAnsi="Times New Roman" w:cs="Times New Roman"/>
          <w:color w:val="000000"/>
          <w:sz w:val="23"/>
          <w:szCs w:val="23"/>
        </w:rPr>
      </w:pPr>
    </w:p>
    <w:p w14:paraId="5E2A68ED" w14:textId="5EF96DDE" w:rsidR="00FC7680" w:rsidRPr="00FC7680" w:rsidRDefault="00FC7680" w:rsidP="00356703">
      <w:pPr>
        <w:autoSpaceDE w:val="0"/>
        <w:autoSpaceDN w:val="0"/>
        <w:adjustRightInd w:val="0"/>
        <w:spacing w:after="0" w:line="240" w:lineRule="auto"/>
        <w:ind w:right="16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Implicit in the issuance of an OOP is a court’s finding that a named protected party(ies) is in imminent danger or risk of harm, from a named, identified respondent. In the interest of immediacy, and in light of the threat always present when an order of protection is violated, coupled with the statutory mandate to arrest, officers shall make a warrantless arrest of any person the officer witnesses or has probable cause to believe has violated a restraining order</w:t>
      </w:r>
      <w:r w:rsidR="00672301">
        <w:rPr>
          <w:rFonts w:ascii="Times New Roman" w:hAnsi="Times New Roman" w:cs="Times New Roman"/>
          <w:color w:val="000000"/>
          <w:sz w:val="23"/>
          <w:szCs w:val="23"/>
        </w:rPr>
        <w:t xml:space="preserve"> (including ex-parte order)</w:t>
      </w:r>
      <w:r w:rsidRPr="00FC7680">
        <w:rPr>
          <w:rFonts w:ascii="Times New Roman" w:hAnsi="Times New Roman" w:cs="Times New Roman"/>
          <w:color w:val="000000"/>
          <w:sz w:val="23"/>
          <w:szCs w:val="23"/>
        </w:rPr>
        <w:t xml:space="preserve">, protective order, </w:t>
      </w:r>
      <w:r w:rsidRPr="00591460">
        <w:rPr>
          <w:rFonts w:ascii="Times New Roman" w:hAnsi="Times New Roman" w:cs="Times New Roman"/>
          <w:color w:val="000000"/>
          <w:sz w:val="23"/>
          <w:szCs w:val="23"/>
        </w:rPr>
        <w:t xml:space="preserve">standing </w:t>
      </w:r>
      <w:r w:rsidR="00A60307" w:rsidRPr="00591460">
        <w:rPr>
          <w:rFonts w:ascii="Times New Roman" w:hAnsi="Times New Roman" w:cs="Times New Roman"/>
          <w:color w:val="000000"/>
          <w:sz w:val="23"/>
          <w:szCs w:val="23"/>
        </w:rPr>
        <w:t>criminal protective order</w:t>
      </w:r>
      <w:r w:rsidR="00692169">
        <w:rPr>
          <w:rFonts w:ascii="Times New Roman" w:hAnsi="Times New Roman" w:cs="Times New Roman"/>
          <w:color w:val="000000"/>
          <w:sz w:val="23"/>
          <w:szCs w:val="23"/>
        </w:rPr>
        <w:t>,</w:t>
      </w:r>
      <w:r w:rsidR="00A60307">
        <w:rPr>
          <w:rFonts w:ascii="Times New Roman" w:hAnsi="Times New Roman" w:cs="Times New Roman"/>
          <w:color w:val="000000"/>
          <w:sz w:val="23"/>
          <w:szCs w:val="23"/>
        </w:rPr>
        <w:t xml:space="preserve"> </w:t>
      </w:r>
      <w:r w:rsidRPr="00FC7680">
        <w:rPr>
          <w:rFonts w:ascii="Times New Roman" w:hAnsi="Times New Roman" w:cs="Times New Roman"/>
          <w:color w:val="000000"/>
          <w:sz w:val="23"/>
          <w:szCs w:val="23"/>
        </w:rPr>
        <w:t>a foreign order of protection</w:t>
      </w:r>
      <w:r w:rsidR="00672301">
        <w:rPr>
          <w:rFonts w:ascii="Times New Roman" w:hAnsi="Times New Roman" w:cs="Times New Roman"/>
          <w:color w:val="000000"/>
          <w:sz w:val="23"/>
          <w:szCs w:val="23"/>
        </w:rPr>
        <w:t>, or the Conditions of Release</w:t>
      </w:r>
      <w:r w:rsidRPr="00FC7680">
        <w:rPr>
          <w:rFonts w:ascii="Times New Roman" w:hAnsi="Times New Roman" w:cs="Times New Roman"/>
          <w:color w:val="000000"/>
          <w:sz w:val="23"/>
          <w:szCs w:val="23"/>
        </w:rPr>
        <w:t xml:space="preserve">. </w:t>
      </w:r>
    </w:p>
    <w:p w14:paraId="0CCEF439" w14:textId="77777777" w:rsidR="00672301" w:rsidRDefault="00672301" w:rsidP="00356703">
      <w:pPr>
        <w:autoSpaceDE w:val="0"/>
        <w:autoSpaceDN w:val="0"/>
        <w:adjustRightInd w:val="0"/>
        <w:spacing w:after="0" w:line="240" w:lineRule="auto"/>
        <w:ind w:right="160"/>
        <w:jc w:val="both"/>
        <w:rPr>
          <w:rFonts w:ascii="Times New Roman" w:hAnsi="Times New Roman" w:cs="Times New Roman"/>
          <w:color w:val="000000"/>
          <w:sz w:val="23"/>
          <w:szCs w:val="23"/>
        </w:rPr>
      </w:pPr>
    </w:p>
    <w:p w14:paraId="1C083AFE" w14:textId="3928DC94" w:rsidR="00FC7680" w:rsidRDefault="00FC7680" w:rsidP="00356703">
      <w:pPr>
        <w:autoSpaceDE w:val="0"/>
        <w:autoSpaceDN w:val="0"/>
        <w:adjustRightInd w:val="0"/>
        <w:spacing w:after="0" w:line="240" w:lineRule="auto"/>
        <w:ind w:right="16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Once probable cause for arrest has been established and if the offender has left the </w:t>
      </w:r>
      <w:r w:rsidR="006C7D0D">
        <w:rPr>
          <w:rFonts w:ascii="Times New Roman" w:hAnsi="Times New Roman" w:cs="Times New Roman"/>
          <w:color w:val="000000"/>
          <w:sz w:val="23"/>
          <w:szCs w:val="23"/>
        </w:rPr>
        <w:t xml:space="preserve">agency’s </w:t>
      </w:r>
      <w:r w:rsidRPr="00FC7680">
        <w:rPr>
          <w:rFonts w:ascii="Times New Roman" w:hAnsi="Times New Roman" w:cs="Times New Roman"/>
          <w:color w:val="000000"/>
          <w:sz w:val="23"/>
          <w:szCs w:val="23"/>
        </w:rPr>
        <w:t>jurisdiction, the Officer shall notify the dispatcher to advise neighboring jurisdictions or jurisdictions where the offender is believed to have fled, that there is probable cause to arrest the offender and to do so if the offender is located</w:t>
      </w:r>
      <w:r w:rsidR="005D1B45">
        <w:rPr>
          <w:rFonts w:ascii="Times New Roman" w:hAnsi="Times New Roman" w:cs="Times New Roman"/>
          <w:color w:val="000000"/>
          <w:sz w:val="23"/>
          <w:szCs w:val="23"/>
        </w:rPr>
        <w:t>, and complete a signed/sworn report/affidavit to support the arrest</w:t>
      </w:r>
      <w:r w:rsidRPr="00FC7680">
        <w:rPr>
          <w:rFonts w:ascii="Times New Roman" w:hAnsi="Times New Roman" w:cs="Times New Roman"/>
          <w:color w:val="000000"/>
          <w:sz w:val="23"/>
          <w:szCs w:val="23"/>
        </w:rPr>
        <w:t xml:space="preserve">. The investigating Department, as soon as practical, shall prepare an arrest warrant at this juncture. </w:t>
      </w:r>
    </w:p>
    <w:p w14:paraId="1F8AC726" w14:textId="77777777" w:rsidR="00825962" w:rsidRPr="00FC7680" w:rsidRDefault="00825962" w:rsidP="00356703">
      <w:pPr>
        <w:autoSpaceDE w:val="0"/>
        <w:autoSpaceDN w:val="0"/>
        <w:adjustRightInd w:val="0"/>
        <w:spacing w:after="0" w:line="240" w:lineRule="auto"/>
        <w:ind w:right="160"/>
        <w:jc w:val="both"/>
        <w:rPr>
          <w:rFonts w:ascii="Times New Roman" w:hAnsi="Times New Roman" w:cs="Times New Roman"/>
          <w:color w:val="000000"/>
          <w:sz w:val="23"/>
          <w:szCs w:val="23"/>
        </w:rPr>
      </w:pPr>
    </w:p>
    <w:p w14:paraId="48B356E3" w14:textId="0D4D4BE8"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The officer’s authority and mandates to arrest are set forth in</w:t>
      </w:r>
      <w:r w:rsidR="007E4E3B" w:rsidRPr="007E4E3B">
        <w:rPr>
          <w:rFonts w:ascii="Times New Roman" w:hAnsi="Times New Roman" w:cs="Times New Roman"/>
          <w:color w:val="000000"/>
          <w:sz w:val="23"/>
          <w:szCs w:val="23"/>
        </w:rPr>
        <w:t xml:space="preserve"> CGS </w:t>
      </w:r>
      <w:hyperlink r:id="rId60" w:anchor="sec_46b-38b" w:history="1">
        <w:r w:rsidR="007E4E3B" w:rsidRPr="004A1E37">
          <w:rPr>
            <w:rStyle w:val="Hyperlink"/>
            <w:rFonts w:ascii="Times New Roman" w:hAnsi="Times New Roman" w:cs="Times New Roman"/>
            <w:sz w:val="23"/>
            <w:szCs w:val="23"/>
          </w:rPr>
          <w:t>§46b-38b</w:t>
        </w:r>
      </w:hyperlink>
      <w:r w:rsidR="007E4E3B" w:rsidRPr="007E4E3B">
        <w:rPr>
          <w:rFonts w:ascii="Times New Roman" w:hAnsi="Times New Roman" w:cs="Times New Roman"/>
          <w:color w:val="000000"/>
          <w:sz w:val="23"/>
          <w:szCs w:val="23"/>
        </w:rPr>
        <w:t xml:space="preserve">, and </w:t>
      </w:r>
      <w:hyperlink r:id="rId61" w:anchor="sec_54-1f" w:history="1">
        <w:r w:rsidR="007E4E3B" w:rsidRPr="00975575">
          <w:rPr>
            <w:rStyle w:val="Hyperlink"/>
            <w:rFonts w:ascii="Times New Roman" w:hAnsi="Times New Roman" w:cs="Times New Roman"/>
            <w:sz w:val="23"/>
            <w:szCs w:val="23"/>
          </w:rPr>
          <w:t>§54-1f</w:t>
        </w:r>
      </w:hyperlink>
      <w:r w:rsidR="007E4E3B" w:rsidRPr="007E4E3B">
        <w:rPr>
          <w:rFonts w:ascii="Times New Roman" w:hAnsi="Times New Roman" w:cs="Times New Roman"/>
          <w:color w:val="000000"/>
          <w:sz w:val="23"/>
          <w:szCs w:val="23"/>
        </w:rPr>
        <w:t xml:space="preserve">. </w:t>
      </w:r>
    </w:p>
    <w:p w14:paraId="0A10BEDC"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A very important role for law enforcement in family violence cases is the enforcement of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Police should make use of the Connecticut Protective Order Registry – File 20. </w:t>
      </w:r>
    </w:p>
    <w:p w14:paraId="52F5926D"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Officers should be aware that the words </w:t>
      </w:r>
      <w:r w:rsidRPr="007E4E3B">
        <w:rPr>
          <w:rFonts w:ascii="Times New Roman" w:hAnsi="Times New Roman" w:cs="Times New Roman"/>
          <w:b/>
          <w:bCs/>
          <w:color w:val="000000"/>
          <w:sz w:val="23"/>
          <w:szCs w:val="23"/>
        </w:rPr>
        <w:t xml:space="preserve">“Orders of Protection” </w:t>
      </w:r>
      <w:r w:rsidRPr="007E4E3B">
        <w:rPr>
          <w:rFonts w:ascii="Times New Roman" w:hAnsi="Times New Roman" w:cs="Times New Roman"/>
          <w:color w:val="000000"/>
          <w:sz w:val="23"/>
          <w:szCs w:val="23"/>
        </w:rPr>
        <w:t xml:space="preserve">generally could refer to any type of order. Most especially, in the federal law regarding interstate enforcement of </w:t>
      </w:r>
      <w:r w:rsidRPr="007E4E3B">
        <w:rPr>
          <w:rFonts w:ascii="Times New Roman" w:hAnsi="Times New Roman" w:cs="Times New Roman"/>
          <w:i/>
          <w:iCs/>
          <w:color w:val="000000"/>
          <w:sz w:val="23"/>
          <w:szCs w:val="23"/>
        </w:rPr>
        <w:t>orders of protection</w:t>
      </w:r>
      <w:r w:rsidRPr="007E4E3B">
        <w:rPr>
          <w:rFonts w:ascii="Times New Roman" w:hAnsi="Times New Roman" w:cs="Times New Roman"/>
          <w:color w:val="000000"/>
          <w:sz w:val="23"/>
          <w:szCs w:val="23"/>
        </w:rPr>
        <w:t xml:space="preserve">, the reference is </w:t>
      </w:r>
      <w:r w:rsidRPr="007E4E3B">
        <w:rPr>
          <w:rFonts w:ascii="Times New Roman" w:hAnsi="Times New Roman" w:cs="Times New Roman"/>
          <w:color w:val="000000"/>
          <w:sz w:val="23"/>
          <w:szCs w:val="23"/>
        </w:rPr>
        <w:lastRenderedPageBreak/>
        <w:t xml:space="preserve">general--not specific as to any one of Connecticut’s types of such orders. Officers should be aware that each state has its own type(s) and titles of order(s) that may or may not be equivalent to one or any of Connecticut’s orders. </w:t>
      </w:r>
    </w:p>
    <w:p w14:paraId="74CD53D4" w14:textId="77777777" w:rsidR="007E4E3B" w:rsidRPr="007E4E3B" w:rsidRDefault="00FC7680" w:rsidP="00E07DCB">
      <w:pPr>
        <w:pStyle w:val="ListParagraph"/>
        <w:numPr>
          <w:ilvl w:val="0"/>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Connecticut has several types of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available for victims of family violence, including: </w:t>
      </w:r>
    </w:p>
    <w:p w14:paraId="20A25661" w14:textId="77777777" w:rsidR="007E4E3B" w:rsidRPr="007E4E3B" w:rsidRDefault="00FC7680"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Restraining Order (RO)</w:t>
      </w:r>
      <w:r w:rsidR="005D1B45" w:rsidRPr="007E4E3B">
        <w:rPr>
          <w:rFonts w:ascii="Times New Roman" w:hAnsi="Times New Roman" w:cs="Times New Roman"/>
          <w:color w:val="000000"/>
          <w:sz w:val="23"/>
          <w:szCs w:val="23"/>
        </w:rPr>
        <w:t xml:space="preserve"> (includes Ex-Parte Order)</w:t>
      </w:r>
      <w:r w:rsidR="003D1703" w:rsidRPr="007E4E3B">
        <w:rPr>
          <w:rFonts w:ascii="Times New Roman" w:hAnsi="Times New Roman" w:cs="Times New Roman"/>
          <w:color w:val="000000"/>
          <w:sz w:val="23"/>
          <w:szCs w:val="23"/>
        </w:rPr>
        <w:t xml:space="preserve"> </w:t>
      </w:r>
      <w:r w:rsidR="007E4E3B" w:rsidRPr="007E4E3B">
        <w:rPr>
          <w:rFonts w:ascii="Times New Roman" w:hAnsi="Times New Roman" w:cs="Times New Roman"/>
          <w:color w:val="000000"/>
          <w:sz w:val="23"/>
          <w:szCs w:val="23"/>
        </w:rPr>
        <w:t xml:space="preserve"> </w:t>
      </w:r>
    </w:p>
    <w:p w14:paraId="4B3643A6" w14:textId="77777777" w:rsidR="007E4E3B" w:rsidRPr="007E4E3B" w:rsidRDefault="007E4E3B"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Protective Order (PO)</w:t>
      </w:r>
    </w:p>
    <w:p w14:paraId="0240E8E8" w14:textId="7BCE0800" w:rsidR="00C62880" w:rsidRPr="007E4E3B" w:rsidRDefault="00C62880" w:rsidP="00E07DCB">
      <w:pPr>
        <w:pStyle w:val="ListParagraph"/>
        <w:numPr>
          <w:ilvl w:val="1"/>
          <w:numId w:val="18"/>
        </w:numPr>
        <w:autoSpaceDE w:val="0"/>
        <w:autoSpaceDN w:val="0"/>
        <w:adjustRightInd w:val="0"/>
        <w:spacing w:after="0" w:line="240" w:lineRule="auto"/>
        <w:ind w:right="160"/>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Civil Protective Order (includes Ex-Parte Order)</w:t>
      </w:r>
    </w:p>
    <w:p w14:paraId="6077AF4C" w14:textId="2354DD44" w:rsidR="00FC7680" w:rsidRPr="007E4E3B"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Standing Criminal Protective Order (SCPO) </w:t>
      </w:r>
    </w:p>
    <w:p w14:paraId="3A87F97C" w14:textId="77777777" w:rsidR="007E4E3B" w:rsidRPr="007E4E3B"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Foreign Orders of Protection </w:t>
      </w:r>
    </w:p>
    <w:p w14:paraId="48571938" w14:textId="32783441" w:rsidR="007E4E3B" w:rsidRPr="007E4E3B"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Conditions of Release (COR) (that include “no contact with the victim” and “not to use or possess dangerous </w:t>
      </w:r>
      <w:r w:rsidR="0062163D">
        <w:rPr>
          <w:rFonts w:ascii="Times New Roman" w:hAnsi="Times New Roman" w:cs="Times New Roman"/>
          <w:color w:val="000000"/>
          <w:sz w:val="23"/>
          <w:szCs w:val="23"/>
        </w:rPr>
        <w:t xml:space="preserve">instruments  </w:t>
      </w:r>
      <w:r w:rsidR="0062163D" w:rsidRPr="0062163D">
        <w:rPr>
          <w:rFonts w:ascii="Times New Roman" w:hAnsi="Times New Roman" w:cs="Times New Roman"/>
          <w:color w:val="000000"/>
          <w:sz w:val="23"/>
          <w:szCs w:val="23"/>
        </w:rPr>
        <w:t>or possessing any deadly weapons</w:t>
      </w:r>
      <w:r w:rsidRPr="007E4E3B">
        <w:rPr>
          <w:rFonts w:ascii="Times New Roman" w:hAnsi="Times New Roman" w:cs="Times New Roman"/>
          <w:color w:val="000000"/>
          <w:sz w:val="23"/>
          <w:szCs w:val="23"/>
        </w:rPr>
        <w:t xml:space="preserve">.”) </w:t>
      </w:r>
    </w:p>
    <w:p w14:paraId="3459935B" w14:textId="64856C7B" w:rsidR="007E4E3B" w:rsidRPr="007E4E3B" w:rsidRDefault="00AD3057"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Family Court Orders</w:t>
      </w:r>
      <w:r w:rsidR="007E4E3B" w:rsidRPr="007E4E3B">
        <w:rPr>
          <w:rFonts w:ascii="Times New Roman" w:hAnsi="Times New Roman" w:cs="Times New Roman"/>
          <w:color w:val="000000"/>
          <w:sz w:val="23"/>
          <w:szCs w:val="23"/>
        </w:rPr>
        <w:t xml:space="preserve"> </w:t>
      </w:r>
    </w:p>
    <w:p w14:paraId="2B08B9D2" w14:textId="77777777"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Each type of order has specific characteristics, requirements for issuanc</w:t>
      </w:r>
      <w:r w:rsidR="007E4E3B" w:rsidRPr="007E4E3B">
        <w:rPr>
          <w:rFonts w:ascii="Times New Roman" w:hAnsi="Times New Roman" w:cs="Times New Roman"/>
          <w:color w:val="000000"/>
          <w:sz w:val="23"/>
          <w:szCs w:val="23"/>
        </w:rPr>
        <w:t xml:space="preserve">e and penalties for violation. </w:t>
      </w:r>
      <w:r w:rsidRPr="007E4E3B">
        <w:rPr>
          <w:rFonts w:ascii="Times New Roman" w:hAnsi="Times New Roman" w:cs="Times New Roman"/>
          <w:color w:val="000000"/>
          <w:sz w:val="23"/>
          <w:szCs w:val="23"/>
        </w:rPr>
        <w:t xml:space="preserve">See Appendix for a </w:t>
      </w:r>
      <w:r w:rsidRPr="00AD3057">
        <w:rPr>
          <w:rFonts w:ascii="Times New Roman" w:hAnsi="Times New Roman" w:cs="Times New Roman"/>
          <w:b/>
          <w:bCs/>
          <w:i/>
          <w:iCs/>
          <w:color w:val="000000"/>
          <w:sz w:val="23"/>
          <w:szCs w:val="23"/>
        </w:rPr>
        <w:t xml:space="preserve">Comparison of Orders </w:t>
      </w:r>
      <w:r w:rsidRPr="00AD3057">
        <w:rPr>
          <w:rFonts w:ascii="Times New Roman" w:hAnsi="Times New Roman" w:cs="Times New Roman"/>
          <w:b/>
          <w:bCs/>
          <w:i/>
          <w:color w:val="000000"/>
          <w:sz w:val="23"/>
          <w:szCs w:val="23"/>
        </w:rPr>
        <w:t>of Protection</w:t>
      </w:r>
      <w:r w:rsidRPr="007E4E3B">
        <w:rPr>
          <w:rFonts w:ascii="Times New Roman" w:hAnsi="Times New Roman" w:cs="Times New Roman"/>
          <w:b/>
          <w:bCs/>
          <w:color w:val="000000"/>
          <w:sz w:val="23"/>
          <w:szCs w:val="23"/>
        </w:rPr>
        <w:t xml:space="preserve"> </w:t>
      </w:r>
      <w:r w:rsidRPr="007E4E3B">
        <w:rPr>
          <w:rFonts w:ascii="Times New Roman" w:hAnsi="Times New Roman" w:cs="Times New Roman"/>
          <w:color w:val="000000"/>
          <w:sz w:val="23"/>
          <w:szCs w:val="23"/>
        </w:rPr>
        <w:t xml:space="preserve">chart that summarizes and compares the types of orders, how they are issued, what they may include and how they are enforced. Officers should fully understand all aspects of each type of order. </w:t>
      </w:r>
    </w:p>
    <w:p w14:paraId="50425C4F" w14:textId="7FA7F08E"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color w:val="000000"/>
          <w:sz w:val="23"/>
          <w:szCs w:val="23"/>
        </w:rPr>
        <w:t xml:space="preserve">It is important for police officers to understand and always remember that </w:t>
      </w:r>
      <w:r w:rsidRPr="007E4E3B">
        <w:rPr>
          <w:rFonts w:ascii="Times New Roman" w:hAnsi="Times New Roman" w:cs="Times New Roman"/>
          <w:i/>
          <w:iCs/>
          <w:color w:val="000000"/>
          <w:sz w:val="23"/>
          <w:szCs w:val="23"/>
        </w:rPr>
        <w:t xml:space="preserve">orders of protection </w:t>
      </w:r>
      <w:r w:rsidRPr="007E4E3B">
        <w:rPr>
          <w:rFonts w:ascii="Times New Roman" w:hAnsi="Times New Roman" w:cs="Times New Roman"/>
          <w:color w:val="000000"/>
          <w:sz w:val="23"/>
          <w:szCs w:val="23"/>
        </w:rPr>
        <w:t xml:space="preserve">are issued by the court, against the offender, for the protection of the victim. They restrict the offender's behavior and </w:t>
      </w:r>
      <w:r w:rsidRPr="007E4E3B">
        <w:rPr>
          <w:rFonts w:ascii="Times New Roman" w:hAnsi="Times New Roman" w:cs="Times New Roman"/>
          <w:b/>
          <w:bCs/>
          <w:i/>
          <w:iCs/>
          <w:color w:val="000000"/>
          <w:sz w:val="23"/>
          <w:szCs w:val="23"/>
        </w:rPr>
        <w:t xml:space="preserve">only </w:t>
      </w:r>
      <w:r w:rsidRPr="00AD3057">
        <w:rPr>
          <w:rFonts w:ascii="Times New Roman" w:hAnsi="Times New Roman" w:cs="Times New Roman"/>
          <w:bCs/>
          <w:color w:val="000000"/>
          <w:sz w:val="23"/>
          <w:szCs w:val="23"/>
        </w:rPr>
        <w:t>the offender can violate the orders</w:t>
      </w:r>
      <w:r w:rsidRPr="007E4E3B">
        <w:rPr>
          <w:rFonts w:ascii="Times New Roman" w:hAnsi="Times New Roman" w:cs="Times New Roman"/>
          <w:color w:val="000000"/>
          <w:sz w:val="23"/>
          <w:szCs w:val="23"/>
        </w:rPr>
        <w:t>. (See CG</w:t>
      </w:r>
      <w:r w:rsidR="00AD3057">
        <w:rPr>
          <w:rFonts w:ascii="Times New Roman" w:hAnsi="Times New Roman" w:cs="Times New Roman"/>
          <w:color w:val="000000"/>
          <w:sz w:val="23"/>
          <w:szCs w:val="23"/>
        </w:rPr>
        <w:t>S</w:t>
      </w:r>
      <w:r w:rsidRPr="007E4E3B">
        <w:rPr>
          <w:rFonts w:ascii="Times New Roman" w:hAnsi="Times New Roman" w:cs="Times New Roman"/>
          <w:color w:val="000000"/>
          <w:sz w:val="23"/>
          <w:szCs w:val="23"/>
        </w:rPr>
        <w:t xml:space="preserve"> </w:t>
      </w:r>
      <w:hyperlink r:id="rId62" w:anchor="sec_53a-223" w:history="1">
        <w:r w:rsidRPr="004A1E37">
          <w:rPr>
            <w:rStyle w:val="Hyperlink"/>
            <w:rFonts w:ascii="Times New Roman" w:hAnsi="Times New Roman" w:cs="Times New Roman"/>
            <w:sz w:val="23"/>
            <w:szCs w:val="23"/>
          </w:rPr>
          <w:t>§53a-223</w:t>
        </w:r>
      </w:hyperlink>
      <w:r w:rsidRPr="007E4E3B">
        <w:rPr>
          <w:rFonts w:ascii="Times New Roman" w:hAnsi="Times New Roman" w:cs="Times New Roman"/>
          <w:color w:val="000000"/>
          <w:sz w:val="23"/>
          <w:szCs w:val="23"/>
        </w:rPr>
        <w:t>,</w:t>
      </w:r>
      <w:r w:rsidR="00AD3057">
        <w:rPr>
          <w:rFonts w:ascii="Times New Roman" w:hAnsi="Times New Roman" w:cs="Times New Roman"/>
          <w:color w:val="000000"/>
          <w:sz w:val="23"/>
          <w:szCs w:val="23"/>
        </w:rPr>
        <w:t xml:space="preserve">          </w:t>
      </w:r>
      <w:hyperlink r:id="rId63" w:anchor="sec_53a-223a" w:history="1">
        <w:r w:rsidRPr="004A1E37">
          <w:rPr>
            <w:rStyle w:val="Hyperlink"/>
            <w:rFonts w:ascii="Times New Roman" w:hAnsi="Times New Roman" w:cs="Times New Roman"/>
            <w:sz w:val="23"/>
            <w:szCs w:val="23"/>
          </w:rPr>
          <w:t>§53a-223a</w:t>
        </w:r>
      </w:hyperlink>
      <w:r w:rsidRPr="007E4E3B">
        <w:rPr>
          <w:rFonts w:ascii="Times New Roman" w:hAnsi="Times New Roman" w:cs="Times New Roman"/>
          <w:color w:val="000000"/>
          <w:sz w:val="23"/>
          <w:szCs w:val="23"/>
        </w:rPr>
        <w:t xml:space="preserve"> and </w:t>
      </w:r>
      <w:hyperlink r:id="rId64" w:anchor="sec_53a-223b" w:history="1">
        <w:r w:rsidRPr="009D69DB">
          <w:rPr>
            <w:rStyle w:val="Hyperlink"/>
            <w:rFonts w:ascii="Times New Roman" w:hAnsi="Times New Roman" w:cs="Times New Roman"/>
            <w:sz w:val="23"/>
            <w:szCs w:val="23"/>
          </w:rPr>
          <w:t>§53a-223b</w:t>
        </w:r>
      </w:hyperlink>
      <w:r w:rsidRPr="007E4E3B">
        <w:rPr>
          <w:rFonts w:ascii="Times New Roman" w:hAnsi="Times New Roman" w:cs="Times New Roman"/>
          <w:color w:val="000000"/>
          <w:sz w:val="23"/>
          <w:szCs w:val="23"/>
        </w:rPr>
        <w:t xml:space="preserve">, regarding immunity for persons protected by an order of protection.) </w:t>
      </w:r>
    </w:p>
    <w:p w14:paraId="212815A5" w14:textId="439686D0" w:rsidR="007E4E3B" w:rsidRPr="007E4E3B"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7E4E3B">
        <w:rPr>
          <w:rFonts w:ascii="Times New Roman" w:hAnsi="Times New Roman" w:cs="Times New Roman"/>
          <w:b/>
          <w:bCs/>
          <w:color w:val="000000"/>
          <w:sz w:val="23"/>
          <w:szCs w:val="23"/>
        </w:rPr>
        <w:t xml:space="preserve">Standard conditions </w:t>
      </w:r>
      <w:r w:rsidRPr="007E4E3B">
        <w:rPr>
          <w:rFonts w:ascii="Times New Roman" w:hAnsi="Times New Roman" w:cs="Times New Roman"/>
          <w:color w:val="000000"/>
          <w:sz w:val="23"/>
          <w:szCs w:val="23"/>
        </w:rPr>
        <w:t>in an OOP</w:t>
      </w:r>
      <w:r w:rsidR="003D1703" w:rsidRPr="007E4E3B">
        <w:rPr>
          <w:rFonts w:ascii="Times New Roman" w:hAnsi="Times New Roman" w:cs="Times New Roman"/>
          <w:color w:val="000000"/>
          <w:sz w:val="23"/>
          <w:szCs w:val="23"/>
        </w:rPr>
        <w:t xml:space="preserve"> </w:t>
      </w:r>
      <w:r w:rsidRPr="007E4E3B">
        <w:rPr>
          <w:rFonts w:ascii="Times New Roman" w:hAnsi="Times New Roman" w:cs="Times New Roman"/>
          <w:color w:val="000000"/>
          <w:sz w:val="23"/>
          <w:szCs w:val="23"/>
        </w:rPr>
        <w:t xml:space="preserve">or </w:t>
      </w:r>
      <w:r w:rsidR="003D1703" w:rsidRPr="007E4E3B">
        <w:rPr>
          <w:rFonts w:ascii="Times New Roman" w:hAnsi="Times New Roman" w:cs="Times New Roman"/>
          <w:color w:val="000000"/>
          <w:sz w:val="23"/>
          <w:szCs w:val="23"/>
        </w:rPr>
        <w:t xml:space="preserve">a </w:t>
      </w:r>
      <w:r w:rsidRPr="007E4E3B">
        <w:rPr>
          <w:rFonts w:ascii="Times New Roman" w:hAnsi="Times New Roman" w:cs="Times New Roman"/>
          <w:color w:val="000000"/>
          <w:sz w:val="23"/>
          <w:szCs w:val="23"/>
        </w:rPr>
        <w:t xml:space="preserve">SCPO </w:t>
      </w:r>
      <w:r w:rsidR="002F57A9" w:rsidRPr="007E4E3B">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65" w:anchor="sec_54-1k" w:history="1">
        <w:r w:rsidR="002F57A9" w:rsidRPr="00AA312A">
          <w:rPr>
            <w:rStyle w:val="Hyperlink"/>
            <w:rFonts w:ascii="Times New Roman" w:hAnsi="Times New Roman" w:cs="Times New Roman"/>
            <w:sz w:val="23"/>
            <w:szCs w:val="23"/>
          </w:rPr>
          <w:t>54-1k</w:t>
        </w:r>
      </w:hyperlink>
      <w:r w:rsidR="002F57A9" w:rsidRPr="007E4E3B">
        <w:rPr>
          <w:rFonts w:ascii="Times New Roman" w:hAnsi="Times New Roman" w:cs="Times New Roman"/>
          <w:color w:val="000000"/>
          <w:sz w:val="23"/>
          <w:szCs w:val="23"/>
        </w:rPr>
        <w:t xml:space="preserve">) </w:t>
      </w:r>
      <w:r w:rsidRPr="007E4E3B">
        <w:rPr>
          <w:rFonts w:ascii="Times New Roman" w:hAnsi="Times New Roman" w:cs="Times New Roman"/>
          <w:color w:val="000000"/>
          <w:sz w:val="23"/>
          <w:szCs w:val="23"/>
        </w:rPr>
        <w:t xml:space="preserve">may include provisions enjoining the offender from: </w:t>
      </w:r>
    </w:p>
    <w:p w14:paraId="1A03B62E" w14:textId="69421AD9"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lastRenderedPageBreak/>
        <w:t>I</w:t>
      </w:r>
      <w:r w:rsidR="00FC7680" w:rsidRPr="000901B3">
        <w:rPr>
          <w:rFonts w:ascii="Times New Roman" w:hAnsi="Times New Roman" w:cs="Times New Roman"/>
          <w:color w:val="000000"/>
          <w:sz w:val="23"/>
          <w:szCs w:val="23"/>
        </w:rPr>
        <w:t>mposing any restraint upon the person or liberty of the vict</w:t>
      </w:r>
      <w:r w:rsidRPr="000901B3">
        <w:rPr>
          <w:rFonts w:ascii="Times New Roman" w:hAnsi="Times New Roman" w:cs="Times New Roman"/>
          <w:color w:val="000000"/>
          <w:sz w:val="23"/>
          <w:szCs w:val="23"/>
        </w:rPr>
        <w:t xml:space="preserve">im; </w:t>
      </w:r>
    </w:p>
    <w:p w14:paraId="52C616F5" w14:textId="1385106B"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T</w:t>
      </w:r>
      <w:r w:rsidR="00FC7680" w:rsidRPr="000901B3">
        <w:rPr>
          <w:rFonts w:ascii="Times New Roman" w:hAnsi="Times New Roman" w:cs="Times New Roman"/>
          <w:color w:val="000000"/>
          <w:sz w:val="23"/>
          <w:szCs w:val="23"/>
        </w:rPr>
        <w:t>hreatening, harassing, assaulting, molesting or sexua</w:t>
      </w:r>
      <w:r w:rsidRPr="000901B3">
        <w:rPr>
          <w:rFonts w:ascii="Times New Roman" w:hAnsi="Times New Roman" w:cs="Times New Roman"/>
          <w:color w:val="000000"/>
          <w:sz w:val="23"/>
          <w:szCs w:val="23"/>
        </w:rPr>
        <w:t xml:space="preserve">lly assaulting the victim; and </w:t>
      </w:r>
    </w:p>
    <w:p w14:paraId="1E311582" w14:textId="77777777" w:rsidR="007E4E3B" w:rsidRPr="000901B3" w:rsidRDefault="007E4E3B"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E</w:t>
      </w:r>
      <w:r w:rsidR="00FC7680" w:rsidRPr="000901B3">
        <w:rPr>
          <w:rFonts w:ascii="Times New Roman" w:hAnsi="Times New Roman" w:cs="Times New Roman"/>
          <w:color w:val="000000"/>
          <w:sz w:val="23"/>
          <w:szCs w:val="23"/>
        </w:rPr>
        <w:t xml:space="preserve">ntering the family dwelling </w:t>
      </w:r>
      <w:r w:rsidRPr="000901B3">
        <w:rPr>
          <w:rFonts w:ascii="Times New Roman" w:hAnsi="Times New Roman" w:cs="Times New Roman"/>
          <w:color w:val="000000"/>
          <w:sz w:val="23"/>
          <w:szCs w:val="23"/>
        </w:rPr>
        <w:t xml:space="preserve">or the dwelling of the victim. </w:t>
      </w:r>
    </w:p>
    <w:p w14:paraId="489FBF2F" w14:textId="079BDB23" w:rsidR="007E4E3B" w:rsidRPr="00AD3057" w:rsidRDefault="00FC7680" w:rsidP="00E07DCB">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sz w:val="23"/>
          <w:szCs w:val="23"/>
        </w:rPr>
      </w:pPr>
      <w:r w:rsidRPr="00AD3057">
        <w:rPr>
          <w:rFonts w:ascii="Times New Roman" w:hAnsi="Times New Roman" w:cs="Times New Roman"/>
          <w:color w:val="000000"/>
          <w:sz w:val="23"/>
          <w:szCs w:val="23"/>
        </w:rPr>
        <w:t xml:space="preserve">A judge (pursuant to CGS </w:t>
      </w:r>
      <w:hyperlink r:id="rId66" w:anchor="sec_54-64a" w:history="1">
        <w:r w:rsidRPr="00AA312A">
          <w:rPr>
            <w:rStyle w:val="Hyperlink"/>
            <w:rFonts w:ascii="Times New Roman" w:hAnsi="Times New Roman" w:cs="Times New Roman"/>
            <w:sz w:val="23"/>
            <w:szCs w:val="23"/>
          </w:rPr>
          <w:t>§54-64a</w:t>
        </w:r>
      </w:hyperlink>
      <w:r w:rsidRPr="00AD3057">
        <w:rPr>
          <w:rFonts w:ascii="Times New Roman" w:hAnsi="Times New Roman" w:cs="Times New Roman"/>
          <w:color w:val="000000"/>
          <w:sz w:val="23"/>
          <w:szCs w:val="23"/>
        </w:rPr>
        <w:t xml:space="preserve">) or a bail commissioner (pursuant to CGS </w:t>
      </w:r>
      <w:hyperlink r:id="rId67" w:anchor="sec_54-63d" w:history="1">
        <w:r w:rsidRPr="00975575">
          <w:rPr>
            <w:rStyle w:val="Hyperlink"/>
            <w:rFonts w:ascii="Times New Roman" w:hAnsi="Times New Roman" w:cs="Times New Roman"/>
            <w:sz w:val="23"/>
            <w:szCs w:val="23"/>
          </w:rPr>
          <w:t>§54-63d</w:t>
        </w:r>
      </w:hyperlink>
      <w:r w:rsidRPr="00AD3057">
        <w:rPr>
          <w:rFonts w:ascii="Times New Roman" w:hAnsi="Times New Roman" w:cs="Times New Roman"/>
          <w:color w:val="000000"/>
          <w:sz w:val="23"/>
          <w:szCs w:val="23"/>
        </w:rPr>
        <w:t xml:space="preserve">) can impose on any person charged with a felony, misdemeanor or motor vehicle violation for which a term of imprisonment may be imposed a </w:t>
      </w:r>
      <w:r w:rsidRPr="00AD3057">
        <w:rPr>
          <w:rFonts w:ascii="Times New Roman" w:hAnsi="Times New Roman" w:cs="Times New Roman"/>
          <w:b/>
          <w:bCs/>
          <w:color w:val="000000"/>
          <w:sz w:val="23"/>
          <w:szCs w:val="23"/>
        </w:rPr>
        <w:t xml:space="preserve">Condition of Release </w:t>
      </w:r>
      <w:r w:rsidRPr="00AD3057">
        <w:rPr>
          <w:rFonts w:ascii="Times New Roman" w:hAnsi="Times New Roman" w:cs="Times New Roman"/>
          <w:color w:val="000000"/>
          <w:sz w:val="23"/>
          <w:szCs w:val="23"/>
        </w:rPr>
        <w:t>that s</w:t>
      </w:r>
      <w:r w:rsidR="00AD3057">
        <w:rPr>
          <w:rFonts w:ascii="Times New Roman" w:hAnsi="Times New Roman" w:cs="Times New Roman"/>
          <w:color w:val="000000"/>
          <w:sz w:val="23"/>
          <w:szCs w:val="23"/>
        </w:rPr>
        <w:t>he</w:t>
      </w:r>
      <w:r w:rsidRPr="00AD3057">
        <w:rPr>
          <w:rFonts w:ascii="Times New Roman" w:hAnsi="Times New Roman" w:cs="Times New Roman"/>
          <w:color w:val="000000"/>
          <w:sz w:val="23"/>
          <w:szCs w:val="23"/>
        </w:rPr>
        <w:t>/he have “</w:t>
      </w:r>
      <w:r w:rsidRPr="00AD3057">
        <w:rPr>
          <w:rFonts w:ascii="Times New Roman" w:hAnsi="Times New Roman" w:cs="Times New Roman"/>
          <w:i/>
          <w:iCs/>
          <w:color w:val="000000"/>
          <w:sz w:val="23"/>
          <w:szCs w:val="23"/>
        </w:rPr>
        <w:t xml:space="preserve">no contact with the victim” </w:t>
      </w:r>
      <w:r w:rsidRPr="00AD3057">
        <w:rPr>
          <w:rFonts w:ascii="Times New Roman" w:hAnsi="Times New Roman" w:cs="Times New Roman"/>
          <w:color w:val="000000"/>
          <w:sz w:val="23"/>
          <w:szCs w:val="23"/>
        </w:rPr>
        <w:t xml:space="preserve">in that case. A person who intentionally violates that condition should be arrested for Violation of a Condition of Release. [CGS </w:t>
      </w:r>
      <w:hyperlink r:id="rId68" w:anchor="sec_53a-222" w:history="1">
        <w:r w:rsidRPr="00AA312A">
          <w:rPr>
            <w:rStyle w:val="Hyperlink"/>
            <w:rFonts w:ascii="Times New Roman" w:hAnsi="Times New Roman" w:cs="Times New Roman"/>
            <w:sz w:val="23"/>
            <w:szCs w:val="23"/>
          </w:rPr>
          <w:t>§53a-222</w:t>
        </w:r>
      </w:hyperlink>
      <w:r w:rsidRPr="00AD3057">
        <w:rPr>
          <w:rFonts w:ascii="Times New Roman" w:hAnsi="Times New Roman" w:cs="Times New Roman"/>
          <w:color w:val="000000"/>
          <w:sz w:val="23"/>
          <w:szCs w:val="23"/>
        </w:rPr>
        <w:t xml:space="preserve"> or </w:t>
      </w:r>
      <w:hyperlink r:id="rId69" w:anchor="sec_53a-223a" w:history="1">
        <w:r w:rsidRPr="00AA312A">
          <w:rPr>
            <w:rStyle w:val="Hyperlink"/>
            <w:rFonts w:ascii="Times New Roman" w:hAnsi="Times New Roman" w:cs="Times New Roman"/>
            <w:sz w:val="23"/>
            <w:szCs w:val="23"/>
          </w:rPr>
          <w:t>§53a-222a</w:t>
        </w:r>
      </w:hyperlink>
      <w:r w:rsidRPr="00AD3057">
        <w:rPr>
          <w:rFonts w:ascii="Times New Roman" w:hAnsi="Times New Roman" w:cs="Times New Roman"/>
          <w:color w:val="000000"/>
          <w:sz w:val="23"/>
          <w:szCs w:val="23"/>
        </w:rPr>
        <w:t xml:space="preserve">] </w:t>
      </w:r>
    </w:p>
    <w:p w14:paraId="16D39774" w14:textId="77777777" w:rsidR="007E4E3B" w:rsidRPr="00AD3057" w:rsidRDefault="00FC7680" w:rsidP="00E07DCB">
      <w:pPr>
        <w:pStyle w:val="ListParagraph"/>
        <w:numPr>
          <w:ilvl w:val="1"/>
          <w:numId w:val="18"/>
        </w:numPr>
        <w:autoSpaceDE w:val="0"/>
        <w:autoSpaceDN w:val="0"/>
        <w:adjustRightInd w:val="0"/>
        <w:spacing w:after="0" w:line="240" w:lineRule="auto"/>
        <w:jc w:val="both"/>
        <w:rPr>
          <w:rFonts w:ascii="Times New Roman" w:hAnsi="Times New Roman" w:cs="Times New Roman"/>
          <w:color w:val="000000"/>
          <w:sz w:val="23"/>
          <w:szCs w:val="23"/>
        </w:rPr>
      </w:pPr>
      <w:r w:rsidRPr="00AD3057">
        <w:rPr>
          <w:rFonts w:ascii="Times New Roman" w:hAnsi="Times New Roman" w:cs="Times New Roman"/>
          <w:b/>
          <w:bCs/>
          <w:color w:val="000000"/>
          <w:sz w:val="23"/>
          <w:szCs w:val="23"/>
        </w:rPr>
        <w:t xml:space="preserve">Special conditions </w:t>
      </w:r>
      <w:r w:rsidRPr="00AD3057">
        <w:rPr>
          <w:rFonts w:ascii="Times New Roman" w:hAnsi="Times New Roman" w:cs="Times New Roman"/>
          <w:color w:val="000000"/>
          <w:sz w:val="23"/>
          <w:szCs w:val="23"/>
        </w:rPr>
        <w:t>that a judge may order in an OOP in</w:t>
      </w:r>
      <w:r w:rsidR="007E4E3B" w:rsidRPr="00AD3057">
        <w:rPr>
          <w:rFonts w:ascii="Times New Roman" w:hAnsi="Times New Roman" w:cs="Times New Roman"/>
          <w:color w:val="000000"/>
          <w:sz w:val="23"/>
          <w:szCs w:val="23"/>
        </w:rPr>
        <w:t xml:space="preserve">clude, but are not limited to: </w:t>
      </w:r>
    </w:p>
    <w:p w14:paraId="50DA2A0F" w14:textId="4550587D" w:rsidR="007E4E3B" w:rsidRPr="000901B3" w:rsidRDefault="007E4E3B" w:rsidP="00E07DCB">
      <w:pPr>
        <w:pStyle w:val="ListParagraph"/>
        <w:numPr>
          <w:ilvl w:val="2"/>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N</w:t>
      </w:r>
      <w:r w:rsidR="00FC7680" w:rsidRPr="000901B3">
        <w:rPr>
          <w:rFonts w:ascii="Times New Roman" w:hAnsi="Times New Roman" w:cs="Times New Roman"/>
          <w:color w:val="000000"/>
          <w:sz w:val="23"/>
          <w:szCs w:val="23"/>
        </w:rPr>
        <w:t>o direct or indirec</w:t>
      </w:r>
      <w:r w:rsidRPr="000901B3">
        <w:rPr>
          <w:rFonts w:ascii="Times New Roman" w:hAnsi="Times New Roman" w:cs="Times New Roman"/>
          <w:color w:val="000000"/>
          <w:sz w:val="23"/>
          <w:szCs w:val="23"/>
        </w:rPr>
        <w:t xml:space="preserve">t contact with the victim; and </w:t>
      </w:r>
    </w:p>
    <w:p w14:paraId="0A8BD862" w14:textId="5C8C5990" w:rsidR="00FC7680" w:rsidRPr="000901B3" w:rsidRDefault="00FC7680" w:rsidP="00E07DCB">
      <w:pPr>
        <w:pStyle w:val="ListParagraph"/>
        <w:numPr>
          <w:ilvl w:val="2"/>
          <w:numId w:val="18"/>
        </w:numPr>
        <w:autoSpaceDE w:val="0"/>
        <w:autoSpaceDN w:val="0"/>
        <w:adjustRightInd w:val="0"/>
        <w:spacing w:after="0" w:line="240" w:lineRule="auto"/>
        <w:jc w:val="both"/>
        <w:rPr>
          <w:rFonts w:ascii="Times New Roman" w:hAnsi="Times New Roman" w:cs="Times New Roman"/>
          <w:color w:val="000000"/>
          <w:sz w:val="23"/>
          <w:szCs w:val="23"/>
        </w:rPr>
      </w:pPr>
      <w:r w:rsidRPr="000901B3">
        <w:rPr>
          <w:rFonts w:ascii="Times New Roman" w:hAnsi="Times New Roman" w:cs="Times New Roman"/>
          <w:color w:val="000000"/>
          <w:sz w:val="23"/>
          <w:szCs w:val="23"/>
        </w:rPr>
        <w:t xml:space="preserve">Not to go or remain within a specific distance of the victim. </w:t>
      </w:r>
    </w:p>
    <w:p w14:paraId="3989D3C4" w14:textId="77777777" w:rsidR="007E4E3B" w:rsidRPr="000901B3" w:rsidRDefault="007E4E3B" w:rsidP="007E4E3B">
      <w:pPr>
        <w:spacing w:after="0" w:line="240" w:lineRule="auto"/>
        <w:jc w:val="both"/>
        <w:rPr>
          <w:rFonts w:ascii="Times New Roman" w:hAnsi="Times New Roman" w:cs="Times New Roman"/>
          <w:b/>
          <w:sz w:val="20"/>
          <w:szCs w:val="20"/>
        </w:rPr>
      </w:pPr>
    </w:p>
    <w:p w14:paraId="79FD71BA" w14:textId="77777777" w:rsidR="00F15A4A" w:rsidRPr="007E4E3B" w:rsidRDefault="00F15A4A" w:rsidP="007E4E3B">
      <w:pPr>
        <w:spacing w:after="0" w:line="240" w:lineRule="auto"/>
        <w:jc w:val="both"/>
        <w:rPr>
          <w:rFonts w:ascii="Times New Roman" w:hAnsi="Times New Roman" w:cs="Times New Roman"/>
          <w:b/>
          <w:sz w:val="23"/>
          <w:szCs w:val="23"/>
          <w:u w:val="single"/>
        </w:rPr>
      </w:pPr>
      <w:r w:rsidRPr="007E4E3B">
        <w:rPr>
          <w:rFonts w:ascii="Times New Roman" w:hAnsi="Times New Roman" w:cs="Times New Roman"/>
          <w:b/>
          <w:sz w:val="23"/>
          <w:szCs w:val="23"/>
          <w:u w:val="single"/>
        </w:rPr>
        <w:t>Domestic Violence Alert Notification/GPS Program</w:t>
      </w:r>
    </w:p>
    <w:p w14:paraId="778DD6AC" w14:textId="77777777" w:rsidR="007E4E3B" w:rsidRPr="000901B3" w:rsidRDefault="007E4E3B" w:rsidP="007E4E3B">
      <w:pPr>
        <w:spacing w:after="0" w:line="240" w:lineRule="auto"/>
        <w:jc w:val="both"/>
        <w:rPr>
          <w:rFonts w:ascii="Times New Roman" w:hAnsi="Times New Roman" w:cs="Times New Roman"/>
          <w:sz w:val="20"/>
          <w:szCs w:val="20"/>
        </w:rPr>
      </w:pPr>
    </w:p>
    <w:p w14:paraId="0B00E715" w14:textId="3D556370" w:rsidR="00F15A4A" w:rsidRDefault="00F15A4A" w:rsidP="007E4E3B">
      <w:p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The State of Connecticut Judicial Branch has  a GPS monitoring program(</w:t>
      </w:r>
      <w:r w:rsidRPr="00AD3057">
        <w:rPr>
          <w:rFonts w:ascii="Times New Roman" w:hAnsi="Times New Roman" w:cs="Times New Roman"/>
          <w:i/>
          <w:sz w:val="23"/>
          <w:szCs w:val="23"/>
        </w:rPr>
        <w:t>Alert Notification/GPS</w:t>
      </w:r>
      <w:r w:rsidR="001F38AA" w:rsidRPr="007E4E3B">
        <w:rPr>
          <w:rFonts w:ascii="Times New Roman" w:hAnsi="Times New Roman" w:cs="Times New Roman"/>
          <w:sz w:val="23"/>
          <w:szCs w:val="23"/>
        </w:rPr>
        <w:t>)</w:t>
      </w:r>
      <w:r w:rsidR="001F38AA">
        <w:rPr>
          <w:rFonts w:ascii="Times New Roman" w:hAnsi="Times New Roman" w:cs="Times New Roman"/>
          <w:sz w:val="23"/>
          <w:szCs w:val="23"/>
        </w:rPr>
        <w:t xml:space="preserve"> in Bridgeport, Danielson and Hartford courts </w:t>
      </w:r>
      <w:r w:rsidRPr="007E4E3B">
        <w:rPr>
          <w:rFonts w:ascii="Times New Roman" w:hAnsi="Times New Roman" w:cs="Times New Roman"/>
          <w:sz w:val="23"/>
          <w:szCs w:val="23"/>
        </w:rPr>
        <w:t xml:space="preserve">to </w:t>
      </w:r>
      <w:r w:rsidR="001F38AA">
        <w:rPr>
          <w:rFonts w:ascii="Times New Roman" w:hAnsi="Times New Roman" w:cs="Times New Roman"/>
          <w:sz w:val="23"/>
          <w:szCs w:val="23"/>
        </w:rPr>
        <w:t xml:space="preserve">first </w:t>
      </w:r>
      <w:r w:rsidRPr="007E4E3B">
        <w:rPr>
          <w:rFonts w:ascii="Times New Roman" w:hAnsi="Times New Roman" w:cs="Times New Roman"/>
          <w:sz w:val="23"/>
          <w:szCs w:val="23"/>
        </w:rPr>
        <w:t xml:space="preserve">alert </w:t>
      </w:r>
      <w:r w:rsidR="001F38AA">
        <w:rPr>
          <w:rFonts w:ascii="Times New Roman" w:hAnsi="Times New Roman" w:cs="Times New Roman"/>
          <w:sz w:val="23"/>
          <w:szCs w:val="23"/>
        </w:rPr>
        <w:t xml:space="preserve">and secure the safety of the victim and then assist law enforcement with attempting to locate and apprehend the offender. THIS ALERT NOTIFICATION SYSTEM IS DIFFERENT FROM THE PAROLE AND PROBATION ELECTRONIC MONITORING OF OFFENDERS IN THE COMMUNITY. </w:t>
      </w:r>
    </w:p>
    <w:p w14:paraId="3CADDA6F" w14:textId="77777777"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Offenders that have a history of violating court orders and/or who pose a risk of harm to a protected person(s) can be ordered by a judge to wear a GPS equipped ankle bracelet.</w:t>
      </w:r>
    </w:p>
    <w:p w14:paraId="74A1AAF0" w14:textId="77777777"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lastRenderedPageBreak/>
        <w:t>Specific locations are identified as restricted areas (i.e. the protected persons home, workplace, school, etc.) and the offender is instructed to avoid a 2500 foot area surrounding those areas.</w:t>
      </w:r>
    </w:p>
    <w:p w14:paraId="5AF5C6E6" w14:textId="30D4F9B8" w:rsidR="007E4E3B" w:rsidRDefault="007E4E3B" w:rsidP="00E07DCB">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Alerts</w:t>
      </w:r>
      <w:r w:rsidR="000901B3">
        <w:rPr>
          <w:rFonts w:ascii="Times New Roman" w:hAnsi="Times New Roman" w:cs="Times New Roman"/>
          <w:sz w:val="23"/>
          <w:szCs w:val="23"/>
        </w:rPr>
        <w:t>:</w:t>
      </w:r>
    </w:p>
    <w:p w14:paraId="74A3462A" w14:textId="77777777" w:rsidR="007E4E3B" w:rsidRDefault="007E4E3B"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An alert is triggered if: 1) T</w:t>
      </w:r>
      <w:r w:rsidR="00F15A4A" w:rsidRPr="007E4E3B">
        <w:rPr>
          <w:rFonts w:ascii="Times New Roman" w:hAnsi="Times New Roman" w:cs="Times New Roman"/>
          <w:sz w:val="23"/>
          <w:szCs w:val="23"/>
        </w:rPr>
        <w:t>he offender breaches</w:t>
      </w:r>
      <w:r w:rsidRPr="007E4E3B">
        <w:rPr>
          <w:rFonts w:ascii="Times New Roman" w:hAnsi="Times New Roman" w:cs="Times New Roman"/>
          <w:sz w:val="23"/>
          <w:szCs w:val="23"/>
        </w:rPr>
        <w:t xml:space="preserve"> one of the restricted areas, 2) </w:t>
      </w:r>
      <w:r w:rsidR="00F15A4A" w:rsidRPr="007E4E3B">
        <w:rPr>
          <w:rFonts w:ascii="Times New Roman" w:hAnsi="Times New Roman" w:cs="Times New Roman"/>
          <w:sz w:val="23"/>
          <w:szCs w:val="23"/>
        </w:rPr>
        <w:t>the ankl</w:t>
      </w:r>
      <w:r w:rsidRPr="007E4E3B">
        <w:rPr>
          <w:rFonts w:ascii="Times New Roman" w:hAnsi="Times New Roman" w:cs="Times New Roman"/>
          <w:sz w:val="23"/>
          <w:szCs w:val="23"/>
        </w:rPr>
        <w:t xml:space="preserve">e bracelet is tampered with, 3) the battery is not charged or, 4) </w:t>
      </w:r>
      <w:r>
        <w:rPr>
          <w:rFonts w:ascii="Times New Roman" w:hAnsi="Times New Roman" w:cs="Times New Roman"/>
          <w:sz w:val="23"/>
          <w:szCs w:val="23"/>
        </w:rPr>
        <w:t>a GPS signal cannot be located</w:t>
      </w:r>
    </w:p>
    <w:p w14:paraId="65E28700" w14:textId="7BC346AB" w:rsidR="00F15A4A" w:rsidRPr="007E4E3B" w:rsidRDefault="007E4E3B"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If an alert is triggered, the </w:t>
      </w:r>
      <w:r>
        <w:rPr>
          <w:rFonts w:ascii="Times New Roman" w:hAnsi="Times New Roman" w:cs="Times New Roman"/>
          <w:sz w:val="23"/>
          <w:szCs w:val="23"/>
        </w:rPr>
        <w:t>GPS monitoring company will:</w:t>
      </w:r>
    </w:p>
    <w:p w14:paraId="3E620B47" w14:textId="77777777" w:rsidR="00F15A4A" w:rsidRPr="007E4E3B" w:rsidRDefault="00F15A4A" w:rsidP="00E07DCB">
      <w:pPr>
        <w:pStyle w:val="ListParagraph"/>
        <w:numPr>
          <w:ilvl w:val="2"/>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Notify the protected person(s) and advise them to activate a pre-established safety plan.</w:t>
      </w:r>
    </w:p>
    <w:p w14:paraId="525786E5" w14:textId="0234DB4D" w:rsidR="00F15A4A" w:rsidRPr="007E4E3B" w:rsidRDefault="00F15A4A" w:rsidP="00E07DCB">
      <w:pPr>
        <w:pStyle w:val="ListParagraph"/>
        <w:numPr>
          <w:ilvl w:val="2"/>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Notify the appropriate l</w:t>
      </w:r>
      <w:r w:rsidR="00E21B72">
        <w:rPr>
          <w:rFonts w:ascii="Times New Roman" w:hAnsi="Times New Roman" w:cs="Times New Roman"/>
          <w:sz w:val="23"/>
          <w:szCs w:val="23"/>
        </w:rPr>
        <w:t>aw enforcement jurisdiction and:</w:t>
      </w:r>
    </w:p>
    <w:p w14:paraId="02DEF2CF" w14:textId="0D7B01BD"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Provide the location and direction of travel of the offender and/or other pertinent information.</w:t>
      </w:r>
    </w:p>
    <w:p w14:paraId="3E15AD17" w14:textId="77777777"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Provide information that will assist responding officers in locating the protected person. </w:t>
      </w:r>
    </w:p>
    <w:p w14:paraId="609E268B" w14:textId="7974E040" w:rsidR="00F15A4A" w:rsidRPr="007E4E3B" w:rsidRDefault="00F15A4A" w:rsidP="00E07DCB">
      <w:pPr>
        <w:pStyle w:val="ListParagraph"/>
        <w:numPr>
          <w:ilvl w:val="3"/>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Stay on the line with telecommunication personnel if the offender continues to advance towards a protected person(s)</w:t>
      </w:r>
      <w:r w:rsidR="007E4E3B">
        <w:rPr>
          <w:rFonts w:ascii="Times New Roman" w:hAnsi="Times New Roman" w:cs="Times New Roman"/>
          <w:sz w:val="23"/>
          <w:szCs w:val="23"/>
        </w:rPr>
        <w:t xml:space="preserve"> </w:t>
      </w:r>
      <w:r w:rsidRPr="007E4E3B">
        <w:rPr>
          <w:rFonts w:ascii="Times New Roman" w:hAnsi="Times New Roman" w:cs="Times New Roman"/>
          <w:sz w:val="23"/>
          <w:szCs w:val="23"/>
        </w:rPr>
        <w:t>and provide a call back number for follow-up.</w:t>
      </w:r>
    </w:p>
    <w:p w14:paraId="2E399583" w14:textId="35ECDD62" w:rsidR="00F15A4A" w:rsidRPr="007E4E3B" w:rsidRDefault="00F15A4A" w:rsidP="00E07DCB">
      <w:pPr>
        <w:pStyle w:val="ListParagraph"/>
        <w:numPr>
          <w:ilvl w:val="0"/>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 Officers dispatched to an Alert Notification/GPS </w:t>
      </w:r>
      <w:r w:rsidR="007E4E3B">
        <w:rPr>
          <w:rFonts w:ascii="Times New Roman" w:hAnsi="Times New Roman" w:cs="Times New Roman"/>
          <w:sz w:val="23"/>
          <w:szCs w:val="23"/>
        </w:rPr>
        <w:t>should:</w:t>
      </w:r>
    </w:p>
    <w:p w14:paraId="72299575"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Locate and ensure the safety of the protected person(s).</w:t>
      </w:r>
    </w:p>
    <w:p w14:paraId="4057A5A9"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With due caution - attempt to locate the offender.</w:t>
      </w:r>
    </w:p>
    <w:p w14:paraId="7D7B1D7B"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Determine the reason(s) for the notification.</w:t>
      </w:r>
    </w:p>
    <w:p w14:paraId="7726F6C2" w14:textId="55996CB1"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If probable cause is established that the terms of an existing order of protection have been violated - arrest the offender on speedy information if located or </w:t>
      </w:r>
      <w:r w:rsidR="00812D8D" w:rsidRPr="007E4E3B">
        <w:rPr>
          <w:rFonts w:ascii="Times New Roman" w:hAnsi="Times New Roman" w:cs="Times New Roman"/>
          <w:sz w:val="23"/>
          <w:szCs w:val="23"/>
        </w:rPr>
        <w:t xml:space="preserve">apply for an arrest </w:t>
      </w:r>
      <w:r w:rsidRPr="007E4E3B">
        <w:rPr>
          <w:rFonts w:ascii="Times New Roman" w:hAnsi="Times New Roman" w:cs="Times New Roman"/>
          <w:sz w:val="23"/>
          <w:szCs w:val="23"/>
        </w:rPr>
        <w:t xml:space="preserve">warrant if the offender cannot be located. </w:t>
      </w:r>
    </w:p>
    <w:p w14:paraId="2CD57314" w14:textId="77777777" w:rsidR="00F15A4A" w:rsidRPr="007E4E3B" w:rsidRDefault="00F15A4A" w:rsidP="00E07DCB">
      <w:pPr>
        <w:pStyle w:val="ListParagraph"/>
        <w:numPr>
          <w:ilvl w:val="1"/>
          <w:numId w:val="3"/>
        </w:numPr>
        <w:spacing w:after="0" w:line="240" w:lineRule="auto"/>
        <w:jc w:val="both"/>
        <w:rPr>
          <w:rFonts w:ascii="Times New Roman" w:hAnsi="Times New Roman" w:cs="Times New Roman"/>
          <w:sz w:val="23"/>
          <w:szCs w:val="23"/>
        </w:rPr>
      </w:pPr>
      <w:r w:rsidRPr="007E4E3B">
        <w:rPr>
          <w:rFonts w:ascii="Times New Roman" w:hAnsi="Times New Roman" w:cs="Times New Roman"/>
          <w:sz w:val="23"/>
          <w:szCs w:val="23"/>
        </w:rPr>
        <w:t xml:space="preserve">Document all information in an incident report. </w:t>
      </w:r>
    </w:p>
    <w:p w14:paraId="0313B44C" w14:textId="77777777" w:rsidR="00F15A4A" w:rsidRPr="00FC7680" w:rsidRDefault="00F15A4A" w:rsidP="00E21B72">
      <w:pPr>
        <w:autoSpaceDE w:val="0"/>
        <w:autoSpaceDN w:val="0"/>
        <w:adjustRightInd w:val="0"/>
        <w:spacing w:after="0" w:line="240" w:lineRule="auto"/>
        <w:jc w:val="both"/>
        <w:rPr>
          <w:rFonts w:ascii="Times New Roman" w:hAnsi="Times New Roman" w:cs="Times New Roman"/>
          <w:color w:val="000000"/>
          <w:sz w:val="23"/>
          <w:szCs w:val="23"/>
        </w:rPr>
      </w:pPr>
    </w:p>
    <w:p w14:paraId="7F439EF3" w14:textId="77777777" w:rsidR="00FC7680" w:rsidRPr="00E21B72" w:rsidRDefault="00FC7680" w:rsidP="00E21B72">
      <w:pPr>
        <w:autoSpaceDE w:val="0"/>
        <w:autoSpaceDN w:val="0"/>
        <w:adjustRightInd w:val="0"/>
        <w:spacing w:after="0" w:line="240" w:lineRule="auto"/>
        <w:rPr>
          <w:rFonts w:ascii="Times New Roman" w:hAnsi="Times New Roman" w:cs="Times New Roman"/>
          <w:color w:val="000000"/>
          <w:sz w:val="23"/>
          <w:szCs w:val="23"/>
          <w:u w:val="single"/>
        </w:rPr>
      </w:pPr>
      <w:r w:rsidRPr="00E21B72">
        <w:rPr>
          <w:rFonts w:ascii="Times New Roman" w:hAnsi="Times New Roman" w:cs="Times New Roman"/>
          <w:b/>
          <w:bCs/>
          <w:color w:val="000000"/>
          <w:sz w:val="23"/>
          <w:szCs w:val="23"/>
          <w:u w:val="single"/>
        </w:rPr>
        <w:lastRenderedPageBreak/>
        <w:t xml:space="preserve">Domestic Violence Personal Property Retrieval </w:t>
      </w:r>
    </w:p>
    <w:p w14:paraId="6035D8CC" w14:textId="77777777" w:rsidR="00FC7680" w:rsidRPr="00FC7680" w:rsidRDefault="00FC7680" w:rsidP="00E21B72">
      <w:pPr>
        <w:autoSpaceDE w:val="0"/>
        <w:autoSpaceDN w:val="0"/>
        <w:adjustRightInd w:val="0"/>
        <w:spacing w:after="0" w:line="240" w:lineRule="auto"/>
        <w:rPr>
          <w:rFonts w:ascii="Times New Roman" w:hAnsi="Times New Roman" w:cs="Times New Roman"/>
          <w:color w:val="000000"/>
          <w:sz w:val="23"/>
          <w:szCs w:val="23"/>
        </w:rPr>
      </w:pPr>
    </w:p>
    <w:p w14:paraId="0CCAE227" w14:textId="0441AB03" w:rsidR="00FC7680" w:rsidRPr="00E21B72" w:rsidRDefault="00FC7680" w:rsidP="00E07DCB">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When a judge issues an order enjoining the offender from entering his/her family dwelling, the offender likely will be advised that s</w:t>
      </w:r>
      <w:r w:rsidR="006B4583">
        <w:rPr>
          <w:rFonts w:ascii="Times New Roman" w:hAnsi="Times New Roman" w:cs="Times New Roman"/>
          <w:color w:val="000000"/>
          <w:sz w:val="23"/>
          <w:szCs w:val="23"/>
        </w:rPr>
        <w:t>he</w:t>
      </w:r>
      <w:r w:rsidRPr="00E21B72">
        <w:rPr>
          <w:rFonts w:ascii="Times New Roman" w:hAnsi="Times New Roman" w:cs="Times New Roman"/>
          <w:color w:val="000000"/>
          <w:sz w:val="23"/>
          <w:szCs w:val="23"/>
        </w:rPr>
        <w:t xml:space="preserve">/he may contact the police for </w:t>
      </w:r>
      <w:r w:rsidRPr="006B4583">
        <w:rPr>
          <w:rFonts w:ascii="Times New Roman" w:hAnsi="Times New Roman" w:cs="Times New Roman"/>
          <w:color w:val="000000"/>
          <w:sz w:val="23"/>
          <w:szCs w:val="23"/>
        </w:rPr>
        <w:t xml:space="preserve">a </w:t>
      </w:r>
      <w:r w:rsidRPr="006B4583">
        <w:rPr>
          <w:rFonts w:ascii="Times New Roman" w:hAnsi="Times New Roman" w:cs="Times New Roman"/>
          <w:bCs/>
          <w:color w:val="000000"/>
          <w:sz w:val="23"/>
          <w:szCs w:val="23"/>
        </w:rPr>
        <w:t>one-time escort</w:t>
      </w:r>
      <w:r w:rsidRPr="00E21B72">
        <w:rPr>
          <w:rFonts w:ascii="Times New Roman" w:hAnsi="Times New Roman" w:cs="Times New Roman"/>
          <w:b/>
          <w:bCs/>
          <w:color w:val="000000"/>
          <w:sz w:val="23"/>
          <w:szCs w:val="23"/>
        </w:rPr>
        <w:t xml:space="preserve"> </w:t>
      </w:r>
      <w:r w:rsidRPr="00E21B72">
        <w:rPr>
          <w:rFonts w:ascii="Times New Roman" w:hAnsi="Times New Roman" w:cs="Times New Roman"/>
          <w:color w:val="000000"/>
          <w:sz w:val="23"/>
          <w:szCs w:val="23"/>
        </w:rPr>
        <w:t xml:space="preserve">to retrieve personal belongings. </w:t>
      </w:r>
    </w:p>
    <w:p w14:paraId="5E52B60D" w14:textId="77777777" w:rsidR="00FC7680" w:rsidRPr="00E21B72" w:rsidRDefault="00FC7680" w:rsidP="00E07DCB">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When an order of protection allows for the respondent/defendant to return to the dwelling one time accompanied by an officer, to retrieve belongings: </w:t>
      </w:r>
    </w:p>
    <w:p w14:paraId="41DBD02A" w14:textId="77777777" w:rsidR="00E21B72"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Initiation of the retrieval shall be at the discretion of the agency in a time period that is reasonable and practical. </w:t>
      </w:r>
    </w:p>
    <w:p w14:paraId="0E5B027C" w14:textId="28CDA6F0"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verify the order. </w:t>
      </w:r>
    </w:p>
    <w:p w14:paraId="0D2B2B38" w14:textId="314C73B4"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check to ensure that the retrieval has not already been completed by another officer. The officer must contact the protected party to arrange a time for the retrieval. </w:t>
      </w:r>
    </w:p>
    <w:p w14:paraId="4C25B745" w14:textId="53EC6531"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If the officer is unable to make contact with the protected party, or if children are present, the retrieval should be scheduled for a later date/time. </w:t>
      </w:r>
    </w:p>
    <w:p w14:paraId="5DF4A72F" w14:textId="3909E6F0"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is to accompany the respondent throughout the entire retrieval. If they wish to do so, the protected party should be allowed to accompany the officer and respondent during the retrieval. </w:t>
      </w:r>
    </w:p>
    <w:p w14:paraId="0DBE9D1B" w14:textId="6B32AEEC"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retrieval should last no longer than 10 to 15 minutes, as the respondent is only retrieving essentials (clothes, toiletry, medication, etc.). Other non-essential or valuable items used by the protected party and/or children (groceries, electronics, jewelry, furniture, etc.) are not to be removed from the dwelling. </w:t>
      </w:r>
    </w:p>
    <w:p w14:paraId="649DBEEB" w14:textId="0D395952"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officer must document that the retrieval has occurred in a CAD or incident supplement. If a call comes in as something other than a retrieval, such as request for officer, etc., the incident must be changed to “Retrieval.” </w:t>
      </w:r>
    </w:p>
    <w:p w14:paraId="12B21A5C" w14:textId="4B96C84B"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lastRenderedPageBreak/>
        <w:t xml:space="preserve">The protected party must have prior notice by the department, and must agree to the timing of the retrieval. </w:t>
      </w:r>
    </w:p>
    <w:p w14:paraId="55A9FEDB" w14:textId="69623F5E"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respondent must not be allowed to use this as a means of harassing the protected party. </w:t>
      </w:r>
    </w:p>
    <w:p w14:paraId="75A303AD" w14:textId="664A31C8" w:rsidR="00FC7680" w:rsidRPr="00E21B72" w:rsidRDefault="00FC7680" w:rsidP="00E07DCB">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If it is not practical or safe for the victim to accompany the officer and the offender during the proper</w:t>
      </w:r>
      <w:r w:rsidR="006B4583">
        <w:rPr>
          <w:rFonts w:ascii="Times New Roman" w:hAnsi="Times New Roman" w:cs="Times New Roman"/>
          <w:color w:val="000000"/>
          <w:sz w:val="23"/>
          <w:szCs w:val="23"/>
        </w:rPr>
        <w:t>ty</w:t>
      </w:r>
      <w:r w:rsidRPr="00E21B72">
        <w:rPr>
          <w:rFonts w:ascii="Times New Roman" w:hAnsi="Times New Roman" w:cs="Times New Roman"/>
          <w:color w:val="000000"/>
          <w:sz w:val="23"/>
          <w:szCs w:val="23"/>
        </w:rPr>
        <w:t xml:space="preserve"> retrieval, the officer shall review with the victim, before the officer or the offender leave the premises, what essential items the offender is seeking to remove from the residence. </w:t>
      </w:r>
    </w:p>
    <w:p w14:paraId="09D1082D" w14:textId="77777777" w:rsidR="00FC7680" w:rsidRPr="00FC7680" w:rsidRDefault="00FC7680" w:rsidP="00E21B72">
      <w:pPr>
        <w:autoSpaceDE w:val="0"/>
        <w:autoSpaceDN w:val="0"/>
        <w:adjustRightInd w:val="0"/>
        <w:spacing w:after="0" w:line="240" w:lineRule="auto"/>
        <w:rPr>
          <w:rFonts w:ascii="Times New Roman" w:hAnsi="Times New Roman" w:cs="Times New Roman"/>
          <w:color w:val="000000"/>
          <w:sz w:val="23"/>
          <w:szCs w:val="23"/>
        </w:rPr>
      </w:pPr>
    </w:p>
    <w:p w14:paraId="3333516F" w14:textId="77777777" w:rsidR="00FC7680" w:rsidRPr="00E21B72" w:rsidRDefault="00FC7680" w:rsidP="00FC7680">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E21B72">
        <w:rPr>
          <w:rFonts w:ascii="Times New Roman" w:hAnsi="Times New Roman" w:cs="Times New Roman"/>
          <w:b/>
          <w:bCs/>
          <w:color w:val="000000"/>
          <w:sz w:val="23"/>
          <w:szCs w:val="23"/>
          <w:u w:val="single"/>
        </w:rPr>
        <w:t xml:space="preserve">Multiple Orders </w:t>
      </w:r>
    </w:p>
    <w:p w14:paraId="039832CF" w14:textId="77777777" w:rsidR="00E21B72" w:rsidRPr="00FC7680" w:rsidRDefault="00E21B72" w:rsidP="00FC7680">
      <w:pPr>
        <w:autoSpaceDE w:val="0"/>
        <w:autoSpaceDN w:val="0"/>
        <w:adjustRightInd w:val="0"/>
        <w:spacing w:after="0" w:line="240" w:lineRule="auto"/>
        <w:jc w:val="both"/>
        <w:rPr>
          <w:rFonts w:ascii="Times New Roman" w:hAnsi="Times New Roman" w:cs="Times New Roman"/>
          <w:color w:val="000000"/>
          <w:sz w:val="23"/>
          <w:szCs w:val="23"/>
        </w:rPr>
      </w:pPr>
    </w:p>
    <w:p w14:paraId="6FE0BE02" w14:textId="00E1E680" w:rsidR="00FC7680" w:rsidRPr="00FC7680" w:rsidRDefault="00FC7680" w:rsidP="00E07DCB">
      <w:pPr>
        <w:pStyle w:val="Default"/>
        <w:numPr>
          <w:ilvl w:val="0"/>
          <w:numId w:val="20"/>
        </w:numPr>
        <w:jc w:val="both"/>
        <w:rPr>
          <w:sz w:val="20"/>
          <w:szCs w:val="20"/>
        </w:rPr>
      </w:pPr>
      <w:r w:rsidRPr="00FC7680">
        <w:rPr>
          <w:rFonts w:ascii="Times New Roman" w:hAnsi="Times New Roman" w:cs="Times New Roman"/>
          <w:sz w:val="23"/>
          <w:szCs w:val="23"/>
        </w:rPr>
        <w:t>In some situations, a victim may obtain a RO and a PO to get all the court ordered protection available.</w:t>
      </w:r>
      <w:r w:rsidRPr="00FC7680">
        <w:rPr>
          <w:rFonts w:ascii="Times New Roman" w:hAnsi="Times New Roman" w:cs="Times New Roman"/>
        </w:rPr>
        <w:t xml:space="preserve"> </w:t>
      </w:r>
      <w:r w:rsidRPr="00FC7680">
        <w:rPr>
          <w:rFonts w:ascii="Times New Roman" w:hAnsi="Times New Roman" w:cs="Times New Roman"/>
          <w:sz w:val="23"/>
          <w:szCs w:val="23"/>
        </w:rPr>
        <w:t xml:space="preserve">A victim has a right to apply for a RO even if a PO has already been issued. There is nothing in the RO or PO statutes to prohibit a victim from having both orders. </w:t>
      </w:r>
    </w:p>
    <w:p w14:paraId="72D78CD6" w14:textId="77777777" w:rsidR="00E21B72" w:rsidRPr="00E21B72" w:rsidRDefault="00FC7680" w:rsidP="00E07DCB">
      <w:pPr>
        <w:pStyle w:val="ListParagraph"/>
        <w:numPr>
          <w:ilvl w:val="0"/>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In situations where there are multiple orders </w:t>
      </w:r>
      <w:r w:rsidR="001A32FC" w:rsidRPr="00E21B72">
        <w:rPr>
          <w:rFonts w:ascii="Times New Roman" w:hAnsi="Times New Roman" w:cs="Times New Roman"/>
          <w:color w:val="000000"/>
          <w:sz w:val="23"/>
          <w:szCs w:val="23"/>
        </w:rPr>
        <w:t>of protection</w:t>
      </w:r>
      <w:r w:rsidR="003256A5" w:rsidRPr="00E21B72">
        <w:rPr>
          <w:rFonts w:ascii="Times New Roman" w:hAnsi="Times New Roman" w:cs="Times New Roman"/>
          <w:color w:val="000000"/>
          <w:sz w:val="23"/>
          <w:szCs w:val="23"/>
        </w:rPr>
        <w:t xml:space="preserve"> the officer should</w:t>
      </w:r>
      <w:r w:rsidR="00E21B72" w:rsidRPr="00E21B72">
        <w:rPr>
          <w:rFonts w:ascii="Times New Roman" w:hAnsi="Times New Roman" w:cs="Times New Roman"/>
          <w:color w:val="000000"/>
          <w:sz w:val="23"/>
          <w:szCs w:val="23"/>
        </w:rPr>
        <w:t>:</w:t>
      </w:r>
    </w:p>
    <w:p w14:paraId="19B2EBA3" w14:textId="5242E28E" w:rsidR="003256A5" w:rsidRPr="00E21B72" w:rsidRDefault="001A32FC"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sz w:val="23"/>
          <w:szCs w:val="23"/>
        </w:rPr>
        <w:t xml:space="preserve">Verify </w:t>
      </w:r>
      <w:r w:rsidR="003256A5" w:rsidRPr="00E21B72">
        <w:rPr>
          <w:rFonts w:ascii="Times New Roman" w:hAnsi="Times New Roman" w:cs="Times New Roman"/>
          <w:sz w:val="23"/>
          <w:szCs w:val="23"/>
        </w:rPr>
        <w:t>that the order and conditions apply to the involved victim and offender and;</w:t>
      </w:r>
    </w:p>
    <w:p w14:paraId="31655F77" w14:textId="6AFA4251" w:rsidR="001A32FC" w:rsidRPr="00E21B72" w:rsidRDefault="003256A5"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D</w:t>
      </w:r>
      <w:r w:rsidR="00FC7680" w:rsidRPr="00E21B72">
        <w:rPr>
          <w:rFonts w:ascii="Times New Roman" w:hAnsi="Times New Roman" w:cs="Times New Roman"/>
          <w:color w:val="000000"/>
          <w:sz w:val="23"/>
          <w:szCs w:val="23"/>
        </w:rPr>
        <w:t>ocument the existence of and issuance date of all orders in the</w:t>
      </w:r>
      <w:r w:rsidR="001A32FC" w:rsidRPr="00E21B72">
        <w:rPr>
          <w:rFonts w:ascii="Times New Roman" w:hAnsi="Times New Roman" w:cs="Times New Roman"/>
          <w:color w:val="000000"/>
          <w:sz w:val="23"/>
          <w:szCs w:val="23"/>
        </w:rPr>
        <w:t>ir incident</w:t>
      </w:r>
      <w:r w:rsidR="00FC7680" w:rsidRPr="00E21B72">
        <w:rPr>
          <w:rFonts w:ascii="Times New Roman" w:hAnsi="Times New Roman" w:cs="Times New Roman"/>
          <w:color w:val="000000"/>
          <w:sz w:val="23"/>
          <w:szCs w:val="23"/>
        </w:rPr>
        <w:t xml:space="preserve"> report and</w:t>
      </w:r>
      <w:r w:rsidR="001A32FC" w:rsidRPr="00E21B72">
        <w:rPr>
          <w:rFonts w:ascii="Times New Roman" w:hAnsi="Times New Roman" w:cs="Times New Roman"/>
          <w:color w:val="000000"/>
          <w:sz w:val="23"/>
          <w:szCs w:val="23"/>
        </w:rPr>
        <w:t>;</w:t>
      </w:r>
    </w:p>
    <w:p w14:paraId="7CF48EEE" w14:textId="6E41B884" w:rsidR="003D1703" w:rsidRPr="00E21B72" w:rsidRDefault="001A32FC" w:rsidP="00E07DCB">
      <w:pPr>
        <w:pStyle w:val="ListParagraph"/>
        <w:numPr>
          <w:ilvl w:val="1"/>
          <w:numId w:val="20"/>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A</w:t>
      </w:r>
      <w:r w:rsidR="00FC7680" w:rsidRPr="00E21B72">
        <w:rPr>
          <w:rFonts w:ascii="Times New Roman" w:hAnsi="Times New Roman" w:cs="Times New Roman"/>
          <w:color w:val="000000"/>
          <w:sz w:val="23"/>
          <w:szCs w:val="23"/>
        </w:rPr>
        <w:t xml:space="preserve">rrest </w:t>
      </w:r>
      <w:r w:rsidRPr="00E21B72">
        <w:rPr>
          <w:rFonts w:ascii="Times New Roman" w:hAnsi="Times New Roman" w:cs="Times New Roman"/>
          <w:color w:val="000000"/>
          <w:sz w:val="23"/>
          <w:szCs w:val="23"/>
        </w:rPr>
        <w:t xml:space="preserve">the offender </w:t>
      </w:r>
      <w:r w:rsidR="00FC7680" w:rsidRPr="00E21B72">
        <w:rPr>
          <w:rFonts w:ascii="Times New Roman" w:hAnsi="Times New Roman" w:cs="Times New Roman"/>
          <w:color w:val="000000"/>
          <w:sz w:val="23"/>
          <w:szCs w:val="23"/>
        </w:rPr>
        <w:t xml:space="preserve">for any and all valid violations of such orders. </w:t>
      </w:r>
    </w:p>
    <w:p w14:paraId="4492574B" w14:textId="77777777" w:rsidR="003D1703" w:rsidRDefault="003D1703" w:rsidP="00F911A1">
      <w:pPr>
        <w:autoSpaceDE w:val="0"/>
        <w:autoSpaceDN w:val="0"/>
        <w:adjustRightInd w:val="0"/>
        <w:spacing w:after="0" w:line="240" w:lineRule="auto"/>
        <w:ind w:left="140"/>
        <w:jc w:val="both"/>
        <w:rPr>
          <w:rFonts w:ascii="Times New Roman" w:hAnsi="Times New Roman" w:cs="Times New Roman"/>
          <w:color w:val="000000"/>
          <w:sz w:val="23"/>
          <w:szCs w:val="23"/>
        </w:rPr>
      </w:pPr>
    </w:p>
    <w:p w14:paraId="1BE64FA2" w14:textId="4D1C2AB5" w:rsidR="00FC7680" w:rsidRPr="00E21B72" w:rsidRDefault="00FC7680" w:rsidP="00F911A1">
      <w:pPr>
        <w:autoSpaceDE w:val="0"/>
        <w:autoSpaceDN w:val="0"/>
        <w:adjustRightInd w:val="0"/>
        <w:spacing w:after="0" w:line="240" w:lineRule="auto"/>
        <w:jc w:val="both"/>
        <w:rPr>
          <w:rFonts w:ascii="Times New Roman" w:hAnsi="Times New Roman" w:cs="Times New Roman"/>
          <w:b/>
          <w:bCs/>
          <w:color w:val="000000"/>
          <w:sz w:val="23"/>
          <w:szCs w:val="23"/>
          <w:u w:val="single"/>
        </w:rPr>
      </w:pPr>
      <w:r w:rsidRPr="00E21B72">
        <w:rPr>
          <w:rFonts w:ascii="Times New Roman" w:hAnsi="Times New Roman" w:cs="Times New Roman"/>
          <w:b/>
          <w:bCs/>
          <w:color w:val="000000"/>
          <w:sz w:val="23"/>
          <w:szCs w:val="23"/>
          <w:u w:val="single"/>
        </w:rPr>
        <w:t xml:space="preserve">Verification of an Order of Protection </w:t>
      </w:r>
    </w:p>
    <w:p w14:paraId="343DDEAB" w14:textId="77777777" w:rsidR="00E21B72" w:rsidRPr="00FC7680" w:rsidRDefault="00E21B72" w:rsidP="00F911A1">
      <w:pPr>
        <w:autoSpaceDE w:val="0"/>
        <w:autoSpaceDN w:val="0"/>
        <w:adjustRightInd w:val="0"/>
        <w:spacing w:after="0" w:line="240" w:lineRule="auto"/>
        <w:jc w:val="both"/>
        <w:rPr>
          <w:rFonts w:ascii="Times New Roman" w:hAnsi="Times New Roman" w:cs="Times New Roman"/>
          <w:color w:val="000000"/>
          <w:sz w:val="23"/>
          <w:szCs w:val="23"/>
        </w:rPr>
      </w:pPr>
    </w:p>
    <w:p w14:paraId="109E2D63" w14:textId="013096D4" w:rsidR="00D23BA7" w:rsidRPr="00591460" w:rsidRDefault="00D23BA7"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591460">
        <w:rPr>
          <w:rFonts w:ascii="Times New Roman" w:hAnsi="Times New Roman" w:cs="Times New Roman"/>
          <w:color w:val="000000"/>
          <w:sz w:val="23"/>
          <w:szCs w:val="23"/>
        </w:rPr>
        <w:t>A violation of an</w:t>
      </w:r>
      <w:r>
        <w:rPr>
          <w:rFonts w:ascii="Times New Roman" w:hAnsi="Times New Roman" w:cs="Times New Roman"/>
          <w:color w:val="000000"/>
          <w:sz w:val="23"/>
          <w:szCs w:val="23"/>
        </w:rPr>
        <w:t>y</w:t>
      </w:r>
      <w:r w:rsidRPr="00591460">
        <w:rPr>
          <w:rFonts w:ascii="Times New Roman" w:hAnsi="Times New Roman" w:cs="Times New Roman"/>
          <w:color w:val="000000"/>
          <w:sz w:val="23"/>
          <w:szCs w:val="23"/>
        </w:rPr>
        <w:t xml:space="preserve"> OOP is a felony to </w:t>
      </w:r>
      <w:r w:rsidR="00E21B72">
        <w:rPr>
          <w:rFonts w:ascii="Times New Roman" w:hAnsi="Times New Roman" w:cs="Times New Roman"/>
          <w:color w:val="000000"/>
          <w:sz w:val="23"/>
          <w:szCs w:val="23"/>
        </w:rPr>
        <w:t>include:</w:t>
      </w:r>
    </w:p>
    <w:p w14:paraId="1F3FD794" w14:textId="54629CB4"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 xml:space="preserve">Protective Order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0" w:anchor="sec_53a-223" w:history="1">
        <w:r w:rsidRPr="004A1E37">
          <w:rPr>
            <w:rStyle w:val="Hyperlink"/>
            <w:rFonts w:ascii="Times New Roman" w:hAnsi="Times New Roman" w:cs="Times New Roman"/>
            <w:sz w:val="23"/>
            <w:szCs w:val="23"/>
          </w:rPr>
          <w:t>53a-223</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p>
    <w:p w14:paraId="6F3E0D79" w14:textId="180D3298"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lastRenderedPageBreak/>
        <w:t xml:space="preserve">Standing Criminal Protective Order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1" w:anchor="sec_53a-223a" w:history="1">
        <w:r w:rsidRPr="004A1E37">
          <w:rPr>
            <w:rStyle w:val="Hyperlink"/>
            <w:rFonts w:ascii="Times New Roman" w:hAnsi="Times New Roman" w:cs="Times New Roman"/>
            <w:sz w:val="23"/>
            <w:szCs w:val="23"/>
          </w:rPr>
          <w:t>53a-223a</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p>
    <w:p w14:paraId="3A97CA73" w14:textId="054FAB25"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Restraining Order</w:t>
      </w:r>
      <w:r>
        <w:rPr>
          <w:rFonts w:ascii="Times New Roman" w:hAnsi="Times New Roman" w:cs="Times New Roman"/>
          <w:color w:val="000000"/>
          <w:sz w:val="23"/>
          <w:szCs w:val="23"/>
        </w:rPr>
        <w:t xml:space="preserve"> (includes ex-parte order)</w:t>
      </w:r>
      <w:r w:rsidRPr="00953ADE">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2" w:anchor="sec_53a-223b" w:history="1">
        <w:r w:rsidRPr="009D69DB">
          <w:rPr>
            <w:rStyle w:val="Hyperlink"/>
            <w:rFonts w:ascii="Times New Roman" w:hAnsi="Times New Roman" w:cs="Times New Roman"/>
            <w:sz w:val="23"/>
            <w:szCs w:val="23"/>
          </w:rPr>
          <w:t>53a-223b</w:t>
        </w:r>
      </w:hyperlink>
      <w:r>
        <w:rPr>
          <w:rFonts w:ascii="Times New Roman" w:hAnsi="Times New Roman" w:cs="Times New Roman"/>
          <w:color w:val="000000"/>
          <w:sz w:val="23"/>
          <w:szCs w:val="23"/>
        </w:rPr>
        <w:t xml:space="preserve">) </w:t>
      </w:r>
    </w:p>
    <w:p w14:paraId="6C3E8267" w14:textId="6F249C36"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Foreign Order of Protection (CGS </w:t>
      </w:r>
      <w:r w:rsidR="005000FF" w:rsidRPr="005000FF">
        <w:rPr>
          <w:rFonts w:ascii="Times New Roman" w:hAnsi="Times New Roman" w:cs="Times New Roman"/>
          <w:color w:val="000000"/>
          <w:sz w:val="23"/>
          <w:szCs w:val="23"/>
        </w:rPr>
        <w:t>§</w:t>
      </w:r>
      <w:hyperlink r:id="rId73" w:anchor="sec_53a-223b" w:history="1">
        <w:r w:rsidRPr="009D69DB">
          <w:rPr>
            <w:rStyle w:val="Hyperlink"/>
            <w:rFonts w:ascii="Times New Roman" w:hAnsi="Times New Roman" w:cs="Times New Roman"/>
            <w:sz w:val="23"/>
            <w:szCs w:val="23"/>
          </w:rPr>
          <w:t>53a-223b</w:t>
        </w:r>
      </w:hyperlink>
      <w:r>
        <w:rPr>
          <w:rFonts w:ascii="Times New Roman" w:hAnsi="Times New Roman" w:cs="Times New Roman"/>
          <w:color w:val="000000"/>
          <w:sz w:val="23"/>
          <w:szCs w:val="23"/>
        </w:rPr>
        <w:t>).</w:t>
      </w:r>
    </w:p>
    <w:p w14:paraId="5D43B98B" w14:textId="5767715D" w:rsidR="00D23BA7" w:rsidRDefault="00D23BA7"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Civil Protective Order (CGS </w:t>
      </w:r>
      <w:r w:rsidR="005000FF" w:rsidRPr="005000FF">
        <w:rPr>
          <w:rFonts w:ascii="Times New Roman" w:hAnsi="Times New Roman" w:cs="Times New Roman"/>
          <w:color w:val="000000"/>
          <w:sz w:val="23"/>
          <w:szCs w:val="23"/>
        </w:rPr>
        <w:t>§</w:t>
      </w:r>
      <w:hyperlink r:id="rId74" w:anchor="sec_53a-223c" w:history="1">
        <w:r w:rsidRPr="009D69DB">
          <w:rPr>
            <w:rStyle w:val="Hyperlink"/>
            <w:rFonts w:ascii="Times New Roman" w:hAnsi="Times New Roman" w:cs="Times New Roman"/>
            <w:sz w:val="23"/>
            <w:szCs w:val="23"/>
          </w:rPr>
          <w:t>53a-223c</w:t>
        </w:r>
      </w:hyperlink>
      <w:r>
        <w:rPr>
          <w:rFonts w:ascii="Times New Roman" w:hAnsi="Times New Roman" w:cs="Times New Roman"/>
          <w:color w:val="000000"/>
          <w:sz w:val="23"/>
          <w:szCs w:val="23"/>
        </w:rPr>
        <w:t>).</w:t>
      </w:r>
    </w:p>
    <w:p w14:paraId="51D76EE3" w14:textId="7480DAB1" w:rsidR="00E21B72" w:rsidRDefault="00D23BA7"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953ADE">
        <w:rPr>
          <w:rFonts w:ascii="Times New Roman" w:hAnsi="Times New Roman" w:cs="Times New Roman"/>
          <w:color w:val="000000"/>
          <w:sz w:val="23"/>
          <w:szCs w:val="23"/>
        </w:rPr>
        <w:t xml:space="preserve">A </w:t>
      </w:r>
      <w:r>
        <w:rPr>
          <w:rFonts w:ascii="Times New Roman" w:hAnsi="Times New Roman" w:cs="Times New Roman"/>
          <w:color w:val="000000"/>
          <w:sz w:val="23"/>
          <w:szCs w:val="23"/>
        </w:rPr>
        <w:t>v</w:t>
      </w:r>
      <w:r w:rsidRPr="00953ADE">
        <w:rPr>
          <w:rFonts w:ascii="Times New Roman" w:hAnsi="Times New Roman" w:cs="Times New Roman"/>
          <w:color w:val="000000"/>
          <w:sz w:val="23"/>
          <w:szCs w:val="23"/>
        </w:rPr>
        <w:t xml:space="preserve">iolation of Conditions of </w:t>
      </w:r>
      <w:r>
        <w:rPr>
          <w:rFonts w:ascii="Times New Roman" w:hAnsi="Times New Roman" w:cs="Times New Roman"/>
          <w:color w:val="000000"/>
          <w:sz w:val="23"/>
          <w:szCs w:val="23"/>
        </w:rPr>
        <w:t>R</w:t>
      </w:r>
      <w:r w:rsidRPr="00953ADE">
        <w:rPr>
          <w:rFonts w:ascii="Times New Roman" w:hAnsi="Times New Roman" w:cs="Times New Roman"/>
          <w:color w:val="000000"/>
          <w:sz w:val="23"/>
          <w:szCs w:val="23"/>
        </w:rPr>
        <w:t xml:space="preserve">elease can be either a felony </w:t>
      </w:r>
      <w:r>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5" w:anchor="sec_53a-222" w:history="1">
        <w:r w:rsidRPr="00AA312A">
          <w:rPr>
            <w:rStyle w:val="Hyperlink"/>
            <w:rFonts w:ascii="Times New Roman" w:hAnsi="Times New Roman" w:cs="Times New Roman"/>
            <w:sz w:val="23"/>
            <w:szCs w:val="23"/>
          </w:rPr>
          <w:t>53a-222</w:t>
        </w:r>
      </w:hyperlink>
      <w:r>
        <w:rPr>
          <w:rFonts w:ascii="Times New Roman" w:hAnsi="Times New Roman" w:cs="Times New Roman"/>
          <w:color w:val="000000"/>
          <w:sz w:val="23"/>
          <w:szCs w:val="23"/>
        </w:rPr>
        <w:t xml:space="preserve">) </w:t>
      </w:r>
      <w:r w:rsidRPr="00953ADE">
        <w:rPr>
          <w:rFonts w:ascii="Times New Roman" w:hAnsi="Times New Roman" w:cs="Times New Roman"/>
          <w:color w:val="000000"/>
          <w:sz w:val="23"/>
          <w:szCs w:val="23"/>
        </w:rPr>
        <w:t xml:space="preserve">or </w:t>
      </w:r>
      <w:r>
        <w:rPr>
          <w:rFonts w:ascii="Times New Roman" w:hAnsi="Times New Roman" w:cs="Times New Roman"/>
          <w:color w:val="000000"/>
          <w:sz w:val="23"/>
          <w:szCs w:val="23"/>
        </w:rPr>
        <w:t>m</w:t>
      </w:r>
      <w:r w:rsidRPr="00953ADE">
        <w:rPr>
          <w:rFonts w:ascii="Times New Roman" w:hAnsi="Times New Roman" w:cs="Times New Roman"/>
          <w:color w:val="000000"/>
          <w:sz w:val="23"/>
          <w:szCs w:val="23"/>
        </w:rPr>
        <w:t>isdemeanor</w:t>
      </w:r>
      <w:r>
        <w:rPr>
          <w:rFonts w:ascii="Times New Roman" w:hAnsi="Times New Roman" w:cs="Times New Roman"/>
          <w:color w:val="000000"/>
          <w:sz w:val="23"/>
          <w:szCs w:val="23"/>
        </w:rPr>
        <w:t xml:space="preserve"> (</w:t>
      </w:r>
      <w:r w:rsidR="005000FF">
        <w:rPr>
          <w:rFonts w:ascii="Times New Roman" w:hAnsi="Times New Roman" w:cs="Times New Roman"/>
          <w:color w:val="000000"/>
          <w:sz w:val="23"/>
          <w:szCs w:val="23"/>
        </w:rPr>
        <w:t xml:space="preserve">CGS </w:t>
      </w:r>
      <w:r w:rsidR="005000FF" w:rsidRPr="005000FF">
        <w:rPr>
          <w:rFonts w:ascii="Times New Roman" w:hAnsi="Times New Roman" w:cs="Times New Roman"/>
          <w:color w:val="000000"/>
          <w:sz w:val="23"/>
          <w:szCs w:val="23"/>
        </w:rPr>
        <w:t>§</w:t>
      </w:r>
      <w:hyperlink r:id="rId76" w:anchor="sec_53a-223a" w:history="1">
        <w:r w:rsidRPr="00AA312A">
          <w:rPr>
            <w:rStyle w:val="Hyperlink"/>
            <w:rFonts w:ascii="Times New Roman" w:hAnsi="Times New Roman" w:cs="Times New Roman"/>
            <w:sz w:val="23"/>
            <w:szCs w:val="23"/>
          </w:rPr>
          <w:t>53a-222a</w:t>
        </w:r>
      </w:hyperlink>
      <w:r>
        <w:rPr>
          <w:rFonts w:ascii="Times New Roman" w:hAnsi="Times New Roman" w:cs="Times New Roman"/>
          <w:color w:val="000000"/>
          <w:sz w:val="23"/>
          <w:szCs w:val="23"/>
        </w:rPr>
        <w:t>)</w:t>
      </w:r>
      <w:r w:rsidRPr="00953ADE">
        <w:rPr>
          <w:rFonts w:ascii="Times New Roman" w:hAnsi="Times New Roman" w:cs="Times New Roman"/>
          <w:color w:val="000000"/>
          <w:sz w:val="23"/>
          <w:szCs w:val="23"/>
        </w:rPr>
        <w:t xml:space="preserve"> </w:t>
      </w:r>
      <w:r>
        <w:rPr>
          <w:rFonts w:ascii="Times New Roman" w:hAnsi="Times New Roman" w:cs="Times New Roman"/>
          <w:color w:val="000000"/>
          <w:sz w:val="23"/>
          <w:szCs w:val="23"/>
        </w:rPr>
        <w:t>based on the original underlying</w:t>
      </w:r>
      <w:r w:rsidR="0025643A">
        <w:rPr>
          <w:rFonts w:ascii="Times New Roman" w:hAnsi="Times New Roman" w:cs="Times New Roman"/>
          <w:color w:val="000000"/>
          <w:sz w:val="23"/>
          <w:szCs w:val="23"/>
        </w:rPr>
        <w:t xml:space="preserve"> </w:t>
      </w:r>
      <w:r>
        <w:rPr>
          <w:rFonts w:ascii="Times New Roman" w:hAnsi="Times New Roman" w:cs="Times New Roman"/>
          <w:color w:val="000000"/>
          <w:sz w:val="23"/>
          <w:szCs w:val="23"/>
        </w:rPr>
        <w:t>charges.</w:t>
      </w:r>
      <w:r w:rsidRPr="00953ADE">
        <w:rPr>
          <w:rFonts w:ascii="Times New Roman" w:hAnsi="Times New Roman" w:cs="Times New Roman"/>
          <w:color w:val="000000"/>
          <w:sz w:val="23"/>
          <w:szCs w:val="23"/>
        </w:rPr>
        <w:t xml:space="preserve"> </w:t>
      </w:r>
    </w:p>
    <w:p w14:paraId="08A534A3" w14:textId="77777777" w:rsidR="00E21B72" w:rsidRDefault="00FC7680"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Any law enforcement officer may enforce any OOP where they have a good faith basis to believe it is valid. </w:t>
      </w:r>
    </w:p>
    <w:p w14:paraId="57910F22" w14:textId="77777777" w:rsidR="00E21B72" w:rsidRPr="00E21B72" w:rsidRDefault="00FC7680"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The best way to verify an OOP is to check </w:t>
      </w:r>
      <w:r w:rsidRPr="00E21B72">
        <w:rPr>
          <w:rFonts w:ascii="Times New Roman" w:hAnsi="Times New Roman" w:cs="Times New Roman"/>
          <w:bCs/>
          <w:color w:val="000000"/>
          <w:sz w:val="23"/>
          <w:szCs w:val="23"/>
        </w:rPr>
        <w:t xml:space="preserve">with the Connecticut Registry of Protective Orders– File 20. </w:t>
      </w:r>
    </w:p>
    <w:p w14:paraId="6B605607" w14:textId="72FE75AC" w:rsidR="0025643A" w:rsidRPr="00E21B72" w:rsidRDefault="0025643A" w:rsidP="00E07DC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E21B72">
        <w:rPr>
          <w:rFonts w:ascii="Times New Roman" w:hAnsi="Times New Roman" w:cs="Times New Roman"/>
          <w:color w:val="000000"/>
          <w:sz w:val="23"/>
          <w:szCs w:val="23"/>
        </w:rPr>
        <w:t xml:space="preserve">Other methods </w:t>
      </w:r>
      <w:r w:rsidR="00FC7680" w:rsidRPr="00E21B72">
        <w:rPr>
          <w:rFonts w:ascii="Times New Roman" w:hAnsi="Times New Roman" w:cs="Times New Roman"/>
          <w:color w:val="000000"/>
          <w:sz w:val="23"/>
          <w:szCs w:val="23"/>
        </w:rPr>
        <w:t>may include</w:t>
      </w:r>
      <w:r w:rsidRPr="00E21B72">
        <w:rPr>
          <w:rFonts w:ascii="Times New Roman" w:hAnsi="Times New Roman" w:cs="Times New Roman"/>
          <w:color w:val="000000"/>
          <w:sz w:val="23"/>
          <w:szCs w:val="23"/>
        </w:rPr>
        <w:t>;</w:t>
      </w:r>
    </w:p>
    <w:p w14:paraId="7F17BEB5" w14:textId="0FD4A73E" w:rsidR="0025643A"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A</w:t>
      </w:r>
      <w:r w:rsidR="00FC7680" w:rsidRPr="00591460">
        <w:rPr>
          <w:rFonts w:ascii="Times New Roman" w:hAnsi="Times New Roman" w:cs="Times New Roman"/>
          <w:color w:val="000000"/>
          <w:sz w:val="23"/>
          <w:szCs w:val="23"/>
        </w:rPr>
        <w:t xml:space="preserve">sking the victim if </w:t>
      </w:r>
      <w:r>
        <w:rPr>
          <w:rFonts w:ascii="Times New Roman" w:hAnsi="Times New Roman" w:cs="Times New Roman"/>
          <w:color w:val="000000"/>
          <w:sz w:val="23"/>
          <w:szCs w:val="23"/>
        </w:rPr>
        <w:t xml:space="preserve">she/he </w:t>
      </w:r>
      <w:r w:rsidR="00FC7680" w:rsidRPr="00591460">
        <w:rPr>
          <w:rFonts w:ascii="Times New Roman" w:hAnsi="Times New Roman" w:cs="Times New Roman"/>
          <w:color w:val="000000"/>
          <w:sz w:val="23"/>
          <w:szCs w:val="23"/>
        </w:rPr>
        <w:t>has a copy of the order.</w:t>
      </w:r>
    </w:p>
    <w:p w14:paraId="7ECD8AD1" w14:textId="77777777" w:rsidR="0025643A"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issuing court.</w:t>
      </w:r>
    </w:p>
    <w:p w14:paraId="06172A8D" w14:textId="77777777" w:rsidR="0025643A"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police agency with jurisdiction where the victim resides/works.</w:t>
      </w:r>
    </w:p>
    <w:p w14:paraId="1728D0B7" w14:textId="655CFF4A" w:rsidR="00FC7680" w:rsidRPr="00591460" w:rsidRDefault="0025643A" w:rsidP="00E07DCB">
      <w:pPr>
        <w:pStyle w:val="ListParagraph"/>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Contacting the police agency with jurisdiction where the</w:t>
      </w:r>
      <w:r w:rsidR="002108E0">
        <w:rPr>
          <w:rFonts w:ascii="Times New Roman" w:hAnsi="Times New Roman" w:cs="Times New Roman"/>
          <w:color w:val="000000"/>
          <w:sz w:val="23"/>
          <w:szCs w:val="23"/>
        </w:rPr>
        <w:t xml:space="preserve"> offender resides.</w:t>
      </w:r>
    </w:p>
    <w:p w14:paraId="308ABF83" w14:textId="77777777" w:rsidR="00567589" w:rsidRDefault="00567589" w:rsidP="00591460">
      <w:pPr>
        <w:autoSpaceDE w:val="0"/>
        <w:autoSpaceDN w:val="0"/>
        <w:adjustRightInd w:val="0"/>
        <w:spacing w:after="0" w:line="240" w:lineRule="auto"/>
        <w:ind w:left="2880" w:firstLine="720"/>
        <w:rPr>
          <w:rFonts w:ascii="Times New Roman" w:hAnsi="Times New Roman" w:cs="Times New Roman"/>
          <w:b/>
          <w:bCs/>
          <w:color w:val="000000"/>
          <w:sz w:val="28"/>
          <w:szCs w:val="28"/>
        </w:rPr>
      </w:pPr>
    </w:p>
    <w:p w14:paraId="6DC65E00" w14:textId="77777777" w:rsidR="00FC7680" w:rsidRPr="00FC7680" w:rsidRDefault="00FC7680" w:rsidP="00591460">
      <w:pPr>
        <w:autoSpaceDE w:val="0"/>
        <w:autoSpaceDN w:val="0"/>
        <w:adjustRightInd w:val="0"/>
        <w:spacing w:after="0" w:line="240" w:lineRule="auto"/>
        <w:ind w:left="2880" w:firstLine="720"/>
        <w:rPr>
          <w:rFonts w:ascii="Times New Roman" w:hAnsi="Times New Roman" w:cs="Times New Roman"/>
          <w:color w:val="000000"/>
          <w:sz w:val="28"/>
          <w:szCs w:val="28"/>
        </w:rPr>
      </w:pPr>
      <w:r w:rsidRPr="00FC7680">
        <w:rPr>
          <w:rFonts w:ascii="Times New Roman" w:hAnsi="Times New Roman" w:cs="Times New Roman"/>
          <w:b/>
          <w:bCs/>
          <w:color w:val="000000"/>
          <w:sz w:val="28"/>
          <w:szCs w:val="28"/>
        </w:rPr>
        <w:t xml:space="preserve">X. WEAPONS </w:t>
      </w:r>
    </w:p>
    <w:p w14:paraId="13206B8F" w14:textId="77777777" w:rsidR="00F911A1" w:rsidRDefault="00F911A1" w:rsidP="00F911A1">
      <w:pPr>
        <w:autoSpaceDE w:val="0"/>
        <w:autoSpaceDN w:val="0"/>
        <w:adjustRightInd w:val="0"/>
        <w:spacing w:after="0" w:line="240" w:lineRule="auto"/>
        <w:rPr>
          <w:rFonts w:ascii="Times New Roman" w:hAnsi="Times New Roman" w:cs="Times New Roman"/>
          <w:b/>
          <w:bCs/>
          <w:color w:val="000000"/>
          <w:sz w:val="23"/>
          <w:szCs w:val="23"/>
          <w:u w:val="single"/>
        </w:rPr>
      </w:pPr>
    </w:p>
    <w:p w14:paraId="6E112334" w14:textId="77777777" w:rsidR="00FC7680" w:rsidRPr="003329E0" w:rsidRDefault="00FC7680" w:rsidP="00F911A1">
      <w:pPr>
        <w:autoSpaceDE w:val="0"/>
        <w:autoSpaceDN w:val="0"/>
        <w:adjustRightInd w:val="0"/>
        <w:spacing w:after="0" w:line="240" w:lineRule="auto"/>
        <w:rPr>
          <w:rFonts w:ascii="Times New Roman" w:hAnsi="Times New Roman" w:cs="Times New Roman"/>
          <w:color w:val="000000"/>
          <w:sz w:val="23"/>
          <w:szCs w:val="23"/>
          <w:u w:val="single"/>
        </w:rPr>
      </w:pPr>
      <w:r w:rsidRPr="003329E0">
        <w:rPr>
          <w:rFonts w:ascii="Times New Roman" w:hAnsi="Times New Roman" w:cs="Times New Roman"/>
          <w:b/>
          <w:bCs/>
          <w:color w:val="000000"/>
          <w:sz w:val="23"/>
          <w:szCs w:val="23"/>
          <w:u w:val="single"/>
        </w:rPr>
        <w:t xml:space="preserve">Effect of a Court Order of Protection (OOP) </w:t>
      </w:r>
    </w:p>
    <w:p w14:paraId="67431242" w14:textId="77777777" w:rsidR="00F911A1" w:rsidRPr="003329E0" w:rsidRDefault="00F911A1" w:rsidP="00F911A1">
      <w:pPr>
        <w:autoSpaceDE w:val="0"/>
        <w:autoSpaceDN w:val="0"/>
        <w:adjustRightInd w:val="0"/>
        <w:spacing w:after="0" w:line="240" w:lineRule="auto"/>
        <w:rPr>
          <w:rFonts w:ascii="Times New Roman" w:hAnsi="Times New Roman" w:cs="Times New Roman"/>
          <w:b/>
          <w:bCs/>
          <w:color w:val="000000"/>
          <w:sz w:val="23"/>
          <w:szCs w:val="23"/>
        </w:rPr>
      </w:pPr>
    </w:p>
    <w:p w14:paraId="22806FD0" w14:textId="4A68C758" w:rsidR="00FC7680" w:rsidRPr="003329E0" w:rsidRDefault="00FC7680" w:rsidP="00F911A1">
      <w:pPr>
        <w:autoSpaceDE w:val="0"/>
        <w:autoSpaceDN w:val="0"/>
        <w:adjustRightInd w:val="0"/>
        <w:spacing w:after="0" w:line="240" w:lineRule="auto"/>
        <w:rPr>
          <w:rFonts w:ascii="Times New Roman" w:hAnsi="Times New Roman" w:cs="Times New Roman"/>
          <w:b/>
          <w:bCs/>
          <w:color w:val="000000"/>
          <w:sz w:val="23"/>
          <w:szCs w:val="23"/>
        </w:rPr>
      </w:pPr>
      <w:r w:rsidRPr="003329E0">
        <w:rPr>
          <w:rFonts w:ascii="Times New Roman" w:hAnsi="Times New Roman" w:cs="Times New Roman"/>
          <w:b/>
          <w:bCs/>
          <w:color w:val="000000"/>
          <w:sz w:val="23"/>
          <w:szCs w:val="23"/>
        </w:rPr>
        <w:t xml:space="preserve">Possession – Definition CGS </w:t>
      </w:r>
      <w:hyperlink r:id="rId77" w:anchor="sec_53a-3" w:history="1">
        <w:r w:rsidRPr="00DE40AB">
          <w:rPr>
            <w:rStyle w:val="Hyperlink"/>
            <w:rFonts w:ascii="Times New Roman" w:hAnsi="Times New Roman" w:cs="Times New Roman"/>
            <w:bCs/>
            <w:sz w:val="23"/>
            <w:szCs w:val="23"/>
          </w:rPr>
          <w:t>§53a-3(2)</w:t>
        </w:r>
      </w:hyperlink>
      <w:r w:rsidRPr="003329E0">
        <w:rPr>
          <w:rFonts w:ascii="Times New Roman" w:hAnsi="Times New Roman" w:cs="Times New Roman"/>
          <w:b/>
          <w:bCs/>
          <w:color w:val="000000"/>
          <w:sz w:val="23"/>
          <w:szCs w:val="23"/>
        </w:rPr>
        <w:t>: to have physical possession or otherwise to exercise dominion or control over tangible property</w:t>
      </w:r>
      <w:r w:rsidR="0024654B" w:rsidRPr="003329E0">
        <w:rPr>
          <w:rFonts w:ascii="Times New Roman" w:hAnsi="Times New Roman" w:cs="Times New Roman"/>
          <w:b/>
          <w:bCs/>
          <w:color w:val="000000"/>
          <w:sz w:val="23"/>
          <w:szCs w:val="23"/>
        </w:rPr>
        <w:t>.</w:t>
      </w:r>
    </w:p>
    <w:p w14:paraId="13AC1AD3" w14:textId="1E36595A" w:rsidR="006271BF" w:rsidRPr="003329E0" w:rsidRDefault="006271BF" w:rsidP="00E07DCB">
      <w:pPr>
        <w:pStyle w:val="ListParagraph"/>
        <w:numPr>
          <w:ilvl w:val="0"/>
          <w:numId w:val="2"/>
        </w:numPr>
        <w:rPr>
          <w:rFonts w:ascii="Times New Roman" w:hAnsi="Times New Roman" w:cs="Times New Roman"/>
          <w:sz w:val="23"/>
          <w:szCs w:val="23"/>
        </w:rPr>
      </w:pPr>
      <w:r w:rsidRPr="003329E0">
        <w:rPr>
          <w:rFonts w:ascii="Times New Roman" w:hAnsi="Times New Roman" w:cs="Times New Roman"/>
          <w:sz w:val="23"/>
          <w:szCs w:val="23"/>
        </w:rPr>
        <w:t xml:space="preserve">When the state marshal service </w:t>
      </w:r>
      <w:r w:rsidR="00812D8D" w:rsidRPr="003329E0">
        <w:rPr>
          <w:rFonts w:ascii="Times New Roman" w:hAnsi="Times New Roman" w:cs="Times New Roman"/>
          <w:sz w:val="23"/>
          <w:szCs w:val="23"/>
        </w:rPr>
        <w:t xml:space="preserve">receives </w:t>
      </w:r>
      <w:r w:rsidRPr="003329E0">
        <w:rPr>
          <w:rFonts w:ascii="Times New Roman" w:hAnsi="Times New Roman" w:cs="Times New Roman"/>
          <w:sz w:val="23"/>
          <w:szCs w:val="23"/>
        </w:rPr>
        <w:t xml:space="preserve">an ex-parte order issued by the court that indicates that </w:t>
      </w:r>
      <w:r w:rsidR="006C595F" w:rsidRPr="003329E0">
        <w:rPr>
          <w:rFonts w:ascii="Times New Roman" w:hAnsi="Times New Roman" w:cs="Times New Roman"/>
          <w:sz w:val="23"/>
          <w:szCs w:val="23"/>
        </w:rPr>
        <w:t xml:space="preserve">the </w:t>
      </w:r>
      <w:r w:rsidRPr="003329E0">
        <w:rPr>
          <w:rFonts w:ascii="Times New Roman" w:hAnsi="Times New Roman" w:cs="Times New Roman"/>
          <w:sz w:val="23"/>
          <w:szCs w:val="23"/>
        </w:rPr>
        <w:t>respondent holds a;</w:t>
      </w:r>
    </w:p>
    <w:p w14:paraId="4C8DD105"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lastRenderedPageBreak/>
        <w:t>Permit to carry a pistol or revolver;</w:t>
      </w:r>
    </w:p>
    <w:p w14:paraId="7798786A"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An eligibility certificate for a pistol or revolver;</w:t>
      </w:r>
    </w:p>
    <w:p w14:paraId="2F508547"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 long gun eligibility certificate;</w:t>
      </w:r>
    </w:p>
    <w:p w14:paraId="3F15B78E"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An ammunition eligibility certificate or;</w:t>
      </w:r>
    </w:p>
    <w:p w14:paraId="3F2F965B"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 xml:space="preserve">Possesses one or more firearms or ammunition. </w:t>
      </w:r>
    </w:p>
    <w:p w14:paraId="1FA7FDBF" w14:textId="49F6453E" w:rsidR="006271BF" w:rsidRPr="003329E0" w:rsidRDefault="006271BF" w:rsidP="00E07DCB">
      <w:pPr>
        <w:pStyle w:val="ListParagraph"/>
        <w:numPr>
          <w:ilvl w:val="0"/>
          <w:numId w:val="2"/>
        </w:numPr>
        <w:rPr>
          <w:rFonts w:ascii="Times New Roman" w:hAnsi="Times New Roman" w:cs="Times New Roman"/>
          <w:sz w:val="23"/>
          <w:szCs w:val="23"/>
        </w:rPr>
      </w:pPr>
      <w:r w:rsidRPr="003329E0">
        <w:rPr>
          <w:rFonts w:ascii="Times New Roman" w:hAnsi="Times New Roman" w:cs="Times New Roman"/>
          <w:sz w:val="23"/>
          <w:szCs w:val="23"/>
        </w:rPr>
        <w:t xml:space="preserve">The marshal service </w:t>
      </w:r>
      <w:r w:rsidR="00A60307" w:rsidRPr="003329E0">
        <w:rPr>
          <w:rFonts w:ascii="Times New Roman" w:hAnsi="Times New Roman" w:cs="Times New Roman"/>
          <w:sz w:val="23"/>
          <w:szCs w:val="23"/>
        </w:rPr>
        <w:t>shall</w:t>
      </w:r>
      <w:r w:rsidRPr="003329E0">
        <w:rPr>
          <w:rFonts w:ascii="Times New Roman" w:hAnsi="Times New Roman" w:cs="Times New Roman"/>
          <w:sz w:val="23"/>
          <w:szCs w:val="23"/>
        </w:rPr>
        <w:t>;</w:t>
      </w:r>
    </w:p>
    <w:p w14:paraId="67FAD361" w14:textId="22172348" w:rsidR="00A60307" w:rsidRPr="003329E0" w:rsidRDefault="00A60307"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Whenever possible, provide in hand service of the order to the respondent.</w:t>
      </w:r>
    </w:p>
    <w:p w14:paraId="0ABE5651"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Notify the law enforcement agency for the town in which the service will take place.</w:t>
      </w:r>
    </w:p>
    <w:p w14:paraId="415EB9CC" w14:textId="77BE4AA4"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Provide such agency a copy of the application, the applicant’s affidavit, the</w:t>
      </w:r>
      <w:r w:rsidR="003329E0" w:rsidRPr="003329E0">
        <w:rPr>
          <w:rFonts w:ascii="Times New Roman" w:hAnsi="Times New Roman" w:cs="Times New Roman"/>
          <w:sz w:val="23"/>
          <w:szCs w:val="23"/>
        </w:rPr>
        <w:t xml:space="preserve"> </w:t>
      </w:r>
      <w:r w:rsidR="00812D8D" w:rsidRPr="003329E0">
        <w:rPr>
          <w:rFonts w:ascii="Times New Roman" w:hAnsi="Times New Roman" w:cs="Times New Roman"/>
          <w:sz w:val="23"/>
          <w:szCs w:val="23"/>
        </w:rPr>
        <w:t>e</w:t>
      </w:r>
      <w:r w:rsidRPr="003329E0">
        <w:rPr>
          <w:rFonts w:ascii="Times New Roman" w:hAnsi="Times New Roman" w:cs="Times New Roman"/>
          <w:sz w:val="23"/>
          <w:szCs w:val="23"/>
        </w:rPr>
        <w:t>x-parte order, and the notice of hearing.</w:t>
      </w:r>
    </w:p>
    <w:p w14:paraId="6A0AA67E" w14:textId="77777777" w:rsidR="006271BF" w:rsidRPr="003329E0" w:rsidRDefault="006271BF" w:rsidP="00E07DCB">
      <w:pPr>
        <w:pStyle w:val="ListParagraph"/>
        <w:numPr>
          <w:ilvl w:val="1"/>
          <w:numId w:val="2"/>
        </w:numPr>
        <w:rPr>
          <w:rFonts w:ascii="Times New Roman" w:hAnsi="Times New Roman" w:cs="Times New Roman"/>
          <w:sz w:val="23"/>
          <w:szCs w:val="23"/>
        </w:rPr>
      </w:pPr>
      <w:r w:rsidRPr="003329E0">
        <w:rPr>
          <w:rFonts w:ascii="Times New Roman" w:hAnsi="Times New Roman" w:cs="Times New Roman"/>
          <w:sz w:val="23"/>
          <w:szCs w:val="23"/>
        </w:rPr>
        <w:t xml:space="preserve">Request a police officer from such agency be present when service is executed. </w:t>
      </w:r>
    </w:p>
    <w:p w14:paraId="25A7EE94" w14:textId="64FADF7F" w:rsidR="006271BF" w:rsidRPr="003329E0" w:rsidRDefault="006271BF" w:rsidP="00E07DCB">
      <w:pPr>
        <w:pStyle w:val="ListParagraph"/>
        <w:numPr>
          <w:ilvl w:val="2"/>
          <w:numId w:val="2"/>
        </w:numPr>
        <w:rPr>
          <w:rFonts w:ascii="Times New Roman" w:hAnsi="Times New Roman" w:cs="Times New Roman"/>
          <w:sz w:val="23"/>
          <w:szCs w:val="23"/>
        </w:rPr>
      </w:pPr>
      <w:r w:rsidRPr="003329E0">
        <w:rPr>
          <w:rFonts w:ascii="Times New Roman" w:hAnsi="Times New Roman" w:cs="Times New Roman"/>
          <w:sz w:val="23"/>
          <w:szCs w:val="23"/>
        </w:rPr>
        <w:t>When possible and consistent with all other provisions of this policy, th</w:t>
      </w:r>
      <w:r w:rsidR="00EA49C4" w:rsidRPr="003329E0">
        <w:rPr>
          <w:rFonts w:ascii="Times New Roman" w:hAnsi="Times New Roman" w:cs="Times New Roman"/>
          <w:sz w:val="23"/>
          <w:szCs w:val="23"/>
        </w:rPr>
        <w:t xml:space="preserve">e law enforcement agency may </w:t>
      </w:r>
      <w:r w:rsidRPr="003329E0">
        <w:rPr>
          <w:rFonts w:ascii="Times New Roman" w:hAnsi="Times New Roman" w:cs="Times New Roman"/>
          <w:sz w:val="23"/>
          <w:szCs w:val="23"/>
        </w:rPr>
        <w:t xml:space="preserve">consider sending an officer to accompany the state marshal during the </w:t>
      </w:r>
      <w:r w:rsidR="00812D8D" w:rsidRPr="003329E0">
        <w:rPr>
          <w:rFonts w:ascii="Times New Roman" w:hAnsi="Times New Roman" w:cs="Times New Roman"/>
          <w:sz w:val="23"/>
          <w:szCs w:val="23"/>
        </w:rPr>
        <w:t xml:space="preserve">service </w:t>
      </w:r>
      <w:r w:rsidRPr="003329E0">
        <w:rPr>
          <w:rFonts w:ascii="Times New Roman" w:hAnsi="Times New Roman" w:cs="Times New Roman"/>
          <w:sz w:val="23"/>
          <w:szCs w:val="23"/>
        </w:rPr>
        <w:t>of the ex-parte order.</w:t>
      </w:r>
    </w:p>
    <w:p w14:paraId="773F360E" w14:textId="2E252B8B" w:rsidR="00F252EC" w:rsidRDefault="00D44A57"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3329E0">
        <w:rPr>
          <w:rFonts w:ascii="Times New Roman" w:hAnsi="Times New Roman" w:cs="Times New Roman"/>
          <w:color w:val="000000"/>
          <w:sz w:val="23"/>
          <w:szCs w:val="23"/>
        </w:rPr>
        <w:t>Immediately, but not later than 24 hours after notice has been provided to a person subject to a restraining order</w:t>
      </w:r>
      <w:r w:rsidR="001D5390" w:rsidRPr="003329E0">
        <w:rPr>
          <w:rFonts w:ascii="Times New Roman" w:hAnsi="Times New Roman" w:cs="Times New Roman"/>
          <w:color w:val="000000"/>
          <w:sz w:val="23"/>
          <w:szCs w:val="23"/>
        </w:rPr>
        <w:t xml:space="preserve"> (includes ex-parte order)</w:t>
      </w:r>
      <w:r w:rsidR="001A4C6B" w:rsidRPr="003329E0">
        <w:rPr>
          <w:rFonts w:ascii="Times New Roman" w:hAnsi="Times New Roman" w:cs="Times New Roman"/>
          <w:color w:val="000000"/>
          <w:sz w:val="23"/>
          <w:szCs w:val="23"/>
        </w:rPr>
        <w:t>, protective order,</w:t>
      </w:r>
      <w:r w:rsidRPr="003329E0">
        <w:rPr>
          <w:rFonts w:ascii="Times New Roman" w:hAnsi="Times New Roman" w:cs="Times New Roman"/>
          <w:color w:val="000000"/>
          <w:sz w:val="23"/>
          <w:szCs w:val="23"/>
        </w:rPr>
        <w:t xml:space="preserve"> or a foreign order of protection </w:t>
      </w:r>
      <w:r w:rsidR="00FC7680" w:rsidRPr="003329E0">
        <w:rPr>
          <w:rFonts w:ascii="Times New Roman" w:hAnsi="Times New Roman" w:cs="Times New Roman"/>
          <w:b/>
          <w:bCs/>
          <w:color w:val="000000"/>
          <w:sz w:val="23"/>
          <w:szCs w:val="23"/>
        </w:rPr>
        <w:t xml:space="preserve"> </w:t>
      </w:r>
      <w:r w:rsidR="00AA312A">
        <w:rPr>
          <w:rFonts w:ascii="Times New Roman" w:hAnsi="Times New Roman" w:cs="Times New Roman"/>
          <w:bCs/>
          <w:color w:val="000000"/>
          <w:sz w:val="23"/>
          <w:szCs w:val="23"/>
        </w:rPr>
        <w:t xml:space="preserve">(CGS </w:t>
      </w:r>
      <w:hyperlink r:id="rId78" w:anchor="sec_29-36k" w:history="1">
        <w:r w:rsidR="00AA312A" w:rsidRPr="00AA312A">
          <w:rPr>
            <w:rStyle w:val="Hyperlink"/>
            <w:rFonts w:ascii="Times New Roman" w:hAnsi="Times New Roman" w:cs="Times New Roman"/>
            <w:bCs/>
            <w:sz w:val="23"/>
            <w:szCs w:val="23"/>
          </w:rPr>
          <w:t>§29-3</w:t>
        </w:r>
        <w:r w:rsidR="00FC7680" w:rsidRPr="00AA312A">
          <w:rPr>
            <w:rStyle w:val="Hyperlink"/>
            <w:rFonts w:ascii="Times New Roman" w:hAnsi="Times New Roman" w:cs="Times New Roman"/>
            <w:bCs/>
            <w:sz w:val="23"/>
            <w:szCs w:val="23"/>
          </w:rPr>
          <w:t>6k(a)</w:t>
        </w:r>
      </w:hyperlink>
      <w:r w:rsidR="00FC7680" w:rsidRPr="006B4583">
        <w:rPr>
          <w:rFonts w:ascii="Times New Roman" w:hAnsi="Times New Roman" w:cs="Times New Roman"/>
          <w:bCs/>
          <w:color w:val="000000"/>
          <w:sz w:val="23"/>
          <w:szCs w:val="23"/>
        </w:rPr>
        <w:t>)</w:t>
      </w:r>
      <w:r w:rsidR="00FC7680" w:rsidRPr="003329E0">
        <w:rPr>
          <w:rFonts w:ascii="Times New Roman" w:hAnsi="Times New Roman" w:cs="Times New Roman"/>
          <w:b/>
          <w:bCs/>
          <w:color w:val="000000"/>
          <w:sz w:val="23"/>
          <w:szCs w:val="23"/>
        </w:rPr>
        <w:t xml:space="preserve"> </w:t>
      </w:r>
      <w:r w:rsidR="00531745">
        <w:rPr>
          <w:rFonts w:ascii="Times New Roman" w:hAnsi="Times New Roman" w:cs="Times New Roman"/>
          <w:color w:val="000000"/>
          <w:sz w:val="23"/>
          <w:szCs w:val="23"/>
        </w:rPr>
        <w:t xml:space="preserve"> such person must:</w:t>
      </w:r>
      <w:r w:rsidR="00FC7680" w:rsidRPr="003329E0">
        <w:rPr>
          <w:rFonts w:ascii="Times New Roman" w:hAnsi="Times New Roman" w:cs="Times New Roman"/>
          <w:color w:val="000000"/>
          <w:sz w:val="23"/>
          <w:szCs w:val="23"/>
        </w:rPr>
        <w:t xml:space="preserve"> </w:t>
      </w:r>
    </w:p>
    <w:p w14:paraId="3E315874" w14:textId="221D5C55" w:rsidR="00F252EC" w:rsidRDefault="00FC7680" w:rsidP="00E07DCB">
      <w:pPr>
        <w:pStyle w:val="ListParagraph"/>
        <w:numPr>
          <w:ilvl w:val="1"/>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Transfer</w:t>
      </w:r>
      <w:r w:rsidR="004B12DE" w:rsidRPr="00F252EC">
        <w:rPr>
          <w:rFonts w:ascii="Times New Roman" w:hAnsi="Times New Roman" w:cs="Times New Roman"/>
          <w:color w:val="000000"/>
          <w:sz w:val="23"/>
          <w:szCs w:val="23"/>
        </w:rPr>
        <w:t>/sell</w:t>
      </w:r>
      <w:r w:rsidRPr="00F252EC">
        <w:rPr>
          <w:rFonts w:ascii="Times New Roman" w:hAnsi="Times New Roman" w:cs="Times New Roman"/>
          <w:color w:val="000000"/>
          <w:sz w:val="23"/>
          <w:szCs w:val="23"/>
        </w:rPr>
        <w:t xml:space="preserve"> to a federally-licensed firearms dealer, any pistols</w:t>
      </w:r>
      <w:r w:rsidR="004B12DE" w:rsidRPr="00F252EC">
        <w:rPr>
          <w:rFonts w:ascii="Times New Roman" w:hAnsi="Times New Roman" w:cs="Times New Roman"/>
          <w:color w:val="000000"/>
          <w:sz w:val="23"/>
          <w:szCs w:val="23"/>
        </w:rPr>
        <w:t xml:space="preserve">, revolvers, other firearms and/or ammunition </w:t>
      </w:r>
      <w:r w:rsidRPr="00F252EC">
        <w:rPr>
          <w:rFonts w:ascii="Times New Roman" w:hAnsi="Times New Roman" w:cs="Times New Roman"/>
          <w:color w:val="000000"/>
          <w:sz w:val="23"/>
          <w:szCs w:val="23"/>
        </w:rPr>
        <w:t>in his</w:t>
      </w:r>
      <w:r w:rsidR="006649D3" w:rsidRPr="00F252EC">
        <w:rPr>
          <w:rFonts w:ascii="Times New Roman" w:hAnsi="Times New Roman" w:cs="Times New Roman"/>
          <w:color w:val="000000"/>
          <w:sz w:val="23"/>
          <w:szCs w:val="23"/>
        </w:rPr>
        <w:t>/her</w:t>
      </w:r>
      <w:r w:rsidRPr="00F252EC">
        <w:rPr>
          <w:rFonts w:ascii="Times New Roman" w:hAnsi="Times New Roman" w:cs="Times New Roman"/>
          <w:color w:val="000000"/>
          <w:sz w:val="23"/>
          <w:szCs w:val="23"/>
        </w:rPr>
        <w:t xml:space="preserve"> possession</w:t>
      </w:r>
      <w:r w:rsidR="006649D3" w:rsidRPr="00F252EC">
        <w:rPr>
          <w:rFonts w:ascii="Times New Roman" w:hAnsi="Times New Roman" w:cs="Times New Roman"/>
          <w:color w:val="000000"/>
          <w:sz w:val="23"/>
          <w:szCs w:val="23"/>
        </w:rPr>
        <w:t>.</w:t>
      </w:r>
      <w:r w:rsidRPr="00F252EC">
        <w:rPr>
          <w:rFonts w:ascii="Times New Roman" w:hAnsi="Times New Roman" w:cs="Times New Roman"/>
          <w:color w:val="000000"/>
          <w:sz w:val="23"/>
          <w:szCs w:val="23"/>
        </w:rPr>
        <w:t xml:space="preserve">  (CGS </w:t>
      </w:r>
      <w:hyperlink r:id="rId79" w:anchor="sec_29-36k" w:history="1">
        <w:r w:rsidRPr="00A62157">
          <w:rPr>
            <w:rStyle w:val="Hyperlink"/>
            <w:rFonts w:ascii="Times New Roman" w:hAnsi="Times New Roman" w:cs="Times New Roman"/>
            <w:sz w:val="23"/>
            <w:szCs w:val="23"/>
          </w:rPr>
          <w:t>§29-36k(a)(1)</w:t>
        </w:r>
      </w:hyperlink>
      <w:r w:rsidRPr="00F252EC">
        <w:rPr>
          <w:rFonts w:ascii="Times New Roman" w:hAnsi="Times New Roman" w:cs="Times New Roman"/>
          <w:color w:val="000000"/>
          <w:sz w:val="23"/>
          <w:szCs w:val="23"/>
        </w:rPr>
        <w:t xml:space="preserve">, </w:t>
      </w:r>
      <w:r w:rsidR="00F252EC">
        <w:rPr>
          <w:rFonts w:ascii="Times New Roman" w:hAnsi="Times New Roman" w:cs="Times New Roman"/>
          <w:color w:val="000000"/>
          <w:sz w:val="23"/>
          <w:szCs w:val="23"/>
        </w:rPr>
        <w:t xml:space="preserve"> or</w:t>
      </w:r>
    </w:p>
    <w:p w14:paraId="6EEAFEFD" w14:textId="09B02F0B" w:rsidR="00F252EC" w:rsidRDefault="00FC7680" w:rsidP="00E07DCB">
      <w:pPr>
        <w:pStyle w:val="ListParagraph"/>
        <w:numPr>
          <w:ilvl w:val="1"/>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Deliver or surrender such pistols</w:t>
      </w:r>
      <w:r w:rsidR="00BF7544" w:rsidRPr="00F252EC">
        <w:rPr>
          <w:rFonts w:ascii="Times New Roman" w:hAnsi="Times New Roman" w:cs="Times New Roman"/>
          <w:color w:val="000000"/>
          <w:sz w:val="23"/>
          <w:szCs w:val="23"/>
        </w:rPr>
        <w:t xml:space="preserve">, revolvers, other firearms and ammunition </w:t>
      </w:r>
      <w:r w:rsidRPr="00F252EC">
        <w:rPr>
          <w:rFonts w:ascii="Times New Roman" w:hAnsi="Times New Roman" w:cs="Times New Roman"/>
          <w:color w:val="000000"/>
          <w:sz w:val="23"/>
          <w:szCs w:val="23"/>
        </w:rPr>
        <w:t>to the Commissioner of Emergency Services and Public Protection</w:t>
      </w:r>
      <w:r w:rsidR="00D44A57" w:rsidRPr="00F252EC">
        <w:rPr>
          <w:rFonts w:ascii="Times New Roman" w:hAnsi="Times New Roman" w:cs="Times New Roman"/>
          <w:color w:val="000000"/>
          <w:sz w:val="23"/>
          <w:szCs w:val="23"/>
        </w:rPr>
        <w:t xml:space="preserve"> or any local police department</w:t>
      </w:r>
      <w:r w:rsidRPr="00F252EC">
        <w:rPr>
          <w:rFonts w:ascii="Times New Roman" w:hAnsi="Times New Roman" w:cs="Times New Roman"/>
          <w:color w:val="000000"/>
          <w:sz w:val="23"/>
          <w:szCs w:val="23"/>
        </w:rPr>
        <w:t xml:space="preserve">. [CGS </w:t>
      </w:r>
      <w:hyperlink r:id="rId80" w:anchor="sec_29-36k" w:history="1">
        <w:r w:rsidRPr="00A62157">
          <w:rPr>
            <w:rStyle w:val="Hyperlink"/>
            <w:rFonts w:ascii="Times New Roman" w:hAnsi="Times New Roman" w:cs="Times New Roman"/>
            <w:sz w:val="23"/>
            <w:szCs w:val="23"/>
          </w:rPr>
          <w:t>§29-36k(a)(2)</w:t>
        </w:r>
      </w:hyperlink>
      <w:r w:rsidRPr="00F252EC">
        <w:rPr>
          <w:rFonts w:ascii="Times New Roman" w:hAnsi="Times New Roman" w:cs="Times New Roman"/>
          <w:color w:val="000000"/>
          <w:sz w:val="23"/>
          <w:szCs w:val="23"/>
        </w:rPr>
        <w:t xml:space="preserve">] </w:t>
      </w:r>
    </w:p>
    <w:p w14:paraId="78F47C31" w14:textId="06F2AC10" w:rsidR="00F252EC" w:rsidRDefault="00E678D5"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lastRenderedPageBreak/>
        <w:t>Person’s</w:t>
      </w:r>
      <w:r w:rsidR="00FC7680" w:rsidRPr="00F252EC">
        <w:rPr>
          <w:rFonts w:ascii="Times New Roman" w:hAnsi="Times New Roman" w:cs="Times New Roman"/>
          <w:color w:val="000000"/>
          <w:sz w:val="23"/>
          <w:szCs w:val="23"/>
        </w:rPr>
        <w:t xml:space="preserve"> subject to a</w:t>
      </w:r>
      <w:r w:rsidR="00400A48" w:rsidRPr="00F252EC">
        <w:rPr>
          <w:rFonts w:ascii="Times New Roman" w:hAnsi="Times New Roman" w:cs="Times New Roman"/>
          <w:color w:val="000000"/>
          <w:sz w:val="23"/>
          <w:szCs w:val="23"/>
        </w:rPr>
        <w:t xml:space="preserve"> restraining order (includes ex-parte order), protective order, or a foreign order of protection</w:t>
      </w:r>
      <w:r w:rsidR="00FC7680" w:rsidRPr="00F252EC">
        <w:rPr>
          <w:rFonts w:ascii="Times New Roman" w:hAnsi="Times New Roman" w:cs="Times New Roman"/>
          <w:color w:val="000000"/>
          <w:sz w:val="23"/>
          <w:szCs w:val="23"/>
        </w:rPr>
        <w:t xml:space="preserve"> are prohibited from possessing a </w:t>
      </w:r>
      <w:r w:rsidR="00E966DA" w:rsidRPr="00F252EC">
        <w:rPr>
          <w:rFonts w:ascii="Times New Roman" w:hAnsi="Times New Roman" w:cs="Times New Roman"/>
          <w:color w:val="000000"/>
          <w:sz w:val="23"/>
          <w:szCs w:val="23"/>
        </w:rPr>
        <w:t xml:space="preserve">pistol, revolver, other </w:t>
      </w:r>
      <w:r w:rsidR="00FC7680" w:rsidRPr="00F252EC">
        <w:rPr>
          <w:rFonts w:ascii="Times New Roman" w:hAnsi="Times New Roman" w:cs="Times New Roman"/>
          <w:color w:val="000000"/>
          <w:sz w:val="23"/>
          <w:szCs w:val="23"/>
        </w:rPr>
        <w:t>firearm</w:t>
      </w:r>
      <w:r w:rsidR="00E966DA" w:rsidRPr="00F252EC">
        <w:rPr>
          <w:rFonts w:ascii="Times New Roman" w:hAnsi="Times New Roman" w:cs="Times New Roman"/>
          <w:color w:val="000000"/>
          <w:sz w:val="23"/>
          <w:szCs w:val="23"/>
        </w:rPr>
        <w:t xml:space="preserve">, ammunition </w:t>
      </w:r>
      <w:r w:rsidR="00FC7680" w:rsidRPr="00F252EC">
        <w:rPr>
          <w:rFonts w:ascii="Times New Roman" w:hAnsi="Times New Roman" w:cs="Times New Roman"/>
          <w:color w:val="000000"/>
          <w:sz w:val="23"/>
          <w:szCs w:val="23"/>
        </w:rPr>
        <w:t xml:space="preserve">or </w:t>
      </w:r>
      <w:r w:rsidR="00E67AA7" w:rsidRPr="00F252EC">
        <w:rPr>
          <w:rFonts w:ascii="Times New Roman" w:hAnsi="Times New Roman" w:cs="Times New Roman"/>
          <w:color w:val="000000"/>
          <w:sz w:val="23"/>
          <w:szCs w:val="23"/>
        </w:rPr>
        <w:t xml:space="preserve">an </w:t>
      </w:r>
      <w:r w:rsidR="00FC7680" w:rsidRPr="00F252EC">
        <w:rPr>
          <w:rFonts w:ascii="Times New Roman" w:hAnsi="Times New Roman" w:cs="Times New Roman"/>
          <w:color w:val="000000"/>
          <w:sz w:val="23"/>
          <w:szCs w:val="23"/>
        </w:rPr>
        <w:t>electronic</w:t>
      </w:r>
      <w:r w:rsidR="00F252EC">
        <w:rPr>
          <w:rFonts w:ascii="Times New Roman" w:hAnsi="Times New Roman" w:cs="Times New Roman"/>
          <w:color w:val="000000"/>
          <w:sz w:val="23"/>
          <w:szCs w:val="23"/>
        </w:rPr>
        <w:t xml:space="preserve"> defense weapon. [CGS </w:t>
      </w:r>
      <w:hyperlink r:id="rId81" w:anchor="sec_53a-217" w:history="1">
        <w:r w:rsidR="00F252EC" w:rsidRPr="00AA312A">
          <w:rPr>
            <w:rStyle w:val="Hyperlink"/>
            <w:rFonts w:ascii="Times New Roman" w:hAnsi="Times New Roman" w:cs="Times New Roman"/>
            <w:sz w:val="23"/>
            <w:szCs w:val="23"/>
          </w:rPr>
          <w:t>§53a-217</w:t>
        </w:r>
      </w:hyperlink>
      <w:r w:rsidR="00F252EC">
        <w:rPr>
          <w:rFonts w:ascii="Times New Roman" w:hAnsi="Times New Roman" w:cs="Times New Roman"/>
          <w:color w:val="000000"/>
          <w:sz w:val="23"/>
          <w:szCs w:val="23"/>
        </w:rPr>
        <w:t>]</w:t>
      </w:r>
    </w:p>
    <w:p w14:paraId="02922424" w14:textId="08F010AF" w:rsidR="00F252EC" w:rsidRDefault="00FC7680"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color w:val="000000"/>
          <w:sz w:val="23"/>
          <w:szCs w:val="23"/>
        </w:rPr>
        <w:t xml:space="preserve">Persons subject to a </w:t>
      </w:r>
      <w:r w:rsidR="00E67AA7" w:rsidRPr="00F252EC">
        <w:rPr>
          <w:rFonts w:ascii="Times New Roman" w:hAnsi="Times New Roman" w:cs="Times New Roman"/>
          <w:color w:val="000000"/>
          <w:sz w:val="23"/>
          <w:szCs w:val="23"/>
        </w:rPr>
        <w:t xml:space="preserve">Condition of Release </w:t>
      </w:r>
      <w:r w:rsidRPr="00F252EC">
        <w:rPr>
          <w:rFonts w:ascii="Times New Roman" w:hAnsi="Times New Roman" w:cs="Times New Roman"/>
          <w:color w:val="000000"/>
          <w:sz w:val="23"/>
          <w:szCs w:val="23"/>
        </w:rPr>
        <w:t xml:space="preserve">“no use or possession of a dangerous weapon” are prohibited from possessing </w:t>
      </w:r>
      <w:r w:rsidR="00B22CB1">
        <w:rPr>
          <w:rFonts w:ascii="Times New Roman" w:hAnsi="Times New Roman" w:cs="Times New Roman"/>
          <w:color w:val="000000"/>
          <w:sz w:val="23"/>
          <w:szCs w:val="23"/>
        </w:rPr>
        <w:t xml:space="preserve">or using </w:t>
      </w:r>
      <w:r w:rsidRPr="00F252EC">
        <w:rPr>
          <w:rFonts w:ascii="Times New Roman" w:hAnsi="Times New Roman" w:cs="Times New Roman"/>
          <w:color w:val="000000"/>
          <w:sz w:val="23"/>
          <w:szCs w:val="23"/>
        </w:rPr>
        <w:t xml:space="preserve">any dangerous </w:t>
      </w:r>
      <w:r w:rsidR="000C456A">
        <w:rPr>
          <w:rFonts w:ascii="Times New Roman" w:hAnsi="Times New Roman" w:cs="Times New Roman"/>
          <w:color w:val="000000"/>
          <w:sz w:val="23"/>
          <w:szCs w:val="23"/>
        </w:rPr>
        <w:t xml:space="preserve">instruments or </w:t>
      </w:r>
      <w:r w:rsidR="00B22CB1">
        <w:rPr>
          <w:rFonts w:ascii="Times New Roman" w:hAnsi="Times New Roman" w:cs="Times New Roman"/>
          <w:color w:val="000000"/>
          <w:sz w:val="23"/>
          <w:szCs w:val="23"/>
        </w:rPr>
        <w:t xml:space="preserve">possessing any </w:t>
      </w:r>
      <w:r w:rsidR="000C456A">
        <w:rPr>
          <w:rFonts w:ascii="Times New Roman" w:hAnsi="Times New Roman" w:cs="Times New Roman"/>
          <w:color w:val="000000"/>
          <w:sz w:val="23"/>
          <w:szCs w:val="23"/>
        </w:rPr>
        <w:t xml:space="preserve">deadly </w:t>
      </w:r>
      <w:r w:rsidRPr="00F252EC">
        <w:rPr>
          <w:rFonts w:ascii="Times New Roman" w:hAnsi="Times New Roman" w:cs="Times New Roman"/>
          <w:color w:val="000000"/>
          <w:sz w:val="23"/>
          <w:szCs w:val="23"/>
        </w:rPr>
        <w:t xml:space="preserve">weapons. [CGS </w:t>
      </w:r>
      <w:hyperlink r:id="rId82" w:anchor="sec_53a-222" w:history="1">
        <w:r w:rsidRPr="00AA312A">
          <w:rPr>
            <w:rStyle w:val="Hyperlink"/>
            <w:rFonts w:ascii="Times New Roman" w:hAnsi="Times New Roman" w:cs="Times New Roman"/>
            <w:sz w:val="23"/>
            <w:szCs w:val="23"/>
          </w:rPr>
          <w:t>§53a-222</w:t>
        </w:r>
      </w:hyperlink>
      <w:r w:rsidRPr="00F252EC">
        <w:rPr>
          <w:rFonts w:ascii="Times New Roman" w:hAnsi="Times New Roman" w:cs="Times New Roman"/>
          <w:color w:val="000000"/>
          <w:sz w:val="23"/>
          <w:szCs w:val="23"/>
        </w:rPr>
        <w:t xml:space="preserve"> or </w:t>
      </w:r>
      <w:hyperlink r:id="rId83" w:anchor="sec_53a-223a" w:history="1">
        <w:r w:rsidRPr="00AA312A">
          <w:rPr>
            <w:rStyle w:val="Hyperlink"/>
            <w:rFonts w:ascii="Times New Roman" w:hAnsi="Times New Roman" w:cs="Times New Roman"/>
            <w:sz w:val="23"/>
            <w:szCs w:val="23"/>
          </w:rPr>
          <w:t>§53a-222a</w:t>
        </w:r>
      </w:hyperlink>
      <w:r w:rsidRPr="00F252EC">
        <w:rPr>
          <w:rFonts w:ascii="Times New Roman" w:hAnsi="Times New Roman" w:cs="Times New Roman"/>
          <w:color w:val="000000"/>
          <w:sz w:val="23"/>
          <w:szCs w:val="23"/>
        </w:rPr>
        <w:t xml:space="preserve">]. </w:t>
      </w:r>
    </w:p>
    <w:p w14:paraId="581A3200" w14:textId="7A661FA6" w:rsidR="00F252EC" w:rsidRPr="00F252EC" w:rsidRDefault="00D16390"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Pr>
          <w:rFonts w:ascii="Times New Roman" w:hAnsi="Times New Roman" w:cs="Times New Roman"/>
          <w:sz w:val="23"/>
          <w:szCs w:val="23"/>
        </w:rPr>
        <w:t xml:space="preserve">Refer to </w:t>
      </w:r>
      <w:r w:rsidRPr="00D16390">
        <w:rPr>
          <w:rFonts w:ascii="Times New Roman" w:hAnsi="Times New Roman" w:cs="Times New Roman"/>
          <w:i/>
          <w:sz w:val="23"/>
          <w:szCs w:val="23"/>
        </w:rPr>
        <w:t>section XI,</w:t>
      </w:r>
      <w:r w:rsidR="00FC7680" w:rsidRPr="00D16390">
        <w:rPr>
          <w:rFonts w:ascii="Times New Roman" w:hAnsi="Times New Roman" w:cs="Times New Roman"/>
          <w:i/>
          <w:sz w:val="23"/>
          <w:szCs w:val="23"/>
        </w:rPr>
        <w:t xml:space="preserve"> Federal Domestic Violence Laws</w:t>
      </w:r>
      <w:r>
        <w:rPr>
          <w:rFonts w:ascii="Times New Roman" w:hAnsi="Times New Roman" w:cs="Times New Roman"/>
          <w:sz w:val="23"/>
          <w:szCs w:val="23"/>
        </w:rPr>
        <w:t>,</w:t>
      </w:r>
      <w:r w:rsidR="00FC7680" w:rsidRPr="00F252EC">
        <w:rPr>
          <w:rFonts w:ascii="Times New Roman" w:hAnsi="Times New Roman" w:cs="Times New Roman"/>
          <w:sz w:val="23"/>
          <w:szCs w:val="23"/>
        </w:rPr>
        <w:t xml:space="preserve"> section regarding federal law, which prohibits the possession of firearms or ammunition by any person, including a police officer, who has been convicted in any court of a family violence crime (a family violence crime that has, as an element, the use or attempted use of physical force, or the threatened use of a deadly weapon), including a misdemeanor family violence crime. </w:t>
      </w:r>
    </w:p>
    <w:p w14:paraId="500A68F1" w14:textId="680A1E7B" w:rsidR="00FC7680" w:rsidRPr="00F252EC" w:rsidRDefault="00C16875" w:rsidP="00E07DCB">
      <w:pPr>
        <w:pStyle w:val="ListParagraph"/>
        <w:numPr>
          <w:ilvl w:val="0"/>
          <w:numId w:val="1"/>
        </w:numPr>
        <w:autoSpaceDE w:val="0"/>
        <w:autoSpaceDN w:val="0"/>
        <w:adjustRightInd w:val="0"/>
        <w:spacing w:before="220" w:after="0" w:line="240" w:lineRule="auto"/>
        <w:jc w:val="both"/>
        <w:rPr>
          <w:rFonts w:ascii="Times New Roman" w:hAnsi="Times New Roman" w:cs="Times New Roman"/>
          <w:color w:val="000000"/>
          <w:sz w:val="23"/>
          <w:szCs w:val="23"/>
        </w:rPr>
      </w:pPr>
      <w:r w:rsidRPr="00F252EC">
        <w:rPr>
          <w:rFonts w:ascii="Times New Roman" w:hAnsi="Times New Roman" w:cs="Times New Roman"/>
          <w:sz w:val="24"/>
          <w:szCs w:val="24"/>
        </w:rPr>
        <w:t>Upon the surrender of any firearms or ammunition or if</w:t>
      </w:r>
      <w:r w:rsidR="006C6667" w:rsidRPr="00F252EC">
        <w:rPr>
          <w:rFonts w:ascii="Times New Roman" w:hAnsi="Times New Roman" w:cs="Times New Roman"/>
          <w:sz w:val="24"/>
          <w:szCs w:val="24"/>
        </w:rPr>
        <w:t xml:space="preserve"> the offender indicates that he/she is not in possession of</w:t>
      </w:r>
      <w:r w:rsidR="000E2D1A">
        <w:rPr>
          <w:rFonts w:ascii="Times New Roman" w:hAnsi="Times New Roman" w:cs="Times New Roman"/>
          <w:sz w:val="24"/>
          <w:szCs w:val="24"/>
        </w:rPr>
        <w:t>,</w:t>
      </w:r>
      <w:r w:rsidR="006C6667" w:rsidRPr="00F252EC">
        <w:rPr>
          <w:rFonts w:ascii="Times New Roman" w:hAnsi="Times New Roman" w:cs="Times New Roman"/>
          <w:sz w:val="24"/>
          <w:szCs w:val="24"/>
        </w:rPr>
        <w:t xml:space="preserve"> nor does he/she have access to</w:t>
      </w:r>
      <w:r w:rsidR="000E2D1A">
        <w:rPr>
          <w:rFonts w:ascii="Times New Roman" w:hAnsi="Times New Roman" w:cs="Times New Roman"/>
          <w:sz w:val="24"/>
          <w:szCs w:val="24"/>
        </w:rPr>
        <w:t>,</w:t>
      </w:r>
      <w:r w:rsidR="006C6667" w:rsidRPr="00F252EC">
        <w:rPr>
          <w:rFonts w:ascii="Times New Roman" w:hAnsi="Times New Roman" w:cs="Times New Roman"/>
          <w:sz w:val="24"/>
          <w:szCs w:val="24"/>
        </w:rPr>
        <w:t xml:space="preserve"> any firearms or ammunition and there is no other evidence to suggest the contrary, consider having the offender complete the Firearm and Ammunition Compliance Statement form (DPS-332C) indicating same. </w:t>
      </w:r>
    </w:p>
    <w:p w14:paraId="5949B237" w14:textId="77777777" w:rsidR="000E2D1A" w:rsidRDefault="000E2D1A" w:rsidP="00531745">
      <w:pPr>
        <w:autoSpaceDE w:val="0"/>
        <w:autoSpaceDN w:val="0"/>
        <w:adjustRightInd w:val="0"/>
        <w:spacing w:after="0" w:line="240" w:lineRule="auto"/>
        <w:rPr>
          <w:rFonts w:ascii="Times New Roman" w:hAnsi="Times New Roman" w:cs="Times New Roman"/>
          <w:b/>
          <w:bCs/>
          <w:color w:val="000000"/>
          <w:sz w:val="23"/>
          <w:szCs w:val="23"/>
          <w:u w:val="single"/>
        </w:rPr>
      </w:pPr>
    </w:p>
    <w:p w14:paraId="58DF225E" w14:textId="77777777" w:rsid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F252EC">
        <w:rPr>
          <w:rFonts w:ascii="Times New Roman" w:hAnsi="Times New Roman" w:cs="Times New Roman"/>
          <w:b/>
          <w:bCs/>
          <w:color w:val="000000"/>
          <w:sz w:val="23"/>
          <w:szCs w:val="23"/>
          <w:u w:val="single"/>
        </w:rPr>
        <w:t xml:space="preserve">Permit to Carry </w:t>
      </w:r>
    </w:p>
    <w:p w14:paraId="1B0F0972" w14:textId="77777777" w:rsidR="00531745" w:rsidRDefault="00531745" w:rsidP="00531745">
      <w:pPr>
        <w:autoSpaceDE w:val="0"/>
        <w:autoSpaceDN w:val="0"/>
        <w:adjustRightInd w:val="0"/>
        <w:spacing w:after="0" w:line="240" w:lineRule="auto"/>
        <w:rPr>
          <w:rFonts w:ascii="Times New Roman" w:hAnsi="Times New Roman" w:cs="Times New Roman"/>
          <w:color w:val="000000"/>
          <w:sz w:val="23"/>
          <w:szCs w:val="23"/>
        </w:rPr>
      </w:pPr>
    </w:p>
    <w:p w14:paraId="2DFED44A" w14:textId="7BB6F89D" w:rsidR="00531745" w:rsidRPr="00531745" w:rsidRDefault="00FC7680" w:rsidP="0072375F">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The issuing authority of a state permit</w:t>
      </w:r>
      <w:r w:rsidR="000E67E6" w:rsidRPr="00531745">
        <w:rPr>
          <w:rFonts w:ascii="Times New Roman" w:hAnsi="Times New Roman" w:cs="Times New Roman"/>
          <w:color w:val="000000"/>
          <w:sz w:val="23"/>
          <w:szCs w:val="23"/>
        </w:rPr>
        <w:t xml:space="preserve"> or </w:t>
      </w:r>
      <w:r w:rsidRPr="00531745">
        <w:rPr>
          <w:rFonts w:ascii="Times New Roman" w:hAnsi="Times New Roman" w:cs="Times New Roman"/>
          <w:color w:val="000000"/>
          <w:sz w:val="23"/>
          <w:szCs w:val="23"/>
        </w:rPr>
        <w:t>temporary</w:t>
      </w:r>
      <w:r w:rsidR="000E67E6" w:rsidRPr="00531745">
        <w:rPr>
          <w:rFonts w:ascii="Times New Roman" w:hAnsi="Times New Roman" w:cs="Times New Roman"/>
          <w:color w:val="000000"/>
          <w:sz w:val="23"/>
          <w:szCs w:val="23"/>
        </w:rPr>
        <w:t xml:space="preserve"> state permit </w:t>
      </w:r>
      <w:r w:rsidRPr="00531745">
        <w:rPr>
          <w:rFonts w:ascii="Times New Roman" w:hAnsi="Times New Roman" w:cs="Times New Roman"/>
          <w:color w:val="000000"/>
          <w:sz w:val="23"/>
          <w:szCs w:val="23"/>
        </w:rPr>
        <w:t>to carry a pistol or revolver</w:t>
      </w:r>
      <w:r w:rsidR="000D3A54" w:rsidRPr="00531745">
        <w:rPr>
          <w:rFonts w:ascii="Times New Roman" w:hAnsi="Times New Roman" w:cs="Times New Roman"/>
          <w:color w:val="000000"/>
          <w:sz w:val="23"/>
          <w:szCs w:val="23"/>
        </w:rPr>
        <w:t>, pistol or revolver eligibility certificate, long gun eligibility certificate,</w:t>
      </w:r>
      <w:r w:rsidRPr="00531745">
        <w:rPr>
          <w:rFonts w:ascii="Times New Roman" w:hAnsi="Times New Roman" w:cs="Times New Roman"/>
          <w:color w:val="000000"/>
          <w:sz w:val="23"/>
          <w:szCs w:val="23"/>
        </w:rPr>
        <w:t xml:space="preserve"> </w:t>
      </w:r>
      <w:r w:rsidR="000D3A54" w:rsidRPr="00531745">
        <w:rPr>
          <w:rFonts w:ascii="Times New Roman" w:hAnsi="Times New Roman" w:cs="Times New Roman"/>
          <w:color w:val="000000"/>
          <w:sz w:val="23"/>
          <w:szCs w:val="23"/>
        </w:rPr>
        <w:t xml:space="preserve">or an ammunition certificate </w:t>
      </w:r>
      <w:r w:rsidRPr="00531745">
        <w:rPr>
          <w:rFonts w:ascii="Times New Roman" w:hAnsi="Times New Roman" w:cs="Times New Roman"/>
          <w:color w:val="000000"/>
          <w:sz w:val="23"/>
          <w:szCs w:val="23"/>
        </w:rPr>
        <w:t>must revoke the permit</w:t>
      </w:r>
      <w:r w:rsidR="000E67E6" w:rsidRPr="00531745">
        <w:rPr>
          <w:rFonts w:ascii="Times New Roman" w:hAnsi="Times New Roman" w:cs="Times New Roman"/>
          <w:color w:val="000000"/>
          <w:sz w:val="23"/>
          <w:szCs w:val="23"/>
        </w:rPr>
        <w:t xml:space="preserve"> and/or certificate(s)</w:t>
      </w:r>
      <w:r w:rsidRPr="00531745">
        <w:rPr>
          <w:rFonts w:ascii="Times New Roman" w:hAnsi="Times New Roman" w:cs="Times New Roman"/>
          <w:color w:val="000000"/>
          <w:sz w:val="23"/>
          <w:szCs w:val="23"/>
        </w:rPr>
        <w:t xml:space="preserve"> if the person holding the permit</w:t>
      </w:r>
      <w:r w:rsidR="000E67E6" w:rsidRPr="00531745">
        <w:rPr>
          <w:rFonts w:ascii="Times New Roman" w:hAnsi="Times New Roman" w:cs="Times New Roman"/>
          <w:color w:val="000000"/>
          <w:sz w:val="23"/>
          <w:szCs w:val="23"/>
        </w:rPr>
        <w:t>/certificate(s)</w:t>
      </w:r>
      <w:r w:rsidRPr="00531745">
        <w:rPr>
          <w:rFonts w:ascii="Times New Roman" w:hAnsi="Times New Roman" w:cs="Times New Roman"/>
          <w:color w:val="000000"/>
          <w:sz w:val="23"/>
          <w:szCs w:val="23"/>
        </w:rPr>
        <w:t xml:space="preserve"> becomes subject to a</w:t>
      </w:r>
      <w:r w:rsidR="000E67E6" w:rsidRPr="00531745">
        <w:rPr>
          <w:rFonts w:ascii="Times New Roman" w:hAnsi="Times New Roman" w:cs="Times New Roman"/>
          <w:color w:val="000000"/>
          <w:sz w:val="23"/>
          <w:szCs w:val="23"/>
        </w:rPr>
        <w:t xml:space="preserve">n order of protection </w:t>
      </w:r>
      <w:r w:rsidRPr="00531745">
        <w:rPr>
          <w:rFonts w:ascii="Times New Roman" w:hAnsi="Times New Roman" w:cs="Times New Roman"/>
          <w:color w:val="000000"/>
          <w:sz w:val="23"/>
          <w:szCs w:val="23"/>
        </w:rPr>
        <w:t xml:space="preserve">in a case that involves the use, attempted </w:t>
      </w:r>
      <w:r w:rsidRPr="00531745">
        <w:rPr>
          <w:rFonts w:ascii="Times New Roman" w:hAnsi="Times New Roman" w:cs="Times New Roman"/>
          <w:color w:val="000000"/>
          <w:sz w:val="23"/>
          <w:szCs w:val="23"/>
        </w:rPr>
        <w:lastRenderedPageBreak/>
        <w:t xml:space="preserve">use, or threatened use of physical force against another person. [CGS </w:t>
      </w:r>
      <w:hyperlink r:id="rId84" w:anchor="sec_29-32" w:history="1">
        <w:r w:rsidRPr="00E6397E">
          <w:rPr>
            <w:rStyle w:val="Hyperlink"/>
            <w:rFonts w:ascii="Times New Roman" w:hAnsi="Times New Roman" w:cs="Times New Roman"/>
            <w:sz w:val="23"/>
            <w:szCs w:val="23"/>
          </w:rPr>
          <w:t>§29-32</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5" w:anchor="sec_29-36" w:history="1">
        <w:r w:rsidR="000E67E6" w:rsidRPr="00E6397E">
          <w:rPr>
            <w:rStyle w:val="Hyperlink"/>
            <w:rFonts w:ascii="Times New Roman" w:hAnsi="Times New Roman" w:cs="Times New Roman"/>
            <w:sz w:val="23"/>
            <w:szCs w:val="23"/>
          </w:rPr>
          <w:t>29-36</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6" w:anchor="sec_29-37" w:history="1">
        <w:r w:rsidR="000E67E6" w:rsidRPr="00E6397E">
          <w:rPr>
            <w:rStyle w:val="Hyperlink"/>
            <w:rFonts w:ascii="Times New Roman" w:hAnsi="Times New Roman" w:cs="Times New Roman"/>
            <w:sz w:val="23"/>
            <w:szCs w:val="23"/>
          </w:rPr>
          <w:t>29-37</w:t>
        </w:r>
      </w:hyperlink>
      <w:r w:rsidR="000E67E6" w:rsidRPr="00531745">
        <w:rPr>
          <w:rFonts w:ascii="Times New Roman" w:hAnsi="Times New Roman" w:cs="Times New Roman"/>
          <w:color w:val="000000"/>
          <w:sz w:val="23"/>
          <w:szCs w:val="23"/>
        </w:rPr>
        <w:t xml:space="preserve">, </w:t>
      </w:r>
      <w:r w:rsidR="0072375F" w:rsidRPr="0072375F">
        <w:rPr>
          <w:rFonts w:ascii="Times New Roman" w:hAnsi="Times New Roman" w:cs="Times New Roman"/>
          <w:color w:val="000000"/>
          <w:sz w:val="23"/>
          <w:szCs w:val="23"/>
        </w:rPr>
        <w:t>§</w:t>
      </w:r>
      <w:hyperlink r:id="rId87" w:anchor="sec_29-38c" w:history="1">
        <w:r w:rsidR="000E67E6" w:rsidRPr="00F81113">
          <w:rPr>
            <w:rStyle w:val="Hyperlink"/>
            <w:rFonts w:ascii="Times New Roman" w:hAnsi="Times New Roman" w:cs="Times New Roman"/>
            <w:sz w:val="23"/>
            <w:szCs w:val="23"/>
          </w:rPr>
          <w:t>29-38</w:t>
        </w:r>
      </w:hyperlink>
      <w:r w:rsidRPr="00531745">
        <w:rPr>
          <w:rFonts w:ascii="Times New Roman" w:hAnsi="Times New Roman" w:cs="Times New Roman"/>
          <w:color w:val="000000"/>
          <w:sz w:val="23"/>
          <w:szCs w:val="23"/>
        </w:rPr>
        <w:t xml:space="preserve">] </w:t>
      </w:r>
    </w:p>
    <w:p w14:paraId="0B0CF9CF" w14:textId="15A97079" w:rsidR="00531745"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Within five days of receiving written notice that a permit</w:t>
      </w:r>
      <w:r w:rsidR="00252549"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has been revoked, the holder of the permit</w:t>
      </w:r>
      <w:r w:rsidR="000E67E6"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must surrender the permit</w:t>
      </w:r>
      <w:r w:rsidR="000E67E6" w:rsidRPr="00531745">
        <w:rPr>
          <w:rFonts w:ascii="Times New Roman" w:hAnsi="Times New Roman" w:cs="Times New Roman"/>
          <w:color w:val="000000"/>
          <w:sz w:val="23"/>
          <w:szCs w:val="23"/>
        </w:rPr>
        <w:t>/certificate</w:t>
      </w:r>
      <w:r w:rsidRPr="00531745">
        <w:rPr>
          <w:rFonts w:ascii="Times New Roman" w:hAnsi="Times New Roman" w:cs="Times New Roman"/>
          <w:color w:val="000000"/>
          <w:sz w:val="23"/>
          <w:szCs w:val="23"/>
        </w:rPr>
        <w:t xml:space="preserve"> to the issuing authority. [CGS </w:t>
      </w:r>
      <w:hyperlink r:id="rId88" w:anchor="sec_29-32" w:history="1">
        <w:r w:rsidRPr="00E6397E">
          <w:rPr>
            <w:rStyle w:val="Hyperlink"/>
            <w:rFonts w:ascii="Times New Roman" w:hAnsi="Times New Roman" w:cs="Times New Roman"/>
            <w:sz w:val="23"/>
            <w:szCs w:val="23"/>
          </w:rPr>
          <w:t>§29-32</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89" w:anchor="sec_29-36" w:history="1">
        <w:r w:rsidR="00252549" w:rsidRPr="00E6397E">
          <w:rPr>
            <w:rStyle w:val="Hyperlink"/>
            <w:rFonts w:ascii="Times New Roman" w:hAnsi="Times New Roman" w:cs="Times New Roman"/>
            <w:sz w:val="23"/>
            <w:szCs w:val="23"/>
          </w:rPr>
          <w:t>29-36</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90" w:anchor="sec_29-37" w:history="1">
        <w:r w:rsidR="00252549" w:rsidRPr="00E6397E">
          <w:rPr>
            <w:rStyle w:val="Hyperlink"/>
            <w:rFonts w:ascii="Times New Roman" w:hAnsi="Times New Roman" w:cs="Times New Roman"/>
            <w:sz w:val="23"/>
            <w:szCs w:val="23"/>
          </w:rPr>
          <w:t>29-37</w:t>
        </w:r>
      </w:hyperlink>
      <w:r w:rsidR="00252549" w:rsidRPr="00531745">
        <w:rPr>
          <w:rFonts w:ascii="Times New Roman" w:hAnsi="Times New Roman" w:cs="Times New Roman"/>
          <w:color w:val="000000"/>
          <w:sz w:val="23"/>
          <w:szCs w:val="23"/>
        </w:rPr>
        <w:t xml:space="preserve">, </w:t>
      </w:r>
      <w:r w:rsidR="00111F13" w:rsidRPr="00111F13">
        <w:rPr>
          <w:rFonts w:ascii="Times New Roman" w:hAnsi="Times New Roman" w:cs="Times New Roman"/>
          <w:color w:val="000000"/>
          <w:sz w:val="23"/>
          <w:szCs w:val="23"/>
        </w:rPr>
        <w:t>§</w:t>
      </w:r>
      <w:hyperlink r:id="rId91" w:anchor="sec_29-38" w:history="1">
        <w:r w:rsidR="00252549" w:rsidRPr="00E6397E">
          <w:rPr>
            <w:rStyle w:val="Hyperlink"/>
            <w:rFonts w:ascii="Times New Roman" w:hAnsi="Times New Roman" w:cs="Times New Roman"/>
            <w:sz w:val="23"/>
            <w:szCs w:val="23"/>
          </w:rPr>
          <w:t>29-38</w:t>
        </w:r>
      </w:hyperlink>
      <w:r w:rsidRPr="00531745">
        <w:rPr>
          <w:rFonts w:ascii="Times New Roman" w:hAnsi="Times New Roman" w:cs="Times New Roman"/>
          <w:color w:val="000000"/>
          <w:sz w:val="23"/>
          <w:szCs w:val="23"/>
        </w:rPr>
        <w:t xml:space="preserve">] </w:t>
      </w:r>
    </w:p>
    <w:p w14:paraId="27A66A8C" w14:textId="1227473F" w:rsidR="00531745"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If an offende</w:t>
      </w:r>
      <w:r w:rsidR="00531745" w:rsidRPr="00531745">
        <w:rPr>
          <w:rFonts w:ascii="Times New Roman" w:hAnsi="Times New Roman" w:cs="Times New Roman"/>
          <w:color w:val="000000"/>
          <w:sz w:val="23"/>
          <w:szCs w:val="23"/>
        </w:rPr>
        <w:t>r does not surrender the permit</w:t>
      </w:r>
      <w:r w:rsidR="00252549" w:rsidRPr="00531745">
        <w:rPr>
          <w:rFonts w:ascii="Times New Roman" w:hAnsi="Times New Roman" w:cs="Times New Roman"/>
          <w:color w:val="000000"/>
          <w:sz w:val="23"/>
          <w:szCs w:val="23"/>
        </w:rPr>
        <w:t>/certificate</w:t>
      </w:r>
      <w:r w:rsidR="00531745" w:rsidRPr="00531745">
        <w:rPr>
          <w:rFonts w:ascii="Times New Roman" w:hAnsi="Times New Roman" w:cs="Times New Roman"/>
          <w:color w:val="000000"/>
          <w:sz w:val="23"/>
          <w:szCs w:val="23"/>
        </w:rPr>
        <w:t>,</w:t>
      </w:r>
      <w:r w:rsidR="00252549" w:rsidRPr="00531745">
        <w:rPr>
          <w:rFonts w:ascii="Times New Roman" w:hAnsi="Times New Roman" w:cs="Times New Roman"/>
          <w:color w:val="000000"/>
          <w:sz w:val="23"/>
          <w:szCs w:val="23"/>
        </w:rPr>
        <w:t xml:space="preserve"> </w:t>
      </w:r>
      <w:r w:rsidR="000E2D1A">
        <w:rPr>
          <w:rFonts w:ascii="Times New Roman" w:hAnsi="Times New Roman" w:cs="Times New Roman"/>
          <w:color w:val="000000"/>
          <w:sz w:val="23"/>
          <w:szCs w:val="23"/>
        </w:rPr>
        <w:t>he</w:t>
      </w:r>
      <w:r w:rsidRPr="00531745">
        <w:rPr>
          <w:rFonts w:ascii="Times New Roman" w:hAnsi="Times New Roman" w:cs="Times New Roman"/>
          <w:color w:val="000000"/>
          <w:sz w:val="23"/>
          <w:szCs w:val="23"/>
        </w:rPr>
        <w:t>/</w:t>
      </w:r>
      <w:r w:rsidR="005849C8">
        <w:rPr>
          <w:rFonts w:ascii="Times New Roman" w:hAnsi="Times New Roman" w:cs="Times New Roman"/>
          <w:color w:val="000000"/>
          <w:sz w:val="23"/>
          <w:szCs w:val="23"/>
        </w:rPr>
        <w:t>s</w:t>
      </w:r>
      <w:r w:rsidRPr="00531745">
        <w:rPr>
          <w:rFonts w:ascii="Times New Roman" w:hAnsi="Times New Roman" w:cs="Times New Roman"/>
          <w:color w:val="000000"/>
          <w:sz w:val="23"/>
          <w:szCs w:val="23"/>
        </w:rPr>
        <w:t>he should be arrested for</w:t>
      </w:r>
      <w:r w:rsidR="00BF6737" w:rsidRPr="00531745">
        <w:rPr>
          <w:rFonts w:ascii="Times New Roman" w:hAnsi="Times New Roman" w:cs="Times New Roman"/>
          <w:color w:val="000000"/>
          <w:sz w:val="23"/>
          <w:szCs w:val="23"/>
        </w:rPr>
        <w:t xml:space="preserve"> any of the following that apply</w:t>
      </w:r>
      <w:r w:rsidR="00252549" w:rsidRPr="00531745">
        <w:rPr>
          <w:rFonts w:ascii="Times New Roman" w:hAnsi="Times New Roman" w:cs="Times New Roman"/>
          <w:color w:val="000000"/>
          <w:sz w:val="23"/>
          <w:szCs w:val="23"/>
        </w:rPr>
        <w:t>;</w:t>
      </w:r>
    </w:p>
    <w:p w14:paraId="2FAF4DA5" w14:textId="7F782E91" w:rsidR="00531745" w:rsidRPr="00531745" w:rsidRDefault="00FC7680"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Failure to Surrender Permit to Carry a Pistol or Revolver</w:t>
      </w:r>
      <w:r w:rsidR="00252549" w:rsidRPr="00531745">
        <w:rPr>
          <w:rFonts w:ascii="Times New Roman" w:hAnsi="Times New Roman" w:cs="Times New Roman"/>
          <w:color w:val="000000"/>
          <w:sz w:val="23"/>
          <w:szCs w:val="23"/>
        </w:rPr>
        <w:t xml:space="preserve"> (CGS </w:t>
      </w:r>
      <w:r w:rsidR="00395B99" w:rsidRPr="00395B99">
        <w:rPr>
          <w:rFonts w:ascii="Times New Roman" w:hAnsi="Times New Roman" w:cs="Times New Roman"/>
          <w:color w:val="000000"/>
          <w:sz w:val="23"/>
          <w:szCs w:val="23"/>
        </w:rPr>
        <w:t>§</w:t>
      </w:r>
      <w:hyperlink r:id="rId92" w:anchor="sec_29-32" w:history="1">
        <w:r w:rsidR="00252549" w:rsidRPr="00E6397E">
          <w:rPr>
            <w:rStyle w:val="Hyperlink"/>
            <w:rFonts w:ascii="Times New Roman" w:hAnsi="Times New Roman" w:cs="Times New Roman"/>
            <w:sz w:val="23"/>
            <w:szCs w:val="23"/>
          </w:rPr>
          <w:t>29-32</w:t>
        </w:r>
      </w:hyperlink>
      <w:r w:rsidR="00252549" w:rsidRPr="00531745">
        <w:rPr>
          <w:rFonts w:ascii="Times New Roman" w:hAnsi="Times New Roman" w:cs="Times New Roman"/>
          <w:color w:val="000000"/>
          <w:sz w:val="23"/>
          <w:szCs w:val="23"/>
        </w:rPr>
        <w:t>); or</w:t>
      </w:r>
    </w:p>
    <w:p w14:paraId="125A7C9F" w14:textId="2160A5D9"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Failure to Surrender Pistol or Revolver Eligibility Certificate (CGS </w:t>
      </w:r>
      <w:r w:rsidR="00395B99" w:rsidRPr="00395B99">
        <w:rPr>
          <w:rFonts w:ascii="Times New Roman" w:hAnsi="Times New Roman" w:cs="Times New Roman"/>
          <w:color w:val="000000"/>
          <w:sz w:val="23"/>
          <w:szCs w:val="23"/>
        </w:rPr>
        <w:t>§</w:t>
      </w:r>
      <w:hyperlink r:id="rId93" w:anchor="sec_29-36i" w:history="1">
        <w:r w:rsidRPr="00E6397E">
          <w:rPr>
            <w:rStyle w:val="Hyperlink"/>
            <w:rFonts w:ascii="Times New Roman" w:hAnsi="Times New Roman" w:cs="Times New Roman"/>
            <w:sz w:val="23"/>
            <w:szCs w:val="23"/>
          </w:rPr>
          <w:t>29-36i</w:t>
        </w:r>
      </w:hyperlink>
      <w:r w:rsidRPr="00531745">
        <w:rPr>
          <w:rFonts w:ascii="Times New Roman" w:hAnsi="Times New Roman" w:cs="Times New Roman"/>
          <w:color w:val="000000"/>
          <w:sz w:val="23"/>
          <w:szCs w:val="23"/>
        </w:rPr>
        <w:t>)</w:t>
      </w:r>
      <w:r w:rsidR="00FC7680" w:rsidRPr="00531745">
        <w:rPr>
          <w:rFonts w:ascii="Times New Roman" w:hAnsi="Times New Roman" w:cs="Times New Roman"/>
          <w:color w:val="000000"/>
          <w:sz w:val="23"/>
          <w:szCs w:val="23"/>
        </w:rPr>
        <w:t xml:space="preserve">, </w:t>
      </w:r>
      <w:r w:rsidRPr="00531745">
        <w:rPr>
          <w:rFonts w:ascii="Times New Roman" w:hAnsi="Times New Roman" w:cs="Times New Roman"/>
          <w:color w:val="000000"/>
          <w:sz w:val="23"/>
          <w:szCs w:val="23"/>
        </w:rPr>
        <w:t>or</w:t>
      </w:r>
    </w:p>
    <w:p w14:paraId="0C6D29E7" w14:textId="3C72DF40"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Failure to Surrender Long Gun Eligibility Certificate (CGS </w:t>
      </w:r>
      <w:r w:rsidR="00395B99" w:rsidRPr="00395B99">
        <w:rPr>
          <w:rFonts w:ascii="Times New Roman" w:hAnsi="Times New Roman" w:cs="Times New Roman"/>
          <w:color w:val="000000"/>
          <w:sz w:val="23"/>
          <w:szCs w:val="23"/>
        </w:rPr>
        <w:t>§</w:t>
      </w:r>
      <w:hyperlink r:id="rId94" w:anchor="sec_29-37s" w:history="1">
        <w:r w:rsidRPr="00E6397E">
          <w:rPr>
            <w:rStyle w:val="Hyperlink"/>
            <w:rFonts w:ascii="Times New Roman" w:hAnsi="Times New Roman" w:cs="Times New Roman"/>
            <w:sz w:val="23"/>
            <w:szCs w:val="23"/>
          </w:rPr>
          <w:t>29-37s</w:t>
        </w:r>
      </w:hyperlink>
      <w:r w:rsidR="000D4E1F">
        <w:rPr>
          <w:rFonts w:ascii="Times New Roman" w:hAnsi="Times New Roman" w:cs="Times New Roman"/>
          <w:color w:val="000000"/>
          <w:sz w:val="23"/>
          <w:szCs w:val="23"/>
        </w:rPr>
        <w:t>)</w:t>
      </w:r>
      <w:r w:rsidRPr="00531745">
        <w:rPr>
          <w:rFonts w:ascii="Times New Roman" w:hAnsi="Times New Roman" w:cs="Times New Roman"/>
          <w:color w:val="000000"/>
          <w:sz w:val="23"/>
          <w:szCs w:val="23"/>
        </w:rPr>
        <w:t>; or</w:t>
      </w:r>
    </w:p>
    <w:p w14:paraId="56B20332" w14:textId="318D6179" w:rsidR="00531745" w:rsidRPr="00531745" w:rsidRDefault="00252549"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Failure to Surren</w:t>
      </w:r>
      <w:r w:rsidR="00910DAF">
        <w:rPr>
          <w:rFonts w:ascii="Times New Roman" w:hAnsi="Times New Roman" w:cs="Times New Roman"/>
          <w:color w:val="000000"/>
          <w:sz w:val="23"/>
          <w:szCs w:val="23"/>
        </w:rPr>
        <w:t xml:space="preserve">der Ammunition Certificate (CGS </w:t>
      </w:r>
      <w:r w:rsidR="00395B99" w:rsidRPr="00395B99">
        <w:rPr>
          <w:rFonts w:ascii="Times New Roman" w:hAnsi="Times New Roman" w:cs="Times New Roman"/>
          <w:color w:val="000000"/>
          <w:sz w:val="23"/>
          <w:szCs w:val="23"/>
        </w:rPr>
        <w:t>§</w:t>
      </w:r>
      <w:hyperlink r:id="rId95" w:anchor="sec_29-38p" w:history="1">
        <w:r w:rsidRPr="00910DAF">
          <w:rPr>
            <w:rStyle w:val="Hyperlink"/>
            <w:rFonts w:ascii="Times New Roman" w:hAnsi="Times New Roman" w:cs="Times New Roman"/>
            <w:sz w:val="23"/>
            <w:szCs w:val="23"/>
          </w:rPr>
          <w:t>29-38p</w:t>
        </w:r>
      </w:hyperlink>
      <w:r w:rsidRPr="00531745">
        <w:rPr>
          <w:rFonts w:ascii="Times New Roman" w:hAnsi="Times New Roman" w:cs="Times New Roman"/>
          <w:color w:val="000000"/>
          <w:sz w:val="23"/>
          <w:szCs w:val="23"/>
        </w:rPr>
        <w:t>); and</w:t>
      </w:r>
    </w:p>
    <w:p w14:paraId="4D08E01B" w14:textId="707B29E7" w:rsidR="00531745" w:rsidRPr="00531745" w:rsidRDefault="00531745" w:rsidP="00E07DCB">
      <w:pPr>
        <w:pStyle w:val="ListParagraph"/>
        <w:numPr>
          <w:ilvl w:val="1"/>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T</w:t>
      </w:r>
      <w:r w:rsidR="00FC7680" w:rsidRPr="00531745">
        <w:rPr>
          <w:rFonts w:ascii="Times New Roman" w:hAnsi="Times New Roman" w:cs="Times New Roman"/>
          <w:color w:val="000000"/>
          <w:sz w:val="23"/>
          <w:szCs w:val="23"/>
        </w:rPr>
        <w:t>he permit</w:t>
      </w:r>
      <w:r w:rsidR="00252549" w:rsidRPr="00531745">
        <w:rPr>
          <w:rFonts w:ascii="Times New Roman" w:hAnsi="Times New Roman" w:cs="Times New Roman"/>
          <w:color w:val="000000"/>
          <w:sz w:val="23"/>
          <w:szCs w:val="23"/>
        </w:rPr>
        <w:t xml:space="preserve">/certificate </w:t>
      </w:r>
      <w:r w:rsidR="00FC7680" w:rsidRPr="00531745">
        <w:rPr>
          <w:rFonts w:ascii="Times New Roman" w:hAnsi="Times New Roman" w:cs="Times New Roman"/>
          <w:color w:val="000000"/>
          <w:sz w:val="23"/>
          <w:szCs w:val="23"/>
        </w:rPr>
        <w:t xml:space="preserve">should be confiscated and immediately forwarded to the Commissioner of the Department of Emergency Services and Public Protection. [CGS </w:t>
      </w:r>
      <w:hyperlink r:id="rId96" w:anchor="sec_29-32" w:history="1">
        <w:r w:rsidR="00FC7680" w:rsidRPr="00E6397E">
          <w:rPr>
            <w:rStyle w:val="Hyperlink"/>
            <w:rFonts w:ascii="Times New Roman" w:hAnsi="Times New Roman" w:cs="Times New Roman"/>
            <w:sz w:val="23"/>
            <w:szCs w:val="23"/>
          </w:rPr>
          <w:t>§29-32</w:t>
        </w:r>
      </w:hyperlink>
      <w:r w:rsidR="00FC7680" w:rsidRPr="00531745">
        <w:rPr>
          <w:rFonts w:ascii="Times New Roman" w:hAnsi="Times New Roman" w:cs="Times New Roman"/>
          <w:color w:val="000000"/>
          <w:sz w:val="23"/>
          <w:szCs w:val="23"/>
        </w:rPr>
        <w:t>,</w:t>
      </w:r>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7" w:anchor="sec_29-36" w:history="1">
        <w:r w:rsidR="00252549" w:rsidRPr="00E6397E">
          <w:rPr>
            <w:rStyle w:val="Hyperlink"/>
            <w:rFonts w:ascii="Times New Roman" w:hAnsi="Times New Roman" w:cs="Times New Roman"/>
            <w:sz w:val="23"/>
            <w:szCs w:val="23"/>
          </w:rPr>
          <w:t>29-36</w:t>
        </w:r>
      </w:hyperlink>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8" w:anchor="sec_29-37" w:history="1">
        <w:r w:rsidR="00252549" w:rsidRPr="00E6397E">
          <w:rPr>
            <w:rStyle w:val="Hyperlink"/>
            <w:rFonts w:ascii="Times New Roman" w:hAnsi="Times New Roman" w:cs="Times New Roman"/>
            <w:sz w:val="23"/>
            <w:szCs w:val="23"/>
          </w:rPr>
          <w:t>29-37</w:t>
        </w:r>
      </w:hyperlink>
      <w:r w:rsidR="00252549" w:rsidRPr="00531745">
        <w:rPr>
          <w:rFonts w:ascii="Times New Roman" w:hAnsi="Times New Roman" w:cs="Times New Roman"/>
          <w:color w:val="000000"/>
          <w:sz w:val="23"/>
          <w:szCs w:val="23"/>
        </w:rPr>
        <w:t xml:space="preserve">, </w:t>
      </w:r>
      <w:r w:rsidR="00395B99" w:rsidRPr="00395B99">
        <w:rPr>
          <w:rFonts w:ascii="Times New Roman" w:hAnsi="Times New Roman" w:cs="Times New Roman"/>
          <w:color w:val="000000"/>
          <w:sz w:val="23"/>
          <w:szCs w:val="23"/>
        </w:rPr>
        <w:t>§</w:t>
      </w:r>
      <w:hyperlink r:id="rId99" w:anchor="sec_29-38" w:history="1">
        <w:r w:rsidR="00252549" w:rsidRPr="00E6397E">
          <w:rPr>
            <w:rStyle w:val="Hyperlink"/>
            <w:rFonts w:ascii="Times New Roman" w:hAnsi="Times New Roman" w:cs="Times New Roman"/>
            <w:sz w:val="23"/>
            <w:szCs w:val="23"/>
          </w:rPr>
          <w:t>29-38</w:t>
        </w:r>
      </w:hyperlink>
      <w:r w:rsidR="00252549" w:rsidRPr="00531745">
        <w:rPr>
          <w:rFonts w:ascii="Times New Roman" w:hAnsi="Times New Roman" w:cs="Times New Roman"/>
          <w:color w:val="000000"/>
          <w:sz w:val="23"/>
          <w:szCs w:val="23"/>
        </w:rPr>
        <w:t>]</w:t>
      </w:r>
      <w:r w:rsidR="00FC7680" w:rsidRPr="00531745">
        <w:rPr>
          <w:rFonts w:ascii="Times New Roman" w:hAnsi="Times New Roman" w:cs="Times New Roman"/>
          <w:color w:val="000000"/>
          <w:sz w:val="23"/>
          <w:szCs w:val="23"/>
        </w:rPr>
        <w:t xml:space="preserve"> </w:t>
      </w:r>
    </w:p>
    <w:p w14:paraId="086ABEA2" w14:textId="6F9F1221" w:rsidR="00FC7680" w:rsidRPr="00531745" w:rsidRDefault="00FC7680" w:rsidP="00E07DCB">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color w:val="000000"/>
          <w:sz w:val="23"/>
          <w:szCs w:val="23"/>
        </w:rPr>
        <w:t xml:space="preserve">Any local issuing authority that revokes a permit must notify the Commissioner of the Department of Emergency Services and Public Protection of the revocation, and any revocation of a state permit by the Commissioner of the Department of Emergency Services and Public Protection requires notification of the local issuing authority. [CGS </w:t>
      </w:r>
      <w:hyperlink r:id="rId100" w:anchor="sec_29-32" w:history="1">
        <w:r w:rsidRPr="00E6397E">
          <w:rPr>
            <w:rStyle w:val="Hyperlink"/>
            <w:rFonts w:ascii="Times New Roman" w:hAnsi="Times New Roman" w:cs="Times New Roman"/>
            <w:sz w:val="23"/>
            <w:szCs w:val="23"/>
          </w:rPr>
          <w:t>§29-32</w:t>
        </w:r>
      </w:hyperlink>
      <w:r w:rsidRPr="00531745">
        <w:rPr>
          <w:rFonts w:ascii="Times New Roman" w:hAnsi="Times New Roman" w:cs="Times New Roman"/>
          <w:color w:val="000000"/>
          <w:sz w:val="23"/>
          <w:szCs w:val="23"/>
        </w:rPr>
        <w:t xml:space="preserve">] </w:t>
      </w:r>
    </w:p>
    <w:p w14:paraId="022014F0"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23CFE4A0" w14:textId="3ACF5EF3" w:rsidR="00FC7680" w:rsidRP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Seizure of Firearms </w:t>
      </w:r>
      <w:r w:rsidR="0080660D" w:rsidRPr="00531745">
        <w:rPr>
          <w:rFonts w:ascii="Times New Roman" w:hAnsi="Times New Roman" w:cs="Times New Roman"/>
          <w:b/>
          <w:bCs/>
          <w:color w:val="000000"/>
          <w:sz w:val="23"/>
          <w:szCs w:val="23"/>
          <w:u w:val="single"/>
        </w:rPr>
        <w:t>at the location</w:t>
      </w:r>
      <w:r w:rsidRPr="00531745">
        <w:rPr>
          <w:rFonts w:ascii="Times New Roman" w:hAnsi="Times New Roman" w:cs="Times New Roman"/>
          <w:b/>
          <w:bCs/>
          <w:color w:val="000000"/>
          <w:sz w:val="23"/>
          <w:szCs w:val="23"/>
          <w:u w:val="single"/>
        </w:rPr>
        <w:t xml:space="preserve"> of a Family Violence Crime</w:t>
      </w:r>
      <w:r w:rsidR="00400A48" w:rsidRPr="00531745">
        <w:rPr>
          <w:rFonts w:ascii="Times New Roman" w:hAnsi="Times New Roman" w:cs="Times New Roman"/>
          <w:b/>
          <w:bCs/>
          <w:color w:val="000000"/>
          <w:sz w:val="23"/>
          <w:szCs w:val="23"/>
          <w:u w:val="single"/>
        </w:rPr>
        <w:t xml:space="preserve"> (Safekeeping Provision)</w:t>
      </w:r>
      <w:r w:rsidRPr="00531745">
        <w:rPr>
          <w:rFonts w:ascii="Times New Roman" w:hAnsi="Times New Roman" w:cs="Times New Roman"/>
          <w:b/>
          <w:bCs/>
          <w:color w:val="000000"/>
          <w:sz w:val="23"/>
          <w:szCs w:val="23"/>
          <w:u w:val="single"/>
        </w:rPr>
        <w:t xml:space="preserve"> </w:t>
      </w:r>
    </w:p>
    <w:p w14:paraId="6E0C80D0" w14:textId="77777777" w:rsidR="00531745" w:rsidRDefault="00531745" w:rsidP="00531745">
      <w:pPr>
        <w:autoSpaceDE w:val="0"/>
        <w:autoSpaceDN w:val="0"/>
        <w:adjustRightInd w:val="0"/>
        <w:spacing w:after="0" w:line="240" w:lineRule="auto"/>
        <w:ind w:left="20"/>
        <w:jc w:val="both"/>
        <w:rPr>
          <w:rFonts w:ascii="Times New Roman" w:hAnsi="Times New Roman" w:cs="Times New Roman"/>
          <w:color w:val="000000"/>
          <w:sz w:val="23"/>
          <w:szCs w:val="23"/>
        </w:rPr>
      </w:pPr>
    </w:p>
    <w:p w14:paraId="798292C2" w14:textId="1842D030" w:rsidR="00FC7680" w:rsidRPr="00400A48" w:rsidRDefault="00FC7680" w:rsidP="00531745">
      <w:pPr>
        <w:autoSpaceDE w:val="0"/>
        <w:autoSpaceDN w:val="0"/>
        <w:adjustRightInd w:val="0"/>
        <w:spacing w:after="0" w:line="240" w:lineRule="auto"/>
        <w:ind w:left="2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lastRenderedPageBreak/>
        <w:t>Whenever an officer makes an arrest for a family violence crime, the officer may seize any firearm</w:t>
      </w:r>
      <w:r w:rsidR="00531745">
        <w:rPr>
          <w:rFonts w:ascii="Times New Roman" w:hAnsi="Times New Roman" w:cs="Times New Roman"/>
          <w:color w:val="000000"/>
          <w:sz w:val="23"/>
          <w:szCs w:val="23"/>
        </w:rPr>
        <w:t xml:space="preserve">, </w:t>
      </w:r>
      <w:r w:rsidR="00D634D5">
        <w:rPr>
          <w:rFonts w:ascii="Times New Roman" w:hAnsi="Times New Roman" w:cs="Times New Roman"/>
          <w:color w:val="000000"/>
          <w:sz w:val="23"/>
          <w:szCs w:val="23"/>
        </w:rPr>
        <w:t>ammunition</w:t>
      </w:r>
      <w:r w:rsidR="0080660D">
        <w:rPr>
          <w:rFonts w:ascii="Times New Roman" w:hAnsi="Times New Roman" w:cs="Times New Roman"/>
          <w:color w:val="000000"/>
          <w:sz w:val="23"/>
          <w:szCs w:val="23"/>
        </w:rPr>
        <w:t>,</w:t>
      </w:r>
      <w:r w:rsidR="00D634D5">
        <w:rPr>
          <w:rFonts w:ascii="Times New Roman" w:hAnsi="Times New Roman" w:cs="Times New Roman"/>
          <w:color w:val="000000"/>
          <w:sz w:val="23"/>
          <w:szCs w:val="23"/>
        </w:rPr>
        <w:t xml:space="preserve"> or </w:t>
      </w:r>
      <w:r w:rsidR="00B13F53">
        <w:rPr>
          <w:rFonts w:ascii="Times New Roman" w:hAnsi="Times New Roman" w:cs="Times New Roman"/>
          <w:color w:val="000000"/>
          <w:sz w:val="23"/>
          <w:szCs w:val="23"/>
        </w:rPr>
        <w:t>electronic defense weapon</w:t>
      </w:r>
      <w:r w:rsidRPr="00FC7680">
        <w:rPr>
          <w:rFonts w:ascii="Times New Roman" w:hAnsi="Times New Roman" w:cs="Times New Roman"/>
          <w:color w:val="000000"/>
          <w:sz w:val="23"/>
          <w:szCs w:val="23"/>
        </w:rPr>
        <w:t xml:space="preserve"> </w:t>
      </w:r>
      <w:r w:rsidRPr="00491698">
        <w:rPr>
          <w:rFonts w:ascii="Times New Roman" w:hAnsi="Times New Roman" w:cs="Times New Roman"/>
          <w:color w:val="000000"/>
          <w:sz w:val="23"/>
          <w:szCs w:val="23"/>
        </w:rPr>
        <w:t xml:space="preserve">at the </w:t>
      </w:r>
      <w:r w:rsidRPr="00FC7680">
        <w:rPr>
          <w:rFonts w:ascii="Times New Roman" w:hAnsi="Times New Roman" w:cs="Times New Roman"/>
          <w:color w:val="000000"/>
          <w:sz w:val="23"/>
          <w:szCs w:val="23"/>
        </w:rPr>
        <w:t xml:space="preserve">location where the crime is alleged to have been committed that </w:t>
      </w:r>
      <w:r w:rsidRPr="00400A48">
        <w:rPr>
          <w:rFonts w:ascii="Times New Roman" w:hAnsi="Times New Roman" w:cs="Times New Roman"/>
          <w:color w:val="000000"/>
          <w:sz w:val="23"/>
          <w:szCs w:val="23"/>
        </w:rPr>
        <w:t xml:space="preserve">is </w:t>
      </w:r>
      <w:r w:rsidRPr="00591460">
        <w:rPr>
          <w:rFonts w:ascii="Times New Roman" w:hAnsi="Times New Roman" w:cs="Times New Roman"/>
          <w:bCs/>
          <w:iCs/>
          <w:color w:val="000000"/>
          <w:sz w:val="23"/>
          <w:szCs w:val="23"/>
        </w:rPr>
        <w:t>in the possession of the offender/suspect or that is in plain view</w:t>
      </w:r>
      <w:r w:rsidRPr="00591460">
        <w:rPr>
          <w:rFonts w:ascii="Times New Roman" w:hAnsi="Times New Roman" w:cs="Times New Roman"/>
          <w:iCs/>
          <w:color w:val="000000"/>
          <w:sz w:val="23"/>
          <w:szCs w:val="23"/>
        </w:rPr>
        <w:t xml:space="preserve">. </w:t>
      </w:r>
      <w:r w:rsidR="00D16390">
        <w:rPr>
          <w:rFonts w:ascii="Times New Roman" w:hAnsi="Times New Roman" w:cs="Times New Roman"/>
          <w:iCs/>
          <w:color w:val="000000"/>
          <w:sz w:val="23"/>
          <w:szCs w:val="23"/>
        </w:rPr>
        <w:t>[</w:t>
      </w:r>
      <w:r w:rsidRPr="00591460">
        <w:rPr>
          <w:rFonts w:ascii="Times New Roman" w:hAnsi="Times New Roman" w:cs="Times New Roman"/>
          <w:bCs/>
          <w:i/>
          <w:iCs/>
          <w:color w:val="000000"/>
          <w:sz w:val="23"/>
          <w:szCs w:val="23"/>
        </w:rPr>
        <w:t xml:space="preserve">CGS </w:t>
      </w:r>
      <w:hyperlink r:id="rId101" w:anchor="sec_46b-38a" w:history="1">
        <w:r w:rsidRPr="003A1EB9">
          <w:rPr>
            <w:rStyle w:val="Hyperlink"/>
            <w:rFonts w:ascii="Times New Roman" w:hAnsi="Times New Roman" w:cs="Times New Roman"/>
            <w:bCs/>
            <w:i/>
            <w:iCs/>
            <w:sz w:val="23"/>
            <w:szCs w:val="23"/>
          </w:rPr>
          <w:t>§46b-38b(a)</w:t>
        </w:r>
      </w:hyperlink>
      <w:r w:rsidRPr="00591460">
        <w:rPr>
          <w:rFonts w:ascii="Times New Roman" w:hAnsi="Times New Roman" w:cs="Times New Roman"/>
          <w:bCs/>
          <w:i/>
          <w:iCs/>
          <w:color w:val="000000"/>
          <w:sz w:val="23"/>
          <w:szCs w:val="23"/>
        </w:rPr>
        <w:t xml:space="preserve">]. Refer to CGS </w:t>
      </w:r>
      <w:hyperlink r:id="rId102" w:anchor="sec_53a-3" w:history="1">
        <w:r w:rsidRPr="004A1E37">
          <w:rPr>
            <w:rStyle w:val="Hyperlink"/>
            <w:rFonts w:ascii="Times New Roman" w:hAnsi="Times New Roman" w:cs="Times New Roman"/>
            <w:bCs/>
            <w:i/>
            <w:iCs/>
            <w:sz w:val="23"/>
            <w:szCs w:val="23"/>
          </w:rPr>
          <w:t>§53a-3</w:t>
        </w:r>
      </w:hyperlink>
      <w:r w:rsidRPr="00591460">
        <w:rPr>
          <w:rFonts w:ascii="Times New Roman" w:hAnsi="Times New Roman" w:cs="Times New Roman"/>
          <w:bCs/>
          <w:i/>
          <w:iCs/>
          <w:color w:val="000000"/>
          <w:sz w:val="23"/>
          <w:szCs w:val="23"/>
        </w:rPr>
        <w:t xml:space="preserve"> – Definition of Possession.</w:t>
      </w:r>
      <w:r w:rsidRPr="00FC7680">
        <w:rPr>
          <w:rFonts w:ascii="Times New Roman" w:hAnsi="Times New Roman" w:cs="Times New Roman"/>
          <w:b/>
          <w:bCs/>
          <w:i/>
          <w:iCs/>
          <w:color w:val="000000"/>
          <w:sz w:val="23"/>
          <w:szCs w:val="23"/>
        </w:rPr>
        <w:t xml:space="preserve"> </w:t>
      </w:r>
      <w:r w:rsidRPr="00FC7680">
        <w:rPr>
          <w:rFonts w:ascii="Times New Roman" w:hAnsi="Times New Roman" w:cs="Times New Roman"/>
          <w:color w:val="000000"/>
          <w:sz w:val="23"/>
          <w:szCs w:val="23"/>
        </w:rPr>
        <w:t xml:space="preserve">Any firearm seized under this section must be returned in its original condition </w:t>
      </w:r>
      <w:r w:rsidRPr="00591460">
        <w:rPr>
          <w:rFonts w:ascii="Times New Roman" w:hAnsi="Times New Roman" w:cs="Times New Roman"/>
          <w:bCs/>
          <w:iCs/>
          <w:color w:val="000000"/>
          <w:sz w:val="23"/>
          <w:szCs w:val="23"/>
        </w:rPr>
        <w:t>within seven (7</w:t>
      </w:r>
      <w:r w:rsidRPr="00591460">
        <w:rPr>
          <w:rFonts w:ascii="Times New Roman" w:hAnsi="Times New Roman" w:cs="Times New Roman"/>
          <w:iCs/>
          <w:color w:val="000000"/>
          <w:sz w:val="23"/>
          <w:szCs w:val="23"/>
        </w:rPr>
        <w:t xml:space="preserve">) days </w:t>
      </w:r>
      <w:r w:rsidRPr="00400A48">
        <w:rPr>
          <w:rFonts w:ascii="Times New Roman" w:hAnsi="Times New Roman" w:cs="Times New Roman"/>
          <w:color w:val="000000"/>
          <w:sz w:val="23"/>
          <w:szCs w:val="23"/>
        </w:rPr>
        <w:t xml:space="preserve">to its rightful owner unless such person is ineligible to possess the </w:t>
      </w:r>
      <w:r w:rsidRPr="00591460">
        <w:rPr>
          <w:rFonts w:ascii="Times New Roman" w:hAnsi="Times New Roman" w:cs="Times New Roman"/>
          <w:bCs/>
          <w:iCs/>
          <w:color w:val="000000"/>
          <w:sz w:val="23"/>
          <w:szCs w:val="23"/>
        </w:rPr>
        <w:t xml:space="preserve">firearm or unless otherwise ordered by the court. Any questions regarding the return of weapons seized under this section should promptly be directed to the </w:t>
      </w:r>
      <w:r w:rsidRPr="00591460">
        <w:rPr>
          <w:rFonts w:ascii="Times New Roman" w:hAnsi="Times New Roman" w:cs="Times New Roman"/>
          <w:iCs/>
          <w:color w:val="000000"/>
          <w:sz w:val="23"/>
          <w:szCs w:val="23"/>
        </w:rPr>
        <w:t>s</w:t>
      </w:r>
      <w:r w:rsidRPr="00400A48">
        <w:rPr>
          <w:rFonts w:ascii="Times New Roman" w:hAnsi="Times New Roman" w:cs="Times New Roman"/>
          <w:color w:val="000000"/>
          <w:sz w:val="23"/>
          <w:szCs w:val="23"/>
        </w:rPr>
        <w:t xml:space="preserve">tate’s attorney. </w:t>
      </w:r>
    </w:p>
    <w:p w14:paraId="70B69C8D" w14:textId="77777777" w:rsidR="00531745" w:rsidRDefault="00531745" w:rsidP="00531745">
      <w:pPr>
        <w:autoSpaceDE w:val="0"/>
        <w:autoSpaceDN w:val="0"/>
        <w:adjustRightInd w:val="0"/>
        <w:spacing w:after="0" w:line="240" w:lineRule="auto"/>
        <w:rPr>
          <w:rFonts w:ascii="Times New Roman" w:hAnsi="Times New Roman" w:cs="Times New Roman"/>
          <w:b/>
          <w:bCs/>
          <w:color w:val="000000"/>
          <w:sz w:val="23"/>
          <w:szCs w:val="23"/>
          <w:u w:val="single"/>
        </w:rPr>
      </w:pPr>
    </w:p>
    <w:p w14:paraId="21451C02" w14:textId="77777777" w:rsidR="00FC7680" w:rsidRPr="00531745" w:rsidRDefault="00FC7680" w:rsidP="00531745">
      <w:pPr>
        <w:autoSpaceDE w:val="0"/>
        <w:autoSpaceDN w:val="0"/>
        <w:adjustRightInd w:val="0"/>
        <w:spacing w:after="0" w:line="240" w:lineRule="auto"/>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Use or Threatened Use of Weapon in a Family Violence Crime </w:t>
      </w:r>
    </w:p>
    <w:p w14:paraId="28A0CA21"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35F132AE" w14:textId="2003D9F3" w:rsidR="00531745" w:rsidRDefault="00FC7680" w:rsidP="00531745">
      <w:pPr>
        <w:autoSpaceDE w:val="0"/>
        <w:autoSpaceDN w:val="0"/>
        <w:adjustRightInd w:val="0"/>
        <w:spacing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In responding to family violence incidents, officers shall investigate and arrest in accordance with relevant Connecticut Statute </w:t>
      </w:r>
      <w:r w:rsidR="00395B99" w:rsidRPr="00395B99">
        <w:rPr>
          <w:rFonts w:ascii="Times New Roman" w:hAnsi="Times New Roman" w:cs="Times New Roman"/>
          <w:color w:val="000000"/>
          <w:sz w:val="23"/>
          <w:szCs w:val="23"/>
        </w:rPr>
        <w:t>§</w:t>
      </w:r>
      <w:hyperlink r:id="rId103" w:anchor="sec_46b-38b" w:history="1">
        <w:r w:rsidR="00BF6737" w:rsidRPr="004A1E37">
          <w:rPr>
            <w:rStyle w:val="Hyperlink"/>
            <w:rFonts w:ascii="Times New Roman" w:hAnsi="Times New Roman" w:cs="Times New Roman"/>
            <w:sz w:val="23"/>
            <w:szCs w:val="23"/>
          </w:rPr>
          <w:t>46b-38b</w:t>
        </w:r>
      </w:hyperlink>
      <w:r w:rsidR="00531745">
        <w:rPr>
          <w:rFonts w:ascii="Times New Roman" w:hAnsi="Times New Roman" w:cs="Times New Roman"/>
          <w:color w:val="000000"/>
          <w:sz w:val="23"/>
          <w:szCs w:val="23"/>
        </w:rPr>
        <w:t>.</w:t>
      </w:r>
      <w:r w:rsidRPr="00FC7680">
        <w:rPr>
          <w:rFonts w:ascii="Times New Roman" w:hAnsi="Times New Roman" w:cs="Times New Roman"/>
          <w:color w:val="000000"/>
          <w:sz w:val="23"/>
          <w:szCs w:val="23"/>
        </w:rPr>
        <w:t xml:space="preserve"> If an officer has probable cause to believe that a person used or threatened to use a weapon in the commission of any family violence crime(s) that person should be arrested for all appropriate crimes and the weapon should be seized as evidence of the crime(s). </w:t>
      </w:r>
    </w:p>
    <w:p w14:paraId="7DB9F1E5" w14:textId="77777777" w:rsidR="00531745" w:rsidRDefault="00531745" w:rsidP="00531745">
      <w:pPr>
        <w:autoSpaceDE w:val="0"/>
        <w:autoSpaceDN w:val="0"/>
        <w:adjustRightInd w:val="0"/>
        <w:spacing w:after="0" w:line="240" w:lineRule="auto"/>
        <w:jc w:val="both"/>
        <w:rPr>
          <w:rFonts w:ascii="Times New Roman" w:hAnsi="Times New Roman" w:cs="Times New Roman"/>
          <w:b/>
          <w:bCs/>
          <w:color w:val="000000"/>
          <w:sz w:val="23"/>
          <w:szCs w:val="23"/>
        </w:rPr>
      </w:pPr>
    </w:p>
    <w:p w14:paraId="48D08A10"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034D5DFC"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30BC5590" w14:textId="77777777" w:rsidR="009621FA" w:rsidRDefault="009621FA"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7A78B402" w14:textId="77777777" w:rsidR="009621FA" w:rsidRDefault="009621FA"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4A1B3BAD"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11CD3F5C" w14:textId="77777777" w:rsidR="009A5655" w:rsidRDefault="009A5655" w:rsidP="00531745">
      <w:pPr>
        <w:autoSpaceDE w:val="0"/>
        <w:autoSpaceDN w:val="0"/>
        <w:adjustRightInd w:val="0"/>
        <w:spacing w:after="0" w:line="240" w:lineRule="auto"/>
        <w:jc w:val="both"/>
        <w:rPr>
          <w:rFonts w:ascii="Times New Roman" w:hAnsi="Times New Roman" w:cs="Times New Roman"/>
          <w:b/>
          <w:bCs/>
          <w:color w:val="000000"/>
          <w:sz w:val="23"/>
          <w:szCs w:val="23"/>
          <w:u w:val="single"/>
        </w:rPr>
      </w:pPr>
    </w:p>
    <w:p w14:paraId="66A28E37" w14:textId="7607C94B" w:rsidR="00FC7680" w:rsidRPr="00531745" w:rsidRDefault="00FC7680" w:rsidP="00531745">
      <w:pPr>
        <w:autoSpaceDE w:val="0"/>
        <w:autoSpaceDN w:val="0"/>
        <w:adjustRightInd w:val="0"/>
        <w:spacing w:after="0" w:line="240" w:lineRule="auto"/>
        <w:jc w:val="both"/>
        <w:rPr>
          <w:rFonts w:ascii="Times New Roman" w:hAnsi="Times New Roman" w:cs="Times New Roman"/>
          <w:color w:val="000000"/>
          <w:sz w:val="23"/>
          <w:szCs w:val="23"/>
          <w:u w:val="single"/>
        </w:rPr>
      </w:pPr>
      <w:r w:rsidRPr="00531745">
        <w:rPr>
          <w:rFonts w:ascii="Times New Roman" w:hAnsi="Times New Roman" w:cs="Times New Roman"/>
          <w:b/>
          <w:bCs/>
          <w:color w:val="000000"/>
          <w:sz w:val="23"/>
          <w:szCs w:val="23"/>
          <w:u w:val="single"/>
        </w:rPr>
        <w:t xml:space="preserve">Criminal Possession of a </w:t>
      </w:r>
      <w:r w:rsidR="00AA2ABA" w:rsidRPr="00531745">
        <w:rPr>
          <w:rFonts w:ascii="Times New Roman" w:hAnsi="Times New Roman" w:cs="Times New Roman"/>
          <w:b/>
          <w:bCs/>
          <w:color w:val="000000"/>
          <w:sz w:val="23"/>
          <w:szCs w:val="23"/>
          <w:u w:val="single"/>
        </w:rPr>
        <w:t xml:space="preserve">Firearm, </w:t>
      </w:r>
      <w:r w:rsidR="003A1DCC" w:rsidRPr="00531745">
        <w:rPr>
          <w:rFonts w:ascii="Times New Roman" w:hAnsi="Times New Roman" w:cs="Times New Roman"/>
          <w:b/>
          <w:bCs/>
          <w:color w:val="000000"/>
          <w:sz w:val="23"/>
          <w:szCs w:val="23"/>
          <w:u w:val="single"/>
        </w:rPr>
        <w:t xml:space="preserve">Ammunition, </w:t>
      </w:r>
      <w:r w:rsidR="00AA2ABA" w:rsidRPr="00531745">
        <w:rPr>
          <w:rFonts w:ascii="Times New Roman" w:hAnsi="Times New Roman" w:cs="Times New Roman"/>
          <w:b/>
          <w:bCs/>
          <w:color w:val="000000"/>
          <w:sz w:val="23"/>
          <w:szCs w:val="23"/>
          <w:u w:val="single"/>
        </w:rPr>
        <w:t>Electronic Defense Weapon</w:t>
      </w:r>
      <w:r w:rsidR="003A1DCC" w:rsidRPr="00531745">
        <w:rPr>
          <w:rFonts w:ascii="Times New Roman" w:hAnsi="Times New Roman" w:cs="Times New Roman"/>
          <w:b/>
          <w:bCs/>
          <w:color w:val="000000"/>
          <w:sz w:val="23"/>
          <w:szCs w:val="23"/>
          <w:u w:val="single"/>
        </w:rPr>
        <w:t>,</w:t>
      </w:r>
      <w:r w:rsidR="00AA2ABA" w:rsidRPr="00531745">
        <w:rPr>
          <w:rFonts w:ascii="Times New Roman" w:hAnsi="Times New Roman" w:cs="Times New Roman"/>
          <w:b/>
          <w:bCs/>
          <w:color w:val="000000"/>
          <w:sz w:val="23"/>
          <w:szCs w:val="23"/>
          <w:u w:val="single"/>
        </w:rPr>
        <w:t xml:space="preserve"> </w:t>
      </w:r>
      <w:r w:rsidRPr="00531745">
        <w:rPr>
          <w:rFonts w:ascii="Times New Roman" w:hAnsi="Times New Roman" w:cs="Times New Roman"/>
          <w:b/>
          <w:bCs/>
          <w:color w:val="000000"/>
          <w:sz w:val="23"/>
          <w:szCs w:val="23"/>
          <w:u w:val="single"/>
        </w:rPr>
        <w:t>Pistol or Revolver</w:t>
      </w:r>
    </w:p>
    <w:p w14:paraId="4FC6658E"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4D833533"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Arrests for criminal possession…</w:t>
      </w:r>
    </w:p>
    <w:p w14:paraId="444EC953" w14:textId="77777777" w:rsidR="00531745" w:rsidRDefault="00531745" w:rsidP="00531745">
      <w:pPr>
        <w:autoSpaceDE w:val="0"/>
        <w:autoSpaceDN w:val="0"/>
        <w:adjustRightInd w:val="0"/>
        <w:spacing w:after="0" w:line="240" w:lineRule="auto"/>
        <w:jc w:val="both"/>
        <w:rPr>
          <w:rFonts w:ascii="Times New Roman" w:hAnsi="Times New Roman" w:cs="Times New Roman"/>
          <w:color w:val="000000"/>
          <w:sz w:val="23"/>
          <w:szCs w:val="23"/>
        </w:rPr>
      </w:pPr>
    </w:p>
    <w:p w14:paraId="07B7DE75" w14:textId="1941C588" w:rsidR="009E31CB"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Any offender that knows that s</w:t>
      </w:r>
      <w:r w:rsidR="000E2D1A">
        <w:rPr>
          <w:rFonts w:ascii="Times New Roman" w:hAnsi="Times New Roman" w:cs="Times New Roman"/>
          <w:color w:val="000000"/>
          <w:sz w:val="23"/>
          <w:szCs w:val="23"/>
        </w:rPr>
        <w:t>he</w:t>
      </w:r>
      <w:r w:rsidRPr="00531745">
        <w:rPr>
          <w:rFonts w:ascii="Times New Roman" w:hAnsi="Times New Roman" w:cs="Times New Roman"/>
          <w:color w:val="000000"/>
          <w:sz w:val="23"/>
          <w:szCs w:val="23"/>
        </w:rPr>
        <w:t xml:space="preserve">/he is subject to a Restraining Order, </w:t>
      </w:r>
      <w:r w:rsidR="00C16875" w:rsidRPr="00531745">
        <w:rPr>
          <w:rFonts w:ascii="Times New Roman" w:hAnsi="Times New Roman" w:cs="Times New Roman"/>
          <w:color w:val="000000"/>
          <w:sz w:val="23"/>
          <w:szCs w:val="23"/>
        </w:rPr>
        <w:t xml:space="preserve">(includes ex-parte order), </w:t>
      </w:r>
      <w:r w:rsidRPr="00531745">
        <w:rPr>
          <w:rFonts w:ascii="Times New Roman" w:hAnsi="Times New Roman" w:cs="Times New Roman"/>
          <w:color w:val="000000"/>
          <w:sz w:val="23"/>
          <w:szCs w:val="23"/>
        </w:rPr>
        <w:t xml:space="preserve">Protective Order, </w:t>
      </w:r>
      <w:r w:rsidR="00C16875" w:rsidRPr="00531745">
        <w:rPr>
          <w:rFonts w:ascii="Times New Roman" w:hAnsi="Times New Roman" w:cs="Times New Roman"/>
          <w:color w:val="000000"/>
          <w:sz w:val="23"/>
          <w:szCs w:val="23"/>
        </w:rPr>
        <w:t>S</w:t>
      </w:r>
      <w:r w:rsidRPr="00531745">
        <w:rPr>
          <w:rFonts w:ascii="Times New Roman" w:hAnsi="Times New Roman" w:cs="Times New Roman"/>
          <w:color w:val="000000"/>
          <w:sz w:val="23"/>
          <w:szCs w:val="23"/>
        </w:rPr>
        <w:t xml:space="preserve">tanding </w:t>
      </w:r>
      <w:r w:rsidR="00A60307" w:rsidRPr="00531745">
        <w:rPr>
          <w:rFonts w:ascii="Times New Roman" w:hAnsi="Times New Roman" w:cs="Times New Roman"/>
          <w:color w:val="000000"/>
          <w:sz w:val="23"/>
          <w:szCs w:val="23"/>
        </w:rPr>
        <w:t>Criminal Protective Order</w:t>
      </w:r>
      <w:r w:rsidRPr="00531745">
        <w:rPr>
          <w:rFonts w:ascii="Times New Roman" w:hAnsi="Times New Roman" w:cs="Times New Roman"/>
          <w:color w:val="000000"/>
          <w:sz w:val="23"/>
          <w:szCs w:val="23"/>
        </w:rPr>
        <w:t xml:space="preserve"> or Foreign Order of Protection issued by the court, in a case involving the use, attempted use or threatened use of physical force against another person, or </w:t>
      </w:r>
    </w:p>
    <w:p w14:paraId="6C17C0F8" w14:textId="77777777" w:rsidR="00F11DFA"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has been convicted of a felony</w:t>
      </w:r>
      <w:r w:rsidR="00F11DFA" w:rsidRPr="00531745">
        <w:rPr>
          <w:rFonts w:ascii="Times New Roman" w:hAnsi="Times New Roman" w:cs="Times New Roman"/>
          <w:color w:val="000000"/>
          <w:sz w:val="23"/>
          <w:szCs w:val="23"/>
        </w:rPr>
        <w:t xml:space="preserve">; </w:t>
      </w:r>
      <w:r w:rsidRPr="00531745">
        <w:rPr>
          <w:rFonts w:ascii="Times New Roman" w:hAnsi="Times New Roman" w:cs="Times New Roman"/>
          <w:color w:val="000000"/>
          <w:sz w:val="23"/>
          <w:szCs w:val="23"/>
        </w:rPr>
        <w:t>or</w:t>
      </w:r>
      <w:r w:rsidR="00F11DFA" w:rsidRPr="00531745">
        <w:rPr>
          <w:rFonts w:ascii="Times New Roman" w:hAnsi="Times New Roman" w:cs="Times New Roman"/>
          <w:color w:val="000000"/>
          <w:sz w:val="23"/>
          <w:szCs w:val="23"/>
        </w:rPr>
        <w:t xml:space="preserve"> </w:t>
      </w:r>
    </w:p>
    <w:p w14:paraId="33DDF2FD" w14:textId="5FE0AA6C" w:rsidR="009E31CB" w:rsidRPr="00531745" w:rsidRDefault="00F11DFA"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has been convicted of a Misdemeanor committed on or after October 1,</w:t>
      </w:r>
      <w:r w:rsidR="00667A11" w:rsidRPr="00531745">
        <w:rPr>
          <w:rFonts w:ascii="Times New Roman" w:hAnsi="Times New Roman" w:cs="Times New Roman"/>
          <w:color w:val="000000"/>
          <w:sz w:val="23"/>
          <w:szCs w:val="23"/>
        </w:rPr>
        <w:t xml:space="preserve"> 1994 (pistol and revolvers)</w:t>
      </w:r>
      <w:r w:rsidR="00D634D5" w:rsidRPr="00531745">
        <w:rPr>
          <w:rFonts w:ascii="Times New Roman" w:hAnsi="Times New Roman" w:cs="Times New Roman"/>
          <w:color w:val="000000"/>
          <w:sz w:val="23"/>
          <w:szCs w:val="23"/>
        </w:rPr>
        <w:t xml:space="preserve">; </w:t>
      </w:r>
      <w:r w:rsidR="00667A11" w:rsidRPr="00531745">
        <w:rPr>
          <w:rFonts w:ascii="Times New Roman" w:hAnsi="Times New Roman" w:cs="Times New Roman"/>
          <w:color w:val="000000"/>
          <w:sz w:val="23"/>
          <w:szCs w:val="23"/>
        </w:rPr>
        <w:t xml:space="preserve">on or after October 1, 2013 (other firearms, </w:t>
      </w:r>
      <w:r w:rsidR="003A1DCC" w:rsidRPr="00531745">
        <w:rPr>
          <w:rFonts w:ascii="Times New Roman" w:hAnsi="Times New Roman" w:cs="Times New Roman"/>
          <w:color w:val="000000"/>
          <w:sz w:val="23"/>
          <w:szCs w:val="23"/>
        </w:rPr>
        <w:t xml:space="preserve">ammunition, </w:t>
      </w:r>
      <w:r w:rsidR="00667A11" w:rsidRPr="00531745">
        <w:rPr>
          <w:rFonts w:ascii="Times New Roman" w:hAnsi="Times New Roman" w:cs="Times New Roman"/>
          <w:color w:val="000000"/>
          <w:sz w:val="23"/>
          <w:szCs w:val="23"/>
        </w:rPr>
        <w:t xml:space="preserve">electronic defense weapons) </w:t>
      </w:r>
      <w:r w:rsidRPr="00531745">
        <w:rPr>
          <w:rFonts w:ascii="Times New Roman" w:hAnsi="Times New Roman" w:cs="Times New Roman"/>
          <w:color w:val="000000"/>
          <w:sz w:val="23"/>
          <w:szCs w:val="23"/>
        </w:rPr>
        <w:t xml:space="preserve">as identified in CGS </w:t>
      </w:r>
      <w:r w:rsidR="00395B99" w:rsidRPr="00395B99">
        <w:rPr>
          <w:rFonts w:ascii="Times New Roman" w:hAnsi="Times New Roman" w:cs="Times New Roman"/>
          <w:color w:val="000000"/>
          <w:sz w:val="23"/>
          <w:szCs w:val="23"/>
        </w:rPr>
        <w:t>§</w:t>
      </w:r>
      <w:hyperlink r:id="rId104" w:anchor="sec_53a-217" w:history="1">
        <w:r w:rsidRPr="00AA312A">
          <w:rPr>
            <w:rStyle w:val="Hyperlink"/>
            <w:rFonts w:ascii="Times New Roman" w:hAnsi="Times New Roman" w:cs="Times New Roman"/>
            <w:sz w:val="23"/>
            <w:szCs w:val="23"/>
          </w:rPr>
          <w:t>53a-217</w:t>
        </w:r>
      </w:hyperlink>
      <w:r w:rsidRPr="00531745">
        <w:rPr>
          <w:rFonts w:ascii="Times New Roman" w:hAnsi="Times New Roman" w:cs="Times New Roman"/>
          <w:color w:val="000000"/>
          <w:sz w:val="23"/>
          <w:szCs w:val="23"/>
        </w:rPr>
        <w:t xml:space="preserve"> and </w:t>
      </w:r>
      <w:r w:rsidR="00395B99" w:rsidRPr="00395B99">
        <w:rPr>
          <w:rFonts w:ascii="Times New Roman" w:hAnsi="Times New Roman" w:cs="Times New Roman"/>
          <w:color w:val="000000"/>
          <w:sz w:val="23"/>
          <w:szCs w:val="23"/>
        </w:rPr>
        <w:t>§</w:t>
      </w:r>
      <w:hyperlink r:id="rId105" w:anchor="sec_53a-217c" w:history="1">
        <w:r w:rsidRPr="00AA312A">
          <w:rPr>
            <w:rStyle w:val="Hyperlink"/>
            <w:rFonts w:ascii="Times New Roman" w:hAnsi="Times New Roman" w:cs="Times New Roman"/>
            <w:sz w:val="23"/>
            <w:szCs w:val="23"/>
          </w:rPr>
          <w:t>53a-217</w:t>
        </w:r>
        <w:r w:rsidR="008A2A82" w:rsidRPr="00AA312A">
          <w:rPr>
            <w:rStyle w:val="Hyperlink"/>
            <w:rFonts w:ascii="Times New Roman" w:hAnsi="Times New Roman" w:cs="Times New Roman"/>
            <w:sz w:val="23"/>
            <w:szCs w:val="23"/>
          </w:rPr>
          <w:t>c</w:t>
        </w:r>
      </w:hyperlink>
      <w:r w:rsidRPr="00531745">
        <w:rPr>
          <w:rFonts w:ascii="Times New Roman" w:hAnsi="Times New Roman" w:cs="Times New Roman"/>
          <w:color w:val="000000"/>
          <w:sz w:val="23"/>
          <w:szCs w:val="23"/>
        </w:rPr>
        <w:t>; or</w:t>
      </w:r>
    </w:p>
    <w:p w14:paraId="64BFAE7F" w14:textId="7F8588CE" w:rsidR="009E31CB" w:rsidRPr="00531745"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 xml:space="preserve">is subject to any other firearms prohibitions as defined in CGS </w:t>
      </w:r>
      <w:r w:rsidR="00395B99" w:rsidRPr="00395B99">
        <w:rPr>
          <w:rFonts w:ascii="Times New Roman" w:hAnsi="Times New Roman" w:cs="Times New Roman"/>
          <w:color w:val="000000"/>
          <w:sz w:val="23"/>
          <w:szCs w:val="23"/>
        </w:rPr>
        <w:t>§</w:t>
      </w:r>
      <w:hyperlink r:id="rId106" w:anchor="sec_53a-217" w:history="1">
        <w:r w:rsidRPr="00AA312A">
          <w:rPr>
            <w:rStyle w:val="Hyperlink"/>
            <w:rFonts w:ascii="Times New Roman" w:hAnsi="Times New Roman" w:cs="Times New Roman"/>
            <w:sz w:val="23"/>
            <w:szCs w:val="23"/>
          </w:rPr>
          <w:t>53-217</w:t>
        </w:r>
      </w:hyperlink>
      <w:r w:rsidRPr="00531745">
        <w:rPr>
          <w:rFonts w:ascii="Times New Roman" w:hAnsi="Times New Roman" w:cs="Times New Roman"/>
          <w:color w:val="000000"/>
          <w:sz w:val="23"/>
          <w:szCs w:val="23"/>
        </w:rPr>
        <w:t xml:space="preserve"> and </w:t>
      </w:r>
      <w:r w:rsidR="00395B99" w:rsidRPr="00395B99">
        <w:rPr>
          <w:rFonts w:ascii="Times New Roman" w:hAnsi="Times New Roman" w:cs="Times New Roman"/>
          <w:color w:val="000000"/>
          <w:sz w:val="23"/>
          <w:szCs w:val="23"/>
        </w:rPr>
        <w:t>§</w:t>
      </w:r>
      <w:hyperlink r:id="rId107" w:anchor="sec_53a-217c" w:history="1">
        <w:r w:rsidRPr="00AA312A">
          <w:rPr>
            <w:rStyle w:val="Hyperlink"/>
            <w:rFonts w:ascii="Times New Roman" w:hAnsi="Times New Roman" w:cs="Times New Roman"/>
            <w:sz w:val="23"/>
            <w:szCs w:val="23"/>
          </w:rPr>
          <w:t>53a-217c</w:t>
        </w:r>
      </w:hyperlink>
      <w:r w:rsidRPr="00531745">
        <w:rPr>
          <w:rFonts w:ascii="Times New Roman" w:hAnsi="Times New Roman" w:cs="Times New Roman"/>
          <w:color w:val="000000"/>
          <w:sz w:val="23"/>
          <w:szCs w:val="23"/>
        </w:rPr>
        <w:t xml:space="preserve">; and </w:t>
      </w:r>
    </w:p>
    <w:p w14:paraId="28962F21" w14:textId="58CF47B7" w:rsidR="009E31CB" w:rsidRDefault="009E31CB" w:rsidP="00E07DCB">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 xml:space="preserve">is in possession of any firearm, </w:t>
      </w:r>
      <w:r w:rsidR="003A1DCC" w:rsidRPr="00531745">
        <w:rPr>
          <w:rFonts w:ascii="Times New Roman" w:hAnsi="Times New Roman" w:cs="Times New Roman"/>
          <w:color w:val="000000"/>
          <w:sz w:val="23"/>
          <w:szCs w:val="23"/>
        </w:rPr>
        <w:t>ammunition, el</w:t>
      </w:r>
      <w:r w:rsidRPr="00531745">
        <w:rPr>
          <w:rFonts w:ascii="Times New Roman" w:hAnsi="Times New Roman" w:cs="Times New Roman"/>
          <w:color w:val="000000"/>
          <w:sz w:val="23"/>
          <w:szCs w:val="23"/>
        </w:rPr>
        <w:t>ectronic defense weapon, pistol or revolver</w:t>
      </w:r>
      <w:r w:rsidR="008A2A82">
        <w:rPr>
          <w:rFonts w:ascii="Times New Roman" w:hAnsi="Times New Roman" w:cs="Times New Roman"/>
          <w:color w:val="000000"/>
          <w:sz w:val="23"/>
          <w:szCs w:val="23"/>
        </w:rPr>
        <w:t>,</w:t>
      </w:r>
    </w:p>
    <w:p w14:paraId="4D6FE90C" w14:textId="77777777" w:rsidR="007B4C67" w:rsidRDefault="007B4C67" w:rsidP="007B4C67">
      <w:pPr>
        <w:pStyle w:val="ListParagraph"/>
        <w:autoSpaceDE w:val="0"/>
        <w:autoSpaceDN w:val="0"/>
        <w:adjustRightInd w:val="0"/>
        <w:spacing w:after="0" w:line="240" w:lineRule="auto"/>
        <w:ind w:left="1080"/>
        <w:jc w:val="both"/>
        <w:rPr>
          <w:rFonts w:ascii="Times New Roman" w:hAnsi="Times New Roman" w:cs="Times New Roman"/>
          <w:color w:val="000000"/>
          <w:sz w:val="23"/>
          <w:szCs w:val="23"/>
        </w:rPr>
      </w:pPr>
    </w:p>
    <w:p w14:paraId="36161D8F" w14:textId="36FFDD12" w:rsidR="00033C3B" w:rsidRPr="008A2A82" w:rsidRDefault="009E31CB"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8A2A82">
        <w:rPr>
          <w:rFonts w:ascii="Times New Roman" w:hAnsi="Times New Roman" w:cs="Times New Roman"/>
          <w:color w:val="000000"/>
          <w:sz w:val="23"/>
          <w:szCs w:val="23"/>
        </w:rPr>
        <w:t xml:space="preserve">should be arrested for Criminal Possession of a Firearm or Electronic Defense Weapon (CGS </w:t>
      </w:r>
      <w:r w:rsidR="00395B99" w:rsidRPr="00395B99">
        <w:rPr>
          <w:rFonts w:ascii="Times New Roman" w:hAnsi="Times New Roman" w:cs="Times New Roman"/>
          <w:color w:val="000000"/>
          <w:sz w:val="23"/>
          <w:szCs w:val="23"/>
        </w:rPr>
        <w:t>§</w:t>
      </w:r>
      <w:hyperlink r:id="rId108" w:anchor="sec_53a-217" w:history="1">
        <w:r w:rsidRPr="00AA312A">
          <w:rPr>
            <w:rStyle w:val="Hyperlink"/>
            <w:rFonts w:ascii="Times New Roman" w:hAnsi="Times New Roman" w:cs="Times New Roman"/>
            <w:sz w:val="23"/>
            <w:szCs w:val="23"/>
          </w:rPr>
          <w:t>53a-217</w:t>
        </w:r>
      </w:hyperlink>
      <w:r w:rsidRPr="008A2A82">
        <w:rPr>
          <w:rFonts w:ascii="Times New Roman" w:hAnsi="Times New Roman" w:cs="Times New Roman"/>
          <w:color w:val="000000"/>
          <w:sz w:val="23"/>
          <w:szCs w:val="23"/>
        </w:rPr>
        <w:t xml:space="preserve">) if found in possession of any firearm, </w:t>
      </w:r>
      <w:r w:rsidR="003A1DCC" w:rsidRPr="008A2A82">
        <w:rPr>
          <w:rFonts w:ascii="Times New Roman" w:hAnsi="Times New Roman" w:cs="Times New Roman"/>
          <w:color w:val="000000"/>
          <w:sz w:val="23"/>
          <w:szCs w:val="23"/>
        </w:rPr>
        <w:t>ammunition, electronic defense weapon</w:t>
      </w:r>
      <w:r w:rsidR="00033C3B" w:rsidRPr="008A2A82">
        <w:rPr>
          <w:rFonts w:ascii="Times New Roman" w:hAnsi="Times New Roman" w:cs="Times New Roman"/>
          <w:color w:val="000000"/>
          <w:sz w:val="23"/>
          <w:szCs w:val="23"/>
        </w:rPr>
        <w:t>;</w:t>
      </w:r>
      <w:r w:rsidRPr="008A2A82">
        <w:rPr>
          <w:rFonts w:ascii="Times New Roman" w:hAnsi="Times New Roman" w:cs="Times New Roman"/>
          <w:color w:val="000000"/>
          <w:sz w:val="23"/>
          <w:szCs w:val="23"/>
        </w:rPr>
        <w:t xml:space="preserve"> or</w:t>
      </w:r>
    </w:p>
    <w:p w14:paraId="44DE831A" w14:textId="4079385A" w:rsidR="005F4415" w:rsidRPr="00531745" w:rsidRDefault="009E31CB"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sidRPr="00531745">
        <w:rPr>
          <w:rFonts w:ascii="Times New Roman" w:hAnsi="Times New Roman" w:cs="Times New Roman"/>
          <w:color w:val="000000"/>
          <w:sz w:val="23"/>
          <w:szCs w:val="23"/>
        </w:rPr>
        <w:t xml:space="preserve">Criminal Possession of a Pistol or Revolver (CGS </w:t>
      </w:r>
      <w:hyperlink r:id="rId109" w:anchor="sec_53a-217c" w:history="1">
        <w:r w:rsidRPr="00AA312A">
          <w:rPr>
            <w:rStyle w:val="Hyperlink"/>
            <w:rFonts w:ascii="Times New Roman" w:hAnsi="Times New Roman" w:cs="Times New Roman"/>
            <w:sz w:val="23"/>
            <w:szCs w:val="23"/>
          </w:rPr>
          <w:t>§53a-217c</w:t>
        </w:r>
      </w:hyperlink>
      <w:r w:rsidRPr="00531745">
        <w:rPr>
          <w:rFonts w:ascii="Times New Roman" w:hAnsi="Times New Roman" w:cs="Times New Roman"/>
          <w:color w:val="000000"/>
          <w:sz w:val="23"/>
          <w:szCs w:val="23"/>
        </w:rPr>
        <w:t>) if found in possession of any pistol or revolver</w:t>
      </w:r>
      <w:r w:rsidR="005F4415" w:rsidRPr="00531745">
        <w:rPr>
          <w:rFonts w:ascii="Times New Roman" w:hAnsi="Times New Roman" w:cs="Times New Roman"/>
          <w:color w:val="000000"/>
          <w:sz w:val="23"/>
          <w:szCs w:val="23"/>
        </w:rPr>
        <w:t>;</w:t>
      </w:r>
      <w:r w:rsidRPr="00531745">
        <w:rPr>
          <w:rFonts w:ascii="Times New Roman" w:hAnsi="Times New Roman" w:cs="Times New Roman"/>
          <w:color w:val="000000"/>
          <w:sz w:val="23"/>
          <w:szCs w:val="23"/>
        </w:rPr>
        <w:t xml:space="preserve"> and </w:t>
      </w:r>
    </w:p>
    <w:p w14:paraId="249ADB88" w14:textId="10F9BF76" w:rsidR="009E31CB" w:rsidRPr="00531745" w:rsidRDefault="00AC6AEC" w:rsidP="00E07DCB">
      <w:pPr>
        <w:pStyle w:val="ListParagraph"/>
        <w:numPr>
          <w:ilvl w:val="0"/>
          <w:numId w:val="22"/>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T</w:t>
      </w:r>
      <w:r w:rsidR="009E31CB" w:rsidRPr="00531745">
        <w:rPr>
          <w:rFonts w:ascii="Times New Roman" w:hAnsi="Times New Roman" w:cs="Times New Roman"/>
          <w:color w:val="000000"/>
          <w:sz w:val="23"/>
          <w:szCs w:val="23"/>
        </w:rPr>
        <w:t>he weapon</w:t>
      </w:r>
      <w:r w:rsidR="005F4415" w:rsidRPr="00531745">
        <w:rPr>
          <w:rFonts w:ascii="Times New Roman" w:hAnsi="Times New Roman" w:cs="Times New Roman"/>
          <w:color w:val="000000"/>
          <w:sz w:val="23"/>
          <w:szCs w:val="23"/>
        </w:rPr>
        <w:t>(s)</w:t>
      </w:r>
      <w:r w:rsidR="009E31CB" w:rsidRPr="00531745">
        <w:rPr>
          <w:rFonts w:ascii="Times New Roman" w:hAnsi="Times New Roman" w:cs="Times New Roman"/>
          <w:color w:val="000000"/>
          <w:sz w:val="23"/>
          <w:szCs w:val="23"/>
        </w:rPr>
        <w:t xml:space="preserve"> and/or ammunition should be seized as evidence of the crime. </w:t>
      </w:r>
    </w:p>
    <w:p w14:paraId="63E4C260" w14:textId="77777777" w:rsidR="009E31CB" w:rsidRPr="00FC7680" w:rsidRDefault="009E31CB" w:rsidP="00AC6AEC">
      <w:pPr>
        <w:autoSpaceDE w:val="0"/>
        <w:autoSpaceDN w:val="0"/>
        <w:adjustRightInd w:val="0"/>
        <w:spacing w:after="0" w:line="240" w:lineRule="auto"/>
        <w:rPr>
          <w:rFonts w:ascii="Times New Roman" w:hAnsi="Times New Roman" w:cs="Times New Roman"/>
          <w:color w:val="000000"/>
          <w:sz w:val="23"/>
          <w:szCs w:val="23"/>
        </w:rPr>
      </w:pPr>
    </w:p>
    <w:p w14:paraId="7D53546A" w14:textId="0EC3DD0E" w:rsidR="00FC7680" w:rsidRPr="00AC6AEC" w:rsidRDefault="00FC7680" w:rsidP="00AC6AEC">
      <w:pPr>
        <w:autoSpaceDE w:val="0"/>
        <w:autoSpaceDN w:val="0"/>
        <w:adjustRightInd w:val="0"/>
        <w:spacing w:after="0" w:line="240" w:lineRule="auto"/>
        <w:ind w:right="20"/>
        <w:rPr>
          <w:rFonts w:ascii="Times New Roman" w:hAnsi="Times New Roman" w:cs="Times New Roman"/>
          <w:color w:val="000000"/>
          <w:sz w:val="23"/>
          <w:szCs w:val="23"/>
          <w:u w:val="single"/>
        </w:rPr>
      </w:pPr>
      <w:r w:rsidRPr="00AC6AEC">
        <w:rPr>
          <w:rFonts w:ascii="Times New Roman" w:hAnsi="Times New Roman" w:cs="Times New Roman"/>
          <w:b/>
          <w:bCs/>
          <w:color w:val="000000"/>
          <w:sz w:val="23"/>
          <w:szCs w:val="23"/>
          <w:u w:val="single"/>
        </w:rPr>
        <w:t xml:space="preserve">Seizure of Firearms from Person Posing Risk to Self or Others </w:t>
      </w:r>
      <w:r w:rsidR="009B6B71" w:rsidRPr="00AC6AEC">
        <w:rPr>
          <w:rFonts w:ascii="Times New Roman" w:hAnsi="Times New Roman" w:cs="Times New Roman"/>
          <w:b/>
          <w:bCs/>
          <w:color w:val="000000"/>
          <w:sz w:val="23"/>
          <w:szCs w:val="23"/>
          <w:u w:val="single"/>
        </w:rPr>
        <w:t>(Risk Warrant)</w:t>
      </w:r>
    </w:p>
    <w:p w14:paraId="00DA6956" w14:textId="2A8D030F" w:rsidR="00FC7680" w:rsidRPr="00FC7680" w:rsidRDefault="00FC7680" w:rsidP="00FC7680">
      <w:pPr>
        <w:autoSpaceDE w:val="0"/>
        <w:autoSpaceDN w:val="0"/>
        <w:adjustRightInd w:val="0"/>
        <w:spacing w:before="22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lastRenderedPageBreak/>
        <w:t xml:space="preserve">A judge may issue a search and seizure warrant to search for and take custody of any firearms when any two officers (or any prosecutor) complain on oath that there is probable cause to believe that (1) a person poses a risk of imminent personal injury to him/herself or to other individuals, </w:t>
      </w:r>
      <w:r w:rsidR="008A2A82">
        <w:rPr>
          <w:rFonts w:ascii="Times New Roman" w:hAnsi="Times New Roman" w:cs="Times New Roman"/>
          <w:color w:val="000000"/>
          <w:sz w:val="23"/>
          <w:szCs w:val="23"/>
        </w:rPr>
        <w:t xml:space="preserve">and </w:t>
      </w:r>
      <w:r w:rsidRPr="00FC7680">
        <w:rPr>
          <w:rFonts w:ascii="Times New Roman" w:hAnsi="Times New Roman" w:cs="Times New Roman"/>
          <w:color w:val="000000"/>
          <w:sz w:val="23"/>
          <w:szCs w:val="23"/>
        </w:rPr>
        <w:t xml:space="preserve">(2) such person possesses one or more firearms, and (3) such firearm or firearms are within or upon any place, thing or person. [CGS </w:t>
      </w:r>
      <w:hyperlink r:id="rId110" w:anchor="sec_29-38c" w:history="1">
        <w:r w:rsidRPr="00AA312A">
          <w:rPr>
            <w:rStyle w:val="Hyperlink"/>
            <w:rFonts w:ascii="Times New Roman" w:hAnsi="Times New Roman" w:cs="Times New Roman"/>
            <w:sz w:val="23"/>
            <w:szCs w:val="23"/>
          </w:rPr>
          <w:t>§29-38c(a)</w:t>
        </w:r>
      </w:hyperlink>
      <w:r w:rsidRPr="00FC7680">
        <w:rPr>
          <w:rFonts w:ascii="Times New Roman" w:hAnsi="Times New Roman" w:cs="Times New Roman"/>
          <w:color w:val="000000"/>
          <w:sz w:val="23"/>
          <w:szCs w:val="23"/>
        </w:rPr>
        <w:t xml:space="preserve">] </w:t>
      </w:r>
    </w:p>
    <w:p w14:paraId="73B9D442" w14:textId="518F329A" w:rsidR="004741D9" w:rsidRDefault="00FC7680" w:rsidP="00591460">
      <w:pPr>
        <w:autoSpaceDE w:val="0"/>
        <w:autoSpaceDN w:val="0"/>
        <w:adjustRightInd w:val="0"/>
        <w:spacing w:before="22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Police officers should consider this option when investigating incidents of family violence. </w:t>
      </w:r>
    </w:p>
    <w:p w14:paraId="54D9FA37" w14:textId="7777777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p>
    <w:p w14:paraId="4960FEB9" w14:textId="7777777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p>
    <w:p w14:paraId="2918EAE1" w14:textId="23FF4547" w:rsidR="00AC6AEC" w:rsidRDefault="00AC6AEC" w:rsidP="00591460">
      <w:pPr>
        <w:autoSpaceDE w:val="0"/>
        <w:autoSpaceDN w:val="0"/>
        <w:adjustRightInd w:val="0"/>
        <w:spacing w:before="220"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br w:type="page"/>
      </w:r>
    </w:p>
    <w:p w14:paraId="0293C9B1" w14:textId="1E877317" w:rsidR="00FC7680" w:rsidRPr="00591460" w:rsidRDefault="00AC6AEC" w:rsidP="00591460">
      <w:pPr>
        <w:autoSpaceDE w:val="0"/>
        <w:autoSpaceDN w:val="0"/>
        <w:adjustRightInd w:val="0"/>
        <w:spacing w:before="220" w:after="0" w:line="240" w:lineRule="auto"/>
        <w:ind w:left="1440" w:firstLine="720"/>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XI</w:t>
      </w:r>
      <w:r w:rsidR="00FC7680" w:rsidRPr="00591460">
        <w:rPr>
          <w:rFonts w:ascii="Times New Roman" w:hAnsi="Times New Roman" w:cs="Times New Roman"/>
          <w:b/>
          <w:bCs/>
          <w:color w:val="000000"/>
          <w:sz w:val="28"/>
          <w:szCs w:val="28"/>
        </w:rPr>
        <w:t xml:space="preserve">. FEDERAL DOMESTIC VIOLENCE LAWS </w:t>
      </w:r>
    </w:p>
    <w:p w14:paraId="7AAD437E" w14:textId="77777777" w:rsidR="00FC7680" w:rsidRPr="00FC7680" w:rsidRDefault="00FC7680" w:rsidP="00FC7680">
      <w:pPr>
        <w:autoSpaceDE w:val="0"/>
        <w:autoSpaceDN w:val="0"/>
        <w:adjustRightInd w:val="0"/>
        <w:spacing w:before="260" w:after="0" w:line="240" w:lineRule="auto"/>
        <w:ind w:left="40"/>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possible or potential applicability of any of the federal family violence laws discussed in the following material does not preclude an officer’s responsibility to comply with Connecticut’s family violence laws and mandatory arrest provisions, as Connecticut and federal law can have concurrent jurisdiction. </w:t>
      </w:r>
    </w:p>
    <w:p w14:paraId="640341D1" w14:textId="77777777" w:rsidR="00FC7680" w:rsidRPr="00FC7680" w:rsidRDefault="00FC7680" w:rsidP="00FC7680">
      <w:pPr>
        <w:autoSpaceDE w:val="0"/>
        <w:autoSpaceDN w:val="0"/>
        <w:adjustRightInd w:val="0"/>
        <w:spacing w:before="20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Federal Violence Against Women Act (VAWA) makes criminal certain actions in family violence situations. Several provisions of that Act which may arise during the investigation of family violence situations by Connecticut police officers are described below. </w:t>
      </w:r>
    </w:p>
    <w:p w14:paraId="6C00E83B" w14:textId="7D9522A5" w:rsidR="00FC7680" w:rsidRPr="00FC7680" w:rsidRDefault="00FC7680" w:rsidP="00FC7680">
      <w:pPr>
        <w:autoSpaceDE w:val="0"/>
        <w:autoSpaceDN w:val="0"/>
        <w:adjustRightInd w:val="0"/>
        <w:spacing w:before="24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If an officer believes that a person may have violated a provision of VAWA, he/she should</w:t>
      </w:r>
      <w:r w:rsidR="004B4078">
        <w:rPr>
          <w:rFonts w:ascii="Times New Roman" w:hAnsi="Times New Roman" w:cs="Times New Roman"/>
          <w:color w:val="000000"/>
          <w:sz w:val="23"/>
          <w:szCs w:val="23"/>
        </w:rPr>
        <w:t xml:space="preserve"> </w:t>
      </w:r>
      <w:r w:rsidR="004B4078" w:rsidRPr="00591460">
        <w:rPr>
          <w:rFonts w:ascii="Times New Roman" w:hAnsi="Times New Roman" w:cs="Times New Roman"/>
          <w:sz w:val="24"/>
          <w:szCs w:val="24"/>
        </w:rPr>
        <w:t>discuss the facts of the investigation with a supervisor and/or States Attorney</w:t>
      </w:r>
      <w:r w:rsidRPr="004B4078">
        <w:rPr>
          <w:rFonts w:ascii="Times New Roman" w:hAnsi="Times New Roman" w:cs="Times New Roman"/>
          <w:color w:val="000000"/>
          <w:sz w:val="23"/>
          <w:szCs w:val="23"/>
        </w:rPr>
        <w:t xml:space="preserve"> </w:t>
      </w:r>
      <w:r w:rsidR="004B4078">
        <w:rPr>
          <w:rFonts w:ascii="Times New Roman" w:hAnsi="Times New Roman" w:cs="Times New Roman"/>
          <w:color w:val="000000"/>
          <w:sz w:val="23"/>
          <w:szCs w:val="23"/>
        </w:rPr>
        <w:t xml:space="preserve">for referral and </w:t>
      </w:r>
      <w:r w:rsidRPr="00FC7680">
        <w:rPr>
          <w:rFonts w:ascii="Times New Roman" w:hAnsi="Times New Roman" w:cs="Times New Roman"/>
          <w:color w:val="000000"/>
          <w:sz w:val="23"/>
          <w:szCs w:val="23"/>
        </w:rPr>
        <w:t xml:space="preserve">review by an Assistant United States Attorney who will determine whether the situation warrants prosecution on federal charges. </w:t>
      </w:r>
    </w:p>
    <w:p w14:paraId="79DA228E" w14:textId="77777777" w:rsidR="00FC7680" w:rsidRPr="00FC7680" w:rsidRDefault="00FC7680" w:rsidP="00FC7680">
      <w:pPr>
        <w:autoSpaceDE w:val="0"/>
        <w:autoSpaceDN w:val="0"/>
        <w:adjustRightInd w:val="0"/>
        <w:spacing w:before="240" w:after="0" w:line="240" w:lineRule="auto"/>
        <w:jc w:val="both"/>
        <w:rPr>
          <w:rFonts w:ascii="Times New Roman" w:hAnsi="Times New Roman" w:cs="Times New Roman"/>
          <w:color w:val="000000"/>
          <w:sz w:val="23"/>
          <w:szCs w:val="23"/>
        </w:rPr>
      </w:pPr>
      <w:r w:rsidRPr="00FC7680">
        <w:rPr>
          <w:rFonts w:ascii="Times New Roman" w:hAnsi="Times New Roman" w:cs="Times New Roman"/>
          <w:color w:val="000000"/>
          <w:sz w:val="23"/>
          <w:szCs w:val="23"/>
        </w:rPr>
        <w:t xml:space="preserve">The offices of the United States Attorney for the District of Connecticut are located at: </w:t>
      </w:r>
    </w:p>
    <w:p w14:paraId="406C9CFE" w14:textId="1EFB88AF" w:rsidR="00FC7680" w:rsidRPr="00FC7680" w:rsidRDefault="00FC7680" w:rsidP="00AC6AEC">
      <w:pPr>
        <w:autoSpaceDE w:val="0"/>
        <w:autoSpaceDN w:val="0"/>
        <w:adjustRightInd w:val="0"/>
        <w:spacing w:before="240" w:after="0" w:line="240" w:lineRule="auto"/>
        <w:ind w:left="450" w:right="4320"/>
        <w:rPr>
          <w:rFonts w:ascii="Times New Roman" w:hAnsi="Times New Roman" w:cs="Times New Roman"/>
          <w:color w:val="000000"/>
          <w:sz w:val="23"/>
          <w:szCs w:val="23"/>
        </w:rPr>
      </w:pPr>
      <w:r w:rsidRPr="00FC7680">
        <w:rPr>
          <w:rFonts w:ascii="Times New Roman" w:hAnsi="Times New Roman" w:cs="Times New Roman"/>
          <w:color w:val="000000"/>
          <w:sz w:val="23"/>
          <w:szCs w:val="23"/>
        </w:rPr>
        <w:t>Offic</w:t>
      </w:r>
      <w:r w:rsidR="00AC6AEC">
        <w:rPr>
          <w:rFonts w:ascii="Times New Roman" w:hAnsi="Times New Roman" w:cs="Times New Roman"/>
          <w:color w:val="000000"/>
          <w:sz w:val="23"/>
          <w:szCs w:val="23"/>
        </w:rPr>
        <w:t>e of the United States Attorney</w:t>
      </w:r>
      <w:r w:rsidR="00AC6AEC">
        <w:rPr>
          <w:rFonts w:ascii="Times New Roman" w:hAnsi="Times New Roman" w:cs="Times New Roman"/>
          <w:color w:val="000000"/>
          <w:sz w:val="23"/>
          <w:szCs w:val="23"/>
        </w:rPr>
        <w:br/>
      </w:r>
      <w:r w:rsidRPr="00FC7680">
        <w:rPr>
          <w:rFonts w:ascii="Times New Roman" w:hAnsi="Times New Roman" w:cs="Times New Roman"/>
          <w:color w:val="000000"/>
          <w:sz w:val="23"/>
          <w:szCs w:val="23"/>
        </w:rPr>
        <w:t xml:space="preserve">157 Church Street New Haven, Connecticut 06508 (203) 821-3700 </w:t>
      </w:r>
    </w:p>
    <w:p w14:paraId="3DFB1F50" w14:textId="77777777" w:rsidR="00AC6AEC" w:rsidRDefault="00AC6AEC" w:rsidP="00FC7680">
      <w:pPr>
        <w:autoSpaceDE w:val="0"/>
        <w:autoSpaceDN w:val="0"/>
        <w:adjustRightInd w:val="0"/>
        <w:spacing w:after="0" w:line="240" w:lineRule="auto"/>
        <w:jc w:val="center"/>
        <w:rPr>
          <w:rFonts w:ascii="Times New Roman" w:hAnsi="Times New Roman" w:cs="Times New Roman"/>
          <w:b/>
          <w:bCs/>
          <w:color w:val="000000"/>
          <w:sz w:val="23"/>
          <w:szCs w:val="23"/>
        </w:rPr>
      </w:pPr>
    </w:p>
    <w:p w14:paraId="21CF9C69" w14:textId="77777777" w:rsidR="00FC7680" w:rsidRPr="00AC6AEC" w:rsidRDefault="00FC7680" w:rsidP="00AC6AEC">
      <w:pPr>
        <w:autoSpaceDE w:val="0"/>
        <w:autoSpaceDN w:val="0"/>
        <w:adjustRightInd w:val="0"/>
        <w:spacing w:after="0" w:line="240" w:lineRule="auto"/>
        <w:rPr>
          <w:rFonts w:ascii="Times New Roman" w:hAnsi="Times New Roman" w:cs="Times New Roman"/>
          <w:color w:val="000000"/>
          <w:sz w:val="23"/>
          <w:szCs w:val="23"/>
          <w:u w:val="single"/>
        </w:rPr>
      </w:pPr>
      <w:r w:rsidRPr="00AC6AEC">
        <w:rPr>
          <w:rFonts w:ascii="Times New Roman" w:hAnsi="Times New Roman" w:cs="Times New Roman"/>
          <w:b/>
          <w:bCs/>
          <w:color w:val="000000"/>
          <w:sz w:val="23"/>
          <w:szCs w:val="23"/>
          <w:u w:val="single"/>
        </w:rPr>
        <w:t xml:space="preserve">Summary of Applicable VAWA Sections </w:t>
      </w:r>
    </w:p>
    <w:p w14:paraId="65ED26CA" w14:textId="77777777" w:rsidR="00AC6AEC" w:rsidRDefault="00AC6AEC" w:rsidP="00FC7680">
      <w:pPr>
        <w:autoSpaceDE w:val="0"/>
        <w:autoSpaceDN w:val="0"/>
        <w:adjustRightInd w:val="0"/>
        <w:spacing w:after="0" w:line="240" w:lineRule="auto"/>
        <w:rPr>
          <w:rFonts w:ascii="Times New Roman" w:hAnsi="Times New Roman" w:cs="Times New Roman"/>
          <w:color w:val="000000"/>
          <w:sz w:val="23"/>
          <w:szCs w:val="23"/>
        </w:rPr>
      </w:pPr>
    </w:p>
    <w:p w14:paraId="08C318C2" w14:textId="54B78F46" w:rsidR="00AC6AEC"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Full Faith and Credit: </w:t>
      </w:r>
      <w:hyperlink r:id="rId111" w:history="1">
        <w:r w:rsidRPr="00BF184B">
          <w:rPr>
            <w:rStyle w:val="Hyperlink"/>
            <w:rFonts w:ascii="Times New Roman" w:hAnsi="Times New Roman" w:cs="Times New Roman"/>
            <w:b/>
            <w:i/>
            <w:sz w:val="23"/>
            <w:szCs w:val="23"/>
          </w:rPr>
          <w:t>Title 1</w:t>
        </w:r>
        <w:r w:rsidR="00AC6AEC" w:rsidRPr="00BF184B">
          <w:rPr>
            <w:rStyle w:val="Hyperlink"/>
            <w:rFonts w:ascii="Times New Roman" w:hAnsi="Times New Roman" w:cs="Times New Roman"/>
            <w:b/>
            <w:i/>
            <w:sz w:val="23"/>
            <w:szCs w:val="23"/>
          </w:rPr>
          <w:t>8 USC §2265</w:t>
        </w:r>
      </w:hyperlink>
      <w:r w:rsidR="00AC6AEC" w:rsidRPr="00AC6AEC">
        <w:rPr>
          <w:rFonts w:ascii="Times New Roman" w:hAnsi="Times New Roman" w:cs="Times New Roman"/>
          <w:b/>
          <w:i/>
          <w:color w:val="000000"/>
          <w:sz w:val="23"/>
          <w:szCs w:val="23"/>
        </w:rPr>
        <w:t xml:space="preserve"> and </w:t>
      </w:r>
      <w:hyperlink r:id="rId112" w:history="1">
        <w:r w:rsidR="00AC6AEC" w:rsidRPr="00BF184B">
          <w:rPr>
            <w:rStyle w:val="Hyperlink"/>
            <w:rFonts w:ascii="Times New Roman" w:hAnsi="Times New Roman" w:cs="Times New Roman"/>
            <w:b/>
            <w:i/>
            <w:sz w:val="23"/>
            <w:szCs w:val="23"/>
          </w:rPr>
          <w:t>§2266</w:t>
        </w:r>
      </w:hyperlink>
      <w:r w:rsidR="00AC6AEC" w:rsidRPr="00AC6AEC">
        <w:rPr>
          <w:rFonts w:ascii="Times New Roman" w:hAnsi="Times New Roman" w:cs="Times New Roman"/>
          <w:b/>
          <w:i/>
          <w:color w:val="000000"/>
          <w:sz w:val="23"/>
          <w:szCs w:val="23"/>
        </w:rPr>
        <w:t xml:space="preserve"> </w:t>
      </w:r>
    </w:p>
    <w:p w14:paraId="7208AC34" w14:textId="77777777" w:rsidR="00AC6AEC"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lastRenderedPageBreak/>
        <w:t xml:space="preserve">Requires states and Indian tribes to enforce orders of protection issued by foreign states and Indian tribes as if the orders had been issued by the non-issuing, enforcing state or Indian tribe. </w:t>
      </w:r>
    </w:p>
    <w:p w14:paraId="57732333" w14:textId="51C33B7A" w:rsidR="00FC7680"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A valid order of protection is defined as an order of protection that was issued by a court with jurisdiction over the parties and matter under the laws of such state or Indian tribe and in circumstances where the defendant was given reasonable notice and the opportunity to be heard sufficient to protect the defendant's due process rights. </w:t>
      </w:r>
    </w:p>
    <w:p w14:paraId="49D68B8A" w14:textId="77777777" w:rsidR="00AC6AEC" w:rsidRPr="00AC6AEC" w:rsidRDefault="00FC7680" w:rsidP="00E07DCB">
      <w:pPr>
        <w:pStyle w:val="ListParagraph"/>
        <w:numPr>
          <w:ilvl w:val="0"/>
          <w:numId w:val="24"/>
        </w:numPr>
        <w:autoSpaceDE w:val="0"/>
        <w:autoSpaceDN w:val="0"/>
        <w:adjustRightInd w:val="0"/>
        <w:spacing w:after="0" w:line="240" w:lineRule="auto"/>
        <w:rPr>
          <w:rFonts w:ascii="Arial" w:hAnsi="Arial" w:cs="Arial"/>
          <w:color w:val="000000"/>
          <w:sz w:val="20"/>
          <w:szCs w:val="20"/>
        </w:rPr>
      </w:pPr>
      <w:r w:rsidRPr="00AC6AEC">
        <w:rPr>
          <w:rFonts w:ascii="Times New Roman" w:hAnsi="Times New Roman" w:cs="Times New Roman"/>
          <w:color w:val="000000"/>
          <w:sz w:val="23"/>
          <w:szCs w:val="23"/>
        </w:rPr>
        <w:t xml:space="preserve">The provision applies to any injunction or other order issued for the purpose of preventing violent or threatening acts or harassment against, or contact or communication with or physical proximity to, another person, including temporary and final protection orders issued by civil and criminal courts (other than support or child custody orders). In other words, it extends to temporary and final, civil and criminal orders of protection. </w:t>
      </w:r>
    </w:p>
    <w:p w14:paraId="68B352BA" w14:textId="40999EFC" w:rsidR="00AC6AEC" w:rsidRPr="002D089D"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r w:rsidRPr="002D089D">
        <w:rPr>
          <w:rFonts w:ascii="Times New Roman" w:hAnsi="Times New Roman" w:cs="Times New Roman"/>
          <w:color w:val="000000"/>
          <w:sz w:val="23"/>
          <w:szCs w:val="23"/>
        </w:rPr>
        <w:t xml:space="preserve">The provision states that officers should enforce out-of-state orders of protection that are presented to them if the order appears valid on its face, i.e., it contains both parties' names and has not yet expired. The provision further states that even if the out-of-state order is uncertified, it should be enforced if it meets the requirements of facial validity. </w:t>
      </w:r>
    </w:p>
    <w:p w14:paraId="7EDA6BB4" w14:textId="77777777" w:rsidR="000D4E1F" w:rsidRDefault="000D4E1F" w:rsidP="000D4E1F">
      <w:pPr>
        <w:autoSpaceDE w:val="0"/>
        <w:autoSpaceDN w:val="0"/>
        <w:adjustRightInd w:val="0"/>
        <w:spacing w:after="0" w:line="240" w:lineRule="auto"/>
        <w:ind w:left="360"/>
        <w:rPr>
          <w:rFonts w:ascii="Times New Roman" w:hAnsi="Times New Roman" w:cs="Times New Roman"/>
          <w:b/>
          <w:i/>
          <w:color w:val="000000"/>
          <w:sz w:val="23"/>
          <w:szCs w:val="23"/>
        </w:rPr>
      </w:pPr>
    </w:p>
    <w:p w14:paraId="2175190E" w14:textId="23F70D67" w:rsidR="000D4E1F" w:rsidRDefault="00FC7680" w:rsidP="000D4E1F">
      <w:pPr>
        <w:autoSpaceDE w:val="0"/>
        <w:autoSpaceDN w:val="0"/>
        <w:adjustRightInd w:val="0"/>
        <w:spacing w:after="0" w:line="240" w:lineRule="auto"/>
        <w:rPr>
          <w:rFonts w:ascii="Times New Roman" w:hAnsi="Times New Roman" w:cs="Times New Roman"/>
          <w:b/>
          <w:i/>
          <w:color w:val="000000"/>
          <w:sz w:val="23"/>
          <w:szCs w:val="23"/>
        </w:rPr>
      </w:pPr>
      <w:r w:rsidRPr="000D4E1F">
        <w:rPr>
          <w:rFonts w:ascii="Times New Roman" w:hAnsi="Times New Roman" w:cs="Times New Roman"/>
          <w:b/>
          <w:i/>
          <w:color w:val="000000"/>
          <w:sz w:val="23"/>
          <w:szCs w:val="23"/>
        </w:rPr>
        <w:t xml:space="preserve">Disposal, Receipt or Possession of a Firearm: </w:t>
      </w:r>
      <w:hyperlink r:id="rId113" w:history="1">
        <w:r w:rsidRPr="00BF184B">
          <w:rPr>
            <w:rStyle w:val="Hyperlink"/>
            <w:rFonts w:ascii="Times New Roman" w:hAnsi="Times New Roman" w:cs="Times New Roman"/>
            <w:b/>
            <w:i/>
            <w:sz w:val="23"/>
            <w:szCs w:val="23"/>
          </w:rPr>
          <w:t>Title 18 USC §922(d) and (g)</w:t>
        </w:r>
      </w:hyperlink>
    </w:p>
    <w:p w14:paraId="420FCF4F" w14:textId="7A449DB7" w:rsidR="00AC6AEC" w:rsidRPr="000D4E1F" w:rsidRDefault="00FC7680" w:rsidP="00E07DCB">
      <w:pPr>
        <w:pStyle w:val="ListParagraph"/>
        <w:numPr>
          <w:ilvl w:val="0"/>
          <w:numId w:val="26"/>
        </w:numPr>
        <w:autoSpaceDE w:val="0"/>
        <w:autoSpaceDN w:val="0"/>
        <w:adjustRightInd w:val="0"/>
        <w:spacing w:after="0" w:line="240" w:lineRule="auto"/>
        <w:ind w:left="720"/>
        <w:rPr>
          <w:rFonts w:ascii="Times New Roman" w:hAnsi="Times New Roman" w:cs="Times New Roman"/>
          <w:b/>
          <w:i/>
          <w:color w:val="000000"/>
          <w:sz w:val="23"/>
          <w:szCs w:val="23"/>
        </w:rPr>
      </w:pPr>
      <w:r w:rsidRPr="000D4E1F">
        <w:rPr>
          <w:rFonts w:ascii="Times New Roman" w:hAnsi="Times New Roman" w:cs="Times New Roman"/>
          <w:color w:val="000000"/>
          <w:sz w:val="23"/>
          <w:szCs w:val="23"/>
        </w:rPr>
        <w:t xml:space="preserve">Section 922(d)(8) prohibits the knowing transfer of a firearm to a person who is subject to a court order that restrains the person from harassing, stalking, or threatening an intimate partner or child. Section 922(g)(8) prohibits the possession of a firearm by persons subject to a court order that restrains the person from harassing, stalking, or threatening an intimate partner of such person or child of such intimate partner or person, or </w:t>
      </w:r>
      <w:r w:rsidRPr="000D4E1F">
        <w:rPr>
          <w:rFonts w:ascii="Times New Roman" w:hAnsi="Times New Roman" w:cs="Times New Roman"/>
          <w:color w:val="000000"/>
          <w:sz w:val="23"/>
          <w:szCs w:val="23"/>
        </w:rPr>
        <w:lastRenderedPageBreak/>
        <w:t xml:space="preserve">engaging in other conduct that would place an intimate partner in reasonable fear of bodily injury to the partner or child. </w:t>
      </w:r>
    </w:p>
    <w:p w14:paraId="09E13CF1" w14:textId="7390E1BD" w:rsidR="00FC7680" w:rsidRPr="00AC6AEC" w:rsidRDefault="00FC7680" w:rsidP="00E07DCB">
      <w:pPr>
        <w:pStyle w:val="ListParagraph"/>
        <w:numPr>
          <w:ilvl w:val="0"/>
          <w:numId w:val="24"/>
        </w:num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color w:val="000000"/>
          <w:sz w:val="23"/>
          <w:szCs w:val="23"/>
        </w:rPr>
        <w:t xml:space="preserve">Section 922(g)(9) prohibits the possession of a firearm or ammunition by any person who has been convicted in any court of a family violence crime (a family violence crime that has, as an element, the use or attempted use of physical force, or the threatened use of a deadly weapon), including a misdemeanor family violence crime. </w:t>
      </w:r>
    </w:p>
    <w:p w14:paraId="20EB9A68" w14:textId="77777777" w:rsidR="00FC7680" w:rsidRPr="00FC7680" w:rsidRDefault="00FC7680" w:rsidP="00FC7680">
      <w:pPr>
        <w:autoSpaceDE w:val="0"/>
        <w:autoSpaceDN w:val="0"/>
        <w:adjustRightInd w:val="0"/>
        <w:spacing w:after="0" w:line="240" w:lineRule="auto"/>
        <w:rPr>
          <w:rFonts w:ascii="Times New Roman" w:hAnsi="Times New Roman" w:cs="Times New Roman"/>
          <w:color w:val="000000"/>
          <w:sz w:val="23"/>
          <w:szCs w:val="23"/>
        </w:rPr>
      </w:pPr>
    </w:p>
    <w:p w14:paraId="098F4BBF" w14:textId="2677F8AC"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Domestic Violence: </w:t>
      </w:r>
      <w:hyperlink r:id="rId114" w:history="1">
        <w:r w:rsidRPr="00BF184B">
          <w:rPr>
            <w:rStyle w:val="Hyperlink"/>
            <w:rFonts w:ascii="Times New Roman" w:hAnsi="Times New Roman" w:cs="Times New Roman"/>
            <w:b/>
            <w:i/>
            <w:sz w:val="23"/>
            <w:szCs w:val="23"/>
          </w:rPr>
          <w:t>Title 18 USC §2261(a)(1)</w:t>
        </w:r>
      </w:hyperlink>
      <w:r w:rsidRPr="00AC6AEC">
        <w:rPr>
          <w:rFonts w:ascii="Times New Roman" w:hAnsi="Times New Roman" w:cs="Times New Roman"/>
          <w:b/>
          <w:i/>
          <w:color w:val="000000"/>
          <w:sz w:val="23"/>
          <w:szCs w:val="23"/>
        </w:rPr>
        <w:t xml:space="preserve"> </w:t>
      </w:r>
    </w:p>
    <w:p w14:paraId="59598832" w14:textId="1687BEEC"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Prohibits the travel across state lines or the leaving or entering of Indian </w:t>
      </w:r>
      <w:r w:rsidR="00AC6AEC" w:rsidRPr="00AC6AEC">
        <w:rPr>
          <w:rFonts w:ascii="Times New Roman" w:hAnsi="Times New Roman" w:cs="Times New Roman"/>
          <w:color w:val="000000"/>
          <w:sz w:val="23"/>
          <w:szCs w:val="23"/>
        </w:rPr>
        <w:t>Territory</w:t>
      </w:r>
      <w:r w:rsidRPr="00AC6AEC">
        <w:rPr>
          <w:rFonts w:ascii="Times New Roman" w:hAnsi="Times New Roman" w:cs="Times New Roman"/>
          <w:color w:val="000000"/>
          <w:sz w:val="23"/>
          <w:szCs w:val="23"/>
        </w:rPr>
        <w:t xml:space="preserve"> with the intent (at the time of the crossing) to injure, harass, or intimidate a spouse or intimate partner. This provision is violated when a person, after the crossing, then intentionally commits a violent crime or causes a bodily injury. </w:t>
      </w:r>
    </w:p>
    <w:p w14:paraId="5ACACDA4" w14:textId="77777777" w:rsidR="00FC7680" w:rsidRPr="00FC7680" w:rsidRDefault="00FC7680" w:rsidP="00AC6AEC">
      <w:pPr>
        <w:autoSpaceDE w:val="0"/>
        <w:autoSpaceDN w:val="0"/>
        <w:adjustRightInd w:val="0"/>
        <w:spacing w:after="0" w:line="240" w:lineRule="auto"/>
        <w:rPr>
          <w:rFonts w:ascii="Times New Roman" w:hAnsi="Times New Roman" w:cs="Times New Roman"/>
          <w:color w:val="000000"/>
          <w:sz w:val="23"/>
          <w:szCs w:val="23"/>
        </w:rPr>
      </w:pPr>
    </w:p>
    <w:p w14:paraId="313FE080" w14:textId="3B109F00" w:rsidR="00FC7680" w:rsidRPr="00AC6AEC" w:rsidRDefault="00FC7680" w:rsidP="00AC6AEC">
      <w:pPr>
        <w:autoSpaceDE w:val="0"/>
        <w:autoSpaceDN w:val="0"/>
        <w:adjustRightInd w:val="0"/>
        <w:spacing w:after="0" w:line="240" w:lineRule="auto"/>
        <w:ind w:right="480"/>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Causing the Crossing of State Line by Force, Coercion, Duress, or Fraud: </w:t>
      </w:r>
      <w:hyperlink r:id="rId115" w:history="1">
        <w:r w:rsidRPr="00BF184B">
          <w:rPr>
            <w:rStyle w:val="Hyperlink"/>
            <w:rFonts w:ascii="Times New Roman" w:hAnsi="Times New Roman" w:cs="Times New Roman"/>
            <w:b/>
            <w:i/>
            <w:sz w:val="23"/>
            <w:szCs w:val="23"/>
          </w:rPr>
          <w:t>Title 18 USC §2261(a)(2)</w:t>
        </w:r>
      </w:hyperlink>
      <w:r w:rsidRPr="00AC6AEC">
        <w:rPr>
          <w:rFonts w:ascii="Times New Roman" w:hAnsi="Times New Roman" w:cs="Times New Roman"/>
          <w:b/>
          <w:i/>
          <w:color w:val="000000"/>
          <w:sz w:val="23"/>
          <w:szCs w:val="23"/>
        </w:rPr>
        <w:t xml:space="preserve"> </w:t>
      </w:r>
    </w:p>
    <w:p w14:paraId="7A9452C2" w14:textId="1638574B"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Violation of this provision occurs when the defendant by force, coercion, duress or fraud, causes a spouse or intimate partner to cross state lines (or leave or enter Indian </w:t>
      </w:r>
      <w:r w:rsidR="00AC6AEC" w:rsidRPr="00AC6AEC">
        <w:rPr>
          <w:rFonts w:ascii="Times New Roman" w:hAnsi="Times New Roman" w:cs="Times New Roman"/>
          <w:color w:val="000000"/>
          <w:sz w:val="23"/>
          <w:szCs w:val="23"/>
        </w:rPr>
        <w:t>Territory</w:t>
      </w:r>
      <w:r w:rsidRPr="00AC6AEC">
        <w:rPr>
          <w:rFonts w:ascii="Times New Roman" w:hAnsi="Times New Roman" w:cs="Times New Roman"/>
          <w:color w:val="000000"/>
          <w:sz w:val="23"/>
          <w:szCs w:val="23"/>
        </w:rPr>
        <w:t xml:space="preserve">) and in the course or as a result of that conduct, intentionally commits a crime of violence. Bodily injury to the victim is also required. </w:t>
      </w:r>
    </w:p>
    <w:p w14:paraId="50F4ADBE" w14:textId="77777777" w:rsidR="00AC6AEC" w:rsidRDefault="00AC6AEC" w:rsidP="00AC6AEC">
      <w:pPr>
        <w:autoSpaceDE w:val="0"/>
        <w:autoSpaceDN w:val="0"/>
        <w:adjustRightInd w:val="0"/>
        <w:spacing w:after="0" w:line="240" w:lineRule="auto"/>
        <w:rPr>
          <w:rFonts w:ascii="Times New Roman" w:hAnsi="Times New Roman" w:cs="Times New Roman"/>
          <w:color w:val="000000"/>
          <w:sz w:val="23"/>
          <w:szCs w:val="23"/>
        </w:rPr>
      </w:pPr>
    </w:p>
    <w:p w14:paraId="221493D3" w14:textId="682280EF"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Stalking: </w:t>
      </w:r>
      <w:hyperlink r:id="rId116" w:history="1">
        <w:r w:rsidRPr="00BF184B">
          <w:rPr>
            <w:rStyle w:val="Hyperlink"/>
            <w:rFonts w:ascii="Times New Roman" w:hAnsi="Times New Roman" w:cs="Times New Roman"/>
            <w:b/>
            <w:i/>
            <w:sz w:val="23"/>
            <w:szCs w:val="23"/>
          </w:rPr>
          <w:t>Title 18 USC §2261A</w:t>
        </w:r>
      </w:hyperlink>
      <w:r w:rsidRPr="00AC6AEC">
        <w:rPr>
          <w:rFonts w:ascii="Times New Roman" w:hAnsi="Times New Roman" w:cs="Times New Roman"/>
          <w:b/>
          <w:i/>
          <w:color w:val="000000"/>
          <w:sz w:val="23"/>
          <w:szCs w:val="23"/>
        </w:rPr>
        <w:t xml:space="preserve"> </w:t>
      </w:r>
    </w:p>
    <w:p w14:paraId="0A77C2A6" w14:textId="0A798F3F"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 xml:space="preserve">Prohibits travel across a state line or within the special maritime and territorial jurisdiction of the United States with the intent to injure or harass another person, when in the course of, or as a result of, such travel, the </w:t>
      </w:r>
      <w:r w:rsidRPr="00AC6AEC">
        <w:rPr>
          <w:rFonts w:ascii="Times New Roman" w:hAnsi="Times New Roman" w:cs="Times New Roman"/>
          <w:color w:val="000000"/>
          <w:sz w:val="23"/>
          <w:szCs w:val="23"/>
        </w:rPr>
        <w:lastRenderedPageBreak/>
        <w:t xml:space="preserve">person is placed in reasonable fear of the death of, or serious bodily injury to, that person or a member of that person's family. </w:t>
      </w:r>
    </w:p>
    <w:p w14:paraId="2F73083D" w14:textId="77777777" w:rsidR="00FC7680" w:rsidRPr="00FC7680" w:rsidRDefault="00FC7680" w:rsidP="00AC6AEC">
      <w:pPr>
        <w:autoSpaceDE w:val="0"/>
        <w:autoSpaceDN w:val="0"/>
        <w:adjustRightInd w:val="0"/>
        <w:spacing w:after="0" w:line="240" w:lineRule="auto"/>
        <w:rPr>
          <w:rFonts w:ascii="Times New Roman" w:hAnsi="Times New Roman" w:cs="Times New Roman"/>
          <w:color w:val="000000"/>
          <w:sz w:val="23"/>
          <w:szCs w:val="23"/>
        </w:rPr>
      </w:pPr>
    </w:p>
    <w:p w14:paraId="6B0FCCE5" w14:textId="47F92673" w:rsidR="00FC7680" w:rsidRPr="00AC6AEC" w:rsidRDefault="00FC7680" w:rsidP="00AC6AEC">
      <w:pPr>
        <w:autoSpaceDE w:val="0"/>
        <w:autoSpaceDN w:val="0"/>
        <w:adjustRightInd w:val="0"/>
        <w:spacing w:after="0" w:line="240" w:lineRule="auto"/>
        <w:rPr>
          <w:rFonts w:ascii="Times New Roman" w:hAnsi="Times New Roman" w:cs="Times New Roman"/>
          <w:b/>
          <w:i/>
          <w:color w:val="000000"/>
          <w:sz w:val="23"/>
          <w:szCs w:val="23"/>
        </w:rPr>
      </w:pPr>
      <w:r w:rsidRPr="00AC6AEC">
        <w:rPr>
          <w:rFonts w:ascii="Times New Roman" w:hAnsi="Times New Roman" w:cs="Times New Roman"/>
          <w:b/>
          <w:i/>
          <w:color w:val="000000"/>
          <w:sz w:val="23"/>
          <w:szCs w:val="23"/>
        </w:rPr>
        <w:t xml:space="preserve">Interstate Violation of a Protective Order: </w:t>
      </w:r>
      <w:hyperlink r:id="rId117" w:history="1">
        <w:r w:rsidRPr="00BF184B">
          <w:rPr>
            <w:rStyle w:val="Hyperlink"/>
            <w:rFonts w:ascii="Times New Roman" w:hAnsi="Times New Roman" w:cs="Times New Roman"/>
            <w:b/>
            <w:i/>
            <w:sz w:val="23"/>
            <w:szCs w:val="23"/>
          </w:rPr>
          <w:t>Title 18 USC §2262</w:t>
        </w:r>
      </w:hyperlink>
      <w:r w:rsidRPr="00AC6AEC">
        <w:rPr>
          <w:rFonts w:ascii="Times New Roman" w:hAnsi="Times New Roman" w:cs="Times New Roman"/>
          <w:b/>
          <w:i/>
          <w:color w:val="000000"/>
          <w:sz w:val="23"/>
          <w:szCs w:val="23"/>
        </w:rPr>
        <w:t xml:space="preserve"> </w:t>
      </w:r>
    </w:p>
    <w:p w14:paraId="58346AFF" w14:textId="369A87B0" w:rsidR="00FC7680" w:rsidRPr="00AC6AEC" w:rsidRDefault="00FC7680" w:rsidP="00E07DCB">
      <w:pPr>
        <w:pStyle w:val="ListParagraph"/>
        <w:numPr>
          <w:ilvl w:val="0"/>
          <w:numId w:val="25"/>
        </w:numPr>
        <w:autoSpaceDE w:val="0"/>
        <w:autoSpaceDN w:val="0"/>
        <w:adjustRightInd w:val="0"/>
        <w:spacing w:after="0" w:line="240" w:lineRule="auto"/>
        <w:rPr>
          <w:rFonts w:ascii="Times New Roman" w:hAnsi="Times New Roman" w:cs="Times New Roman"/>
          <w:color w:val="000000"/>
          <w:sz w:val="23"/>
          <w:szCs w:val="23"/>
        </w:rPr>
      </w:pPr>
      <w:r w:rsidRPr="00AC6AEC">
        <w:rPr>
          <w:rFonts w:ascii="Times New Roman" w:hAnsi="Times New Roman" w:cs="Times New Roman"/>
          <w:color w:val="000000"/>
          <w:sz w:val="23"/>
          <w:szCs w:val="23"/>
        </w:rPr>
        <w:t>This provision is violated when a person travels across state lines or leaves or enters Indian territory with the intent to engage in conduct that (A</w:t>
      </w:r>
      <w:r w:rsidR="002D089D">
        <w:rPr>
          <w:rFonts w:ascii="Times New Roman" w:hAnsi="Times New Roman" w:cs="Times New Roman"/>
          <w:color w:val="000000"/>
          <w:sz w:val="23"/>
          <w:szCs w:val="23"/>
        </w:rPr>
        <w:t xml:space="preserve">) </w:t>
      </w:r>
      <w:r w:rsidRPr="00AC6AEC">
        <w:rPr>
          <w:rFonts w:ascii="Times New Roman" w:hAnsi="Times New Roman" w:cs="Times New Roman"/>
          <w:color w:val="000000"/>
          <w:sz w:val="23"/>
          <w:szCs w:val="23"/>
        </w:rPr>
        <w:t xml:space="preserve">(i) violates the portion of a PO that protects against credible threats of violence, repeated harassment, or bodily injury; or (ii) would violate subparagraph (A) if the conduct occurred in the jurisdiction in which the PO was issued; and (B) subsequently engages in such conduct. </w:t>
      </w:r>
    </w:p>
    <w:p w14:paraId="6DF99193" w14:textId="77777777" w:rsidR="00FC7680" w:rsidRDefault="00FC7680"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pPr>
    </w:p>
    <w:p w14:paraId="6AF588B9" w14:textId="77777777" w:rsidR="00A32E7E" w:rsidRDefault="00A32E7E"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pPr>
    </w:p>
    <w:p w14:paraId="5FFE0507" w14:textId="77777777" w:rsidR="00A32E7E" w:rsidRDefault="00A32E7E" w:rsidP="00AC6AEC">
      <w:pPr>
        <w:autoSpaceDE w:val="0"/>
        <w:autoSpaceDN w:val="0"/>
        <w:adjustRightInd w:val="0"/>
        <w:spacing w:after="0" w:line="240" w:lineRule="auto"/>
        <w:ind w:left="260" w:hanging="260"/>
        <w:jc w:val="both"/>
        <w:rPr>
          <w:rFonts w:ascii="Times New Roman" w:hAnsi="Times New Roman" w:cs="Times New Roman"/>
          <w:color w:val="000000"/>
          <w:sz w:val="23"/>
          <w:szCs w:val="23"/>
        </w:rPr>
        <w:sectPr w:rsidR="00A32E7E" w:rsidSect="001C5FCD">
          <w:headerReference w:type="default" r:id="rId118"/>
          <w:footerReference w:type="default" r:id="rId119"/>
          <w:pgSz w:w="12240" w:h="15840" w:code="1"/>
          <w:pgMar w:top="1080" w:right="1224" w:bottom="893" w:left="1757" w:header="576" w:footer="288" w:gutter="0"/>
          <w:pgNumType w:start="1"/>
          <w:cols w:space="720"/>
          <w:noEndnote/>
          <w:docGrid w:linePitch="299"/>
        </w:sectPr>
      </w:pPr>
    </w:p>
    <w:p w14:paraId="688B2049" w14:textId="3B78E632" w:rsidR="00A32E7E" w:rsidRDefault="008B62F3" w:rsidP="008B62F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XI</w:t>
      </w:r>
      <w:r w:rsidRPr="0059146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COMPARISON OF ORDERS OF PROTECTION</w:t>
      </w:r>
      <w:r>
        <w:rPr>
          <w:rStyle w:val="FootnoteReference"/>
          <w:rFonts w:ascii="Times New Roman" w:hAnsi="Times New Roman" w:cs="Times New Roman"/>
          <w:b/>
          <w:bCs/>
          <w:color w:val="000000"/>
          <w:sz w:val="28"/>
          <w:szCs w:val="28"/>
        </w:rPr>
        <w:footnoteReference w:id="1"/>
      </w:r>
    </w:p>
    <w:p w14:paraId="0D550424" w14:textId="6C20AA0C" w:rsidR="00A200A2" w:rsidRPr="0076271E" w:rsidRDefault="00C443A6" w:rsidP="008B62F3">
      <w:pPr>
        <w:autoSpaceDE w:val="0"/>
        <w:autoSpaceDN w:val="0"/>
        <w:adjustRightInd w:val="0"/>
        <w:spacing w:after="0" w:line="240" w:lineRule="auto"/>
        <w:jc w:val="center"/>
        <w:rPr>
          <w:rFonts w:ascii="Times New Roman" w:hAnsi="Times New Roman" w:cs="Times New Roman"/>
          <w:b/>
          <w:bCs/>
          <w:i/>
          <w:color w:val="000000"/>
          <w:sz w:val="24"/>
          <w:szCs w:val="24"/>
        </w:rPr>
      </w:pPr>
      <w:r w:rsidRPr="00C443A6">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10DE176A" wp14:editId="40ACEBB9">
                <wp:simplePos x="0" y="0"/>
                <wp:positionH relativeFrom="page">
                  <wp:align>center</wp:align>
                </wp:positionH>
                <wp:positionV relativeFrom="paragraph">
                  <wp:posOffset>226695</wp:posOffset>
                </wp:positionV>
                <wp:extent cx="727710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428625"/>
                        </a:xfrm>
                        <a:prstGeom prst="rect">
                          <a:avLst/>
                        </a:prstGeom>
                        <a:solidFill>
                          <a:srgbClr val="FFFFFF"/>
                        </a:solidFill>
                        <a:ln w="9525">
                          <a:noFill/>
                          <a:miter lim="800000"/>
                          <a:headEnd/>
                          <a:tailEnd/>
                        </a:ln>
                      </wps:spPr>
                      <wps:txbx>
                        <w:txbxContent>
                          <w:p w14:paraId="79D304B5" w14:textId="7ECA71C6" w:rsidR="00F85F0B" w:rsidRPr="00541D3A" w:rsidRDefault="00F85F0B" w:rsidP="00C443A6">
                            <w:pPr>
                              <w:jc w:val="center"/>
                              <w:rPr>
                                <w:b/>
                                <w:color w:val="0070C0"/>
                              </w:rPr>
                            </w:pPr>
                            <w:r w:rsidRPr="00541D3A">
                              <w:rPr>
                                <w:rFonts w:ascii="Times New Roman" w:hAnsi="Times New Roman" w:cs="Times New Roman"/>
                                <w:b/>
                                <w:color w:val="0070C0"/>
                              </w:rPr>
                              <w:t>No individual who is listed as a protected person</w:t>
                            </w:r>
                            <w:r w:rsidRPr="00541D3A">
                              <w:rPr>
                                <w:b/>
                                <w:color w:val="0070C0"/>
                              </w:rPr>
                              <w:t xml:space="preserve"> </w:t>
                            </w:r>
                            <w:r w:rsidRPr="00541D3A">
                              <w:rPr>
                                <w:rFonts w:ascii="Times New Roman" w:hAnsi="Times New Roman" w:cs="Times New Roman"/>
                                <w:b/>
                                <w:color w:val="0070C0"/>
                              </w:rPr>
                              <w:t>on any order may be liable for: (1) soliciting, requesting, commanding, importuning, or intentionally aiding in the violation of the order; or (2) conspiracy to violate such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E176A" id="_x0000_t202" coordsize="21600,21600" o:spt="202" path="m,l,21600r21600,l21600,xe">
                <v:stroke joinstyle="miter"/>
                <v:path gradientshapeok="t" o:connecttype="rect"/>
              </v:shapetype>
              <v:shape id="Text Box 2" o:spid="_x0000_s1026" type="#_x0000_t202" style="position:absolute;left:0;text-align:left;margin-left:0;margin-top:17.85pt;width:573pt;height:33.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JKIAIAAB0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" stroked="f">
                <v:textbox>
                  <w:txbxContent>
                    <w:p w14:paraId="79D304B5" w14:textId="7ECA71C6" w:rsidR="00F85F0B" w:rsidRPr="00541D3A" w:rsidRDefault="00F85F0B" w:rsidP="00C443A6">
                      <w:pPr>
                        <w:jc w:val="center"/>
                        <w:rPr>
                          <w:b/>
                          <w:color w:val="0070C0"/>
                        </w:rPr>
                      </w:pPr>
                      <w:r w:rsidRPr="00541D3A">
                        <w:rPr>
                          <w:rFonts w:ascii="Times New Roman" w:hAnsi="Times New Roman" w:cs="Times New Roman"/>
                          <w:b/>
                          <w:color w:val="0070C0"/>
                        </w:rPr>
                        <w:t>No individual who is listed as a protected person</w:t>
                      </w:r>
                      <w:r w:rsidRPr="00541D3A">
                        <w:rPr>
                          <w:b/>
                          <w:color w:val="0070C0"/>
                        </w:rPr>
                        <w:t xml:space="preserve"> </w:t>
                      </w:r>
                      <w:r w:rsidRPr="00541D3A">
                        <w:rPr>
                          <w:rFonts w:ascii="Times New Roman" w:hAnsi="Times New Roman" w:cs="Times New Roman"/>
                          <w:b/>
                          <w:color w:val="0070C0"/>
                        </w:rPr>
                        <w:t>on any order may be liable for: (1) soliciting, requesting, commanding, importuning, or intentionally aiding in the violation of the order; or (2) conspiracy to violate such order.</w:t>
                      </w:r>
                    </w:p>
                  </w:txbxContent>
                </v:textbox>
                <w10:wrap type="square" anchorx="page"/>
              </v:shape>
            </w:pict>
          </mc:Fallback>
        </mc:AlternateContent>
      </w:r>
      <w:r w:rsidR="007A6CF1">
        <w:rPr>
          <w:rFonts w:ascii="Times New Roman" w:hAnsi="Times New Roman" w:cs="Times New Roman"/>
          <w:b/>
          <w:bCs/>
          <w:i/>
          <w:color w:val="000000"/>
          <w:sz w:val="24"/>
          <w:szCs w:val="24"/>
        </w:rPr>
        <w:t xml:space="preserve">Current to </w:t>
      </w:r>
      <w:r w:rsidR="007415B6">
        <w:rPr>
          <w:rFonts w:ascii="Times New Roman" w:hAnsi="Times New Roman" w:cs="Times New Roman"/>
          <w:b/>
          <w:bCs/>
          <w:i/>
          <w:color w:val="000000"/>
          <w:sz w:val="24"/>
          <w:szCs w:val="24"/>
        </w:rPr>
        <w:t>2019</w:t>
      </w:r>
    </w:p>
    <w:tbl>
      <w:tblPr>
        <w:tblW w:w="1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835"/>
        <w:gridCol w:w="2766"/>
        <w:gridCol w:w="3342"/>
        <w:gridCol w:w="3010"/>
      </w:tblGrid>
      <w:tr w:rsidR="006C445F" w:rsidRPr="006C445F" w14:paraId="2970E89F" w14:textId="77777777" w:rsidTr="008810C4">
        <w:tc>
          <w:tcPr>
            <w:tcW w:w="14361" w:type="dxa"/>
            <w:gridSpan w:val="5"/>
          </w:tcPr>
          <w:p w14:paraId="7B37DEF2" w14:textId="77777777" w:rsidR="006C445F" w:rsidRPr="006C445F" w:rsidRDefault="006C445F" w:rsidP="006C445F">
            <w:pPr>
              <w:jc w:val="center"/>
              <w:rPr>
                <w:rFonts w:ascii="Times New Roman" w:hAnsi="Times New Roman" w:cs="Times New Roman"/>
                <w:b/>
                <w:sz w:val="28"/>
                <w:szCs w:val="28"/>
              </w:rPr>
            </w:pPr>
            <w:r w:rsidRPr="006C445F">
              <w:rPr>
                <w:rFonts w:ascii="Times New Roman" w:hAnsi="Times New Roman" w:cs="Times New Roman"/>
                <w:b/>
                <w:sz w:val="28"/>
                <w:szCs w:val="28"/>
              </w:rPr>
              <w:t>Protective Orders and Restraining Orders</w:t>
            </w:r>
          </w:p>
        </w:tc>
      </w:tr>
      <w:tr w:rsidR="00F15322" w:rsidRPr="006C445F" w14:paraId="31082566" w14:textId="77777777" w:rsidTr="008810C4">
        <w:trPr>
          <w:trHeight w:val="432"/>
        </w:trPr>
        <w:tc>
          <w:tcPr>
            <w:tcW w:w="2408" w:type="dxa"/>
            <w:vAlign w:val="center"/>
          </w:tcPr>
          <w:p w14:paraId="6B98D53B"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Type of Order</w:t>
            </w:r>
          </w:p>
        </w:tc>
        <w:tc>
          <w:tcPr>
            <w:tcW w:w="2835" w:type="dxa"/>
            <w:vAlign w:val="center"/>
          </w:tcPr>
          <w:p w14:paraId="61391E7C"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How the Order is Made</w:t>
            </w:r>
          </w:p>
        </w:tc>
        <w:tc>
          <w:tcPr>
            <w:tcW w:w="2766" w:type="dxa"/>
            <w:vAlign w:val="center"/>
          </w:tcPr>
          <w:p w14:paraId="6753642B"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How Long the Order Lasts</w:t>
            </w:r>
          </w:p>
        </w:tc>
        <w:tc>
          <w:tcPr>
            <w:tcW w:w="3342" w:type="dxa"/>
            <w:vAlign w:val="center"/>
          </w:tcPr>
          <w:p w14:paraId="0536BFC2"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Provisions that May Be Included</w:t>
            </w:r>
          </w:p>
        </w:tc>
        <w:tc>
          <w:tcPr>
            <w:tcW w:w="3010" w:type="dxa"/>
            <w:vAlign w:val="center"/>
          </w:tcPr>
          <w:p w14:paraId="20672BCD" w14:textId="77777777" w:rsidR="006C445F" w:rsidRPr="006C445F" w:rsidRDefault="006C445F" w:rsidP="006C445F">
            <w:pPr>
              <w:jc w:val="center"/>
              <w:rPr>
                <w:rFonts w:ascii="Times New Roman" w:hAnsi="Times New Roman" w:cs="Times New Roman"/>
                <w:b/>
              </w:rPr>
            </w:pPr>
            <w:r w:rsidRPr="006C445F">
              <w:rPr>
                <w:rFonts w:ascii="Times New Roman" w:hAnsi="Times New Roman" w:cs="Times New Roman"/>
                <w:b/>
              </w:rPr>
              <w:t>Violations</w:t>
            </w:r>
          </w:p>
        </w:tc>
      </w:tr>
      <w:tr w:rsidR="00F15322" w:rsidRPr="006C445F" w14:paraId="36DA6D7B" w14:textId="77777777" w:rsidTr="008810C4">
        <w:tc>
          <w:tcPr>
            <w:tcW w:w="2408" w:type="dxa"/>
          </w:tcPr>
          <w:p w14:paraId="208F904D" w14:textId="77777777" w:rsidR="006C445F" w:rsidRPr="006C445F" w:rsidRDefault="006C445F" w:rsidP="006C445F">
            <w:pPr>
              <w:jc w:val="center"/>
              <w:rPr>
                <w:rFonts w:ascii="Times New Roman" w:hAnsi="Times New Roman" w:cs="Times New Roman"/>
                <w:b/>
              </w:rPr>
            </w:pPr>
          </w:p>
          <w:p w14:paraId="3E9F9012" w14:textId="77777777" w:rsidR="006C445F" w:rsidRPr="006C445F" w:rsidRDefault="006C445F" w:rsidP="006C445F">
            <w:pPr>
              <w:jc w:val="center"/>
              <w:rPr>
                <w:rFonts w:ascii="Times New Roman" w:hAnsi="Times New Roman" w:cs="Times New Roman"/>
                <w:b/>
              </w:rPr>
            </w:pPr>
          </w:p>
          <w:p w14:paraId="0A66E1ED" w14:textId="77777777" w:rsidR="006C445F" w:rsidRPr="006C445F" w:rsidRDefault="006C445F" w:rsidP="006C445F">
            <w:pPr>
              <w:jc w:val="center"/>
              <w:rPr>
                <w:rFonts w:ascii="Times New Roman" w:hAnsi="Times New Roman" w:cs="Times New Roman"/>
                <w:b/>
              </w:rPr>
            </w:pPr>
          </w:p>
          <w:p w14:paraId="27F5FD58" w14:textId="77777777" w:rsidR="006C445F" w:rsidRPr="006C445F" w:rsidRDefault="006C445F" w:rsidP="006C445F">
            <w:pPr>
              <w:jc w:val="center"/>
              <w:rPr>
                <w:rFonts w:ascii="Times New Roman" w:hAnsi="Times New Roman" w:cs="Times New Roman"/>
                <w:b/>
              </w:rPr>
            </w:pPr>
          </w:p>
          <w:p w14:paraId="2304CDF2" w14:textId="77777777" w:rsidR="006C445F" w:rsidRPr="006C445F" w:rsidRDefault="006C445F" w:rsidP="006C445F">
            <w:pPr>
              <w:jc w:val="center"/>
              <w:rPr>
                <w:rFonts w:ascii="Times New Roman" w:hAnsi="Times New Roman" w:cs="Times New Roman"/>
                <w:b/>
              </w:rPr>
            </w:pPr>
          </w:p>
          <w:p w14:paraId="0A5D8081"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Protective Order (PO)</w:t>
            </w:r>
          </w:p>
          <w:p w14:paraId="40178232" w14:textId="553CF61C"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0" w:anchor="sec_46b-38c" w:history="1">
              <w:r w:rsidRPr="00EB6DE3">
                <w:rPr>
                  <w:rStyle w:val="Hyperlink"/>
                  <w:rFonts w:ascii="Times New Roman" w:hAnsi="Times New Roman" w:cs="Times New Roman"/>
                </w:rPr>
                <w:t>§46b-38c</w:t>
              </w:r>
            </w:hyperlink>
            <w:r w:rsidRPr="006C445F">
              <w:rPr>
                <w:rFonts w:ascii="Times New Roman" w:hAnsi="Times New Roman" w:cs="Times New Roman"/>
              </w:rPr>
              <w:t>)</w:t>
            </w:r>
          </w:p>
          <w:p w14:paraId="60EA8DE1" w14:textId="6BB6E3CF"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1" w:anchor="sec_54-1k" w:history="1">
              <w:r w:rsidRPr="00A57EFB">
                <w:rPr>
                  <w:rStyle w:val="Hyperlink"/>
                  <w:rFonts w:ascii="Times New Roman" w:hAnsi="Times New Roman" w:cs="Times New Roman"/>
                </w:rPr>
                <w:t>§ 54-1k</w:t>
              </w:r>
            </w:hyperlink>
            <w:r w:rsidRPr="006C445F">
              <w:rPr>
                <w:rFonts w:ascii="Times New Roman" w:hAnsi="Times New Roman" w:cs="Times New Roman"/>
              </w:rPr>
              <w:t>)</w:t>
            </w:r>
          </w:p>
        </w:tc>
        <w:tc>
          <w:tcPr>
            <w:tcW w:w="2835" w:type="dxa"/>
          </w:tcPr>
          <w:p w14:paraId="2151E926" w14:textId="77777777" w:rsidR="006C445F" w:rsidRPr="006C445F" w:rsidRDefault="006C445F" w:rsidP="00E07DCB">
            <w:pPr>
              <w:numPr>
                <w:ilvl w:val="0"/>
                <w:numId w:val="27"/>
              </w:numPr>
              <w:spacing w:after="0" w:line="240" w:lineRule="auto"/>
              <w:rPr>
                <w:rFonts w:ascii="Times New Roman" w:hAnsi="Times New Roman" w:cs="Times New Roman"/>
              </w:rPr>
            </w:pPr>
            <w:r w:rsidRPr="006C445F">
              <w:rPr>
                <w:rFonts w:ascii="Times New Roman" w:hAnsi="Times New Roman" w:cs="Times New Roman"/>
              </w:rPr>
              <w:t>Issued by a judge in a criminal case, usually at the time of arraignment.</w:t>
            </w:r>
          </w:p>
          <w:p w14:paraId="5E6A2CAC" w14:textId="77777777" w:rsidR="006C445F" w:rsidRPr="006C445F" w:rsidRDefault="006C445F" w:rsidP="00E07DCB">
            <w:pPr>
              <w:numPr>
                <w:ilvl w:val="0"/>
                <w:numId w:val="31"/>
              </w:numPr>
              <w:spacing w:after="0" w:line="240" w:lineRule="auto"/>
              <w:rPr>
                <w:rFonts w:ascii="Times New Roman" w:hAnsi="Times New Roman" w:cs="Times New Roman"/>
              </w:rPr>
            </w:pPr>
            <w:r w:rsidRPr="006C445F">
              <w:rPr>
                <w:rFonts w:ascii="Times New Roman" w:hAnsi="Times New Roman" w:cs="Times New Roman"/>
              </w:rPr>
              <w:t>There is no cost to the victim.</w:t>
            </w:r>
          </w:p>
          <w:p w14:paraId="2A40A278" w14:textId="77777777" w:rsidR="006C445F" w:rsidRPr="006C445F" w:rsidRDefault="006C445F" w:rsidP="00E07DCB">
            <w:pPr>
              <w:numPr>
                <w:ilvl w:val="0"/>
                <w:numId w:val="29"/>
              </w:numPr>
              <w:spacing w:after="0" w:line="240" w:lineRule="auto"/>
              <w:rPr>
                <w:rFonts w:ascii="Times New Roman" w:hAnsi="Times New Roman" w:cs="Times New Roman"/>
              </w:rPr>
            </w:pPr>
            <w:r w:rsidRPr="006C445F">
              <w:rPr>
                <w:rFonts w:ascii="Times New Roman" w:hAnsi="Times New Roman" w:cs="Times New Roman"/>
              </w:rPr>
              <w:t>Victim may not want a PO or even know the PO has been issued.</w:t>
            </w:r>
          </w:p>
          <w:p w14:paraId="0CA5A339" w14:textId="77777777" w:rsidR="006C445F" w:rsidRPr="006C445F" w:rsidRDefault="006C445F" w:rsidP="00E07DCB">
            <w:pPr>
              <w:numPr>
                <w:ilvl w:val="0"/>
                <w:numId w:val="30"/>
              </w:numPr>
              <w:spacing w:after="0" w:line="240" w:lineRule="auto"/>
              <w:rPr>
                <w:rFonts w:ascii="Times New Roman" w:hAnsi="Times New Roman" w:cs="Times New Roman"/>
              </w:rPr>
            </w:pPr>
            <w:r w:rsidRPr="006C445F">
              <w:rPr>
                <w:rFonts w:ascii="Times New Roman" w:hAnsi="Times New Roman" w:cs="Times New Roman"/>
              </w:rPr>
              <w:t>Offender, not the victim, is responsible for upholding order.</w:t>
            </w:r>
          </w:p>
          <w:p w14:paraId="49737C13" w14:textId="77777777" w:rsidR="006C445F" w:rsidRPr="006C445F" w:rsidRDefault="006C445F" w:rsidP="00E07DCB">
            <w:pPr>
              <w:numPr>
                <w:ilvl w:val="0"/>
                <w:numId w:val="28"/>
              </w:numPr>
              <w:spacing w:after="0" w:line="240" w:lineRule="auto"/>
              <w:rPr>
                <w:rFonts w:ascii="Times New Roman" w:hAnsi="Times New Roman" w:cs="Times New Roman"/>
              </w:rPr>
            </w:pPr>
            <w:r w:rsidRPr="006C445F">
              <w:rPr>
                <w:rFonts w:ascii="Times New Roman" w:hAnsi="Times New Roman" w:cs="Times New Roman"/>
              </w:rPr>
              <w:t>Is a condition of the offender’s release.</w:t>
            </w:r>
          </w:p>
          <w:p w14:paraId="6E6BD1D8" w14:textId="77777777" w:rsidR="006C445F" w:rsidRPr="006C445F" w:rsidRDefault="006C445F" w:rsidP="006C445F">
            <w:pPr>
              <w:ind w:left="360"/>
              <w:rPr>
                <w:rFonts w:ascii="Times New Roman" w:hAnsi="Times New Roman" w:cs="Times New Roman"/>
              </w:rPr>
            </w:pPr>
          </w:p>
          <w:p w14:paraId="395E4FB8" w14:textId="77777777" w:rsidR="006C445F" w:rsidRPr="006C445F" w:rsidRDefault="006C445F" w:rsidP="006C445F">
            <w:pPr>
              <w:ind w:left="360"/>
              <w:rPr>
                <w:rFonts w:ascii="Times New Roman" w:hAnsi="Times New Roman" w:cs="Times New Roman"/>
              </w:rPr>
            </w:pPr>
          </w:p>
        </w:tc>
        <w:tc>
          <w:tcPr>
            <w:tcW w:w="2766" w:type="dxa"/>
          </w:tcPr>
          <w:p w14:paraId="7225103F" w14:textId="77777777" w:rsidR="006C445F" w:rsidRDefault="006C445F" w:rsidP="00E07DCB">
            <w:pPr>
              <w:numPr>
                <w:ilvl w:val="0"/>
                <w:numId w:val="32"/>
              </w:numPr>
              <w:spacing w:after="0" w:line="240" w:lineRule="auto"/>
              <w:rPr>
                <w:rFonts w:ascii="Times New Roman" w:hAnsi="Times New Roman" w:cs="Times New Roman"/>
              </w:rPr>
            </w:pPr>
            <w:r w:rsidRPr="006C445F">
              <w:rPr>
                <w:rFonts w:ascii="Times New Roman" w:hAnsi="Times New Roman" w:cs="Times New Roman"/>
              </w:rPr>
              <w:t>Duration of the criminal court case.</w:t>
            </w:r>
          </w:p>
          <w:p w14:paraId="79DD2687" w14:textId="341BFE62" w:rsidR="00FF2C64" w:rsidRPr="006C445F" w:rsidRDefault="00FF2C64" w:rsidP="00E07DCB">
            <w:pPr>
              <w:numPr>
                <w:ilvl w:val="0"/>
                <w:numId w:val="32"/>
              </w:numPr>
              <w:spacing w:after="0" w:line="240" w:lineRule="auto"/>
              <w:rPr>
                <w:rFonts w:ascii="Times New Roman" w:hAnsi="Times New Roman" w:cs="Times New Roman"/>
              </w:rPr>
            </w:pPr>
            <w:r>
              <w:rPr>
                <w:rFonts w:ascii="Times New Roman" w:hAnsi="Times New Roman" w:cs="Times New Roman"/>
              </w:rPr>
              <w:t>Until criminal case ends</w:t>
            </w:r>
          </w:p>
          <w:p w14:paraId="12ED28E4" w14:textId="77777777" w:rsidR="006C445F" w:rsidRDefault="006C445F" w:rsidP="00E07DCB">
            <w:pPr>
              <w:numPr>
                <w:ilvl w:val="0"/>
                <w:numId w:val="33"/>
              </w:numPr>
              <w:spacing w:after="0" w:line="240" w:lineRule="auto"/>
              <w:rPr>
                <w:rFonts w:ascii="Times New Roman" w:hAnsi="Times New Roman" w:cs="Times New Roman"/>
              </w:rPr>
            </w:pPr>
            <w:r w:rsidRPr="006C445F">
              <w:rPr>
                <w:rFonts w:ascii="Times New Roman" w:hAnsi="Times New Roman" w:cs="Times New Roman"/>
              </w:rPr>
              <w:t>Judge may modify or terminate at any time, without victim knowing.</w:t>
            </w:r>
          </w:p>
          <w:p w14:paraId="30FABA76" w14:textId="7F0CAC0F" w:rsidR="00FF2C64" w:rsidRPr="006C445F" w:rsidRDefault="00FF2C64" w:rsidP="00E07DCB">
            <w:pPr>
              <w:numPr>
                <w:ilvl w:val="0"/>
                <w:numId w:val="33"/>
              </w:numPr>
              <w:spacing w:after="0" w:line="240" w:lineRule="auto"/>
              <w:rPr>
                <w:rFonts w:ascii="Times New Roman" w:hAnsi="Times New Roman" w:cs="Times New Roman"/>
              </w:rPr>
            </w:pPr>
            <w:r>
              <w:rPr>
                <w:rFonts w:ascii="Times New Roman" w:hAnsi="Times New Roman" w:cs="Times New Roman"/>
              </w:rPr>
              <w:t xml:space="preserve">May continue during probation [CGS </w:t>
            </w:r>
            <w:r w:rsidR="00395B99" w:rsidRPr="00395B99">
              <w:rPr>
                <w:rFonts w:ascii="Times New Roman" w:hAnsi="Times New Roman" w:cs="Times New Roman"/>
              </w:rPr>
              <w:t>§</w:t>
            </w:r>
            <w:hyperlink r:id="rId122" w:anchor="sec_53a-28" w:history="1">
              <w:r w:rsidRPr="00FF2C64">
                <w:rPr>
                  <w:rStyle w:val="Hyperlink"/>
                  <w:rFonts w:ascii="Times New Roman" w:hAnsi="Times New Roman" w:cs="Times New Roman"/>
                </w:rPr>
                <w:t>53a-28(f)</w:t>
              </w:r>
            </w:hyperlink>
            <w:r>
              <w:rPr>
                <w:rFonts w:ascii="Times New Roman" w:hAnsi="Times New Roman" w:cs="Times New Roman"/>
              </w:rPr>
              <w:t>]</w:t>
            </w:r>
          </w:p>
          <w:p w14:paraId="2F466ACD" w14:textId="77777777"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Check with Protection Order Registry</w:t>
            </w:r>
          </w:p>
          <w:p w14:paraId="3B7C0840" w14:textId="77777777" w:rsidR="006C445F" w:rsidRPr="006C445F" w:rsidRDefault="006C445F" w:rsidP="006C445F">
            <w:pPr>
              <w:rPr>
                <w:rFonts w:ascii="Times New Roman" w:hAnsi="Times New Roman" w:cs="Times New Roman"/>
              </w:rPr>
            </w:pPr>
          </w:p>
        </w:tc>
        <w:tc>
          <w:tcPr>
            <w:tcW w:w="3342" w:type="dxa"/>
          </w:tcPr>
          <w:p w14:paraId="2055478F" w14:textId="6DC36057"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 xml:space="preserve">Offender </w:t>
            </w:r>
            <w:r w:rsidR="00F15322">
              <w:rPr>
                <w:rFonts w:ascii="Times New Roman" w:hAnsi="Times New Roman" w:cs="Times New Roman"/>
              </w:rPr>
              <w:t>not to threaten, harass, assault, molest, sexually assault or attack the protected person</w:t>
            </w:r>
            <w:r w:rsidRPr="006C445F">
              <w:rPr>
                <w:rFonts w:ascii="Times New Roman" w:hAnsi="Times New Roman" w:cs="Times New Roman"/>
              </w:rPr>
              <w:t xml:space="preserve"> (partial/limited order).</w:t>
            </w:r>
          </w:p>
          <w:p w14:paraId="02A6F74B" w14:textId="5C23C89E"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must stay away from the protected person’s home (full/ res</w:t>
            </w:r>
            <w:r w:rsidR="00F15322">
              <w:rPr>
                <w:rFonts w:ascii="Times New Roman" w:hAnsi="Times New Roman" w:cs="Times New Roman"/>
              </w:rPr>
              <w:t>idential stay-away order)</w:t>
            </w:r>
            <w:r w:rsidRPr="006C445F">
              <w:rPr>
                <w:rFonts w:ascii="Times New Roman" w:hAnsi="Times New Roman" w:cs="Times New Roman"/>
              </w:rPr>
              <w:t>.</w:t>
            </w:r>
          </w:p>
          <w:p w14:paraId="5A69B084" w14:textId="622A1A88"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ha</w:t>
            </w:r>
            <w:r w:rsidR="00F15322">
              <w:rPr>
                <w:rFonts w:ascii="Times New Roman" w:hAnsi="Times New Roman" w:cs="Times New Roman"/>
              </w:rPr>
              <w:t>ve NO CONTACT with victim</w:t>
            </w:r>
            <w:r w:rsidRPr="006C445F">
              <w:rPr>
                <w:rFonts w:ascii="Times New Roman" w:hAnsi="Times New Roman" w:cs="Times New Roman"/>
              </w:rPr>
              <w:t>.</w:t>
            </w:r>
          </w:p>
          <w:p w14:paraId="23A5A19B" w14:textId="7638F861"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remain 100 yards away from vict</w:t>
            </w:r>
            <w:r w:rsidR="00F15322">
              <w:rPr>
                <w:rFonts w:ascii="Times New Roman" w:hAnsi="Times New Roman" w:cs="Times New Roman"/>
              </w:rPr>
              <w:t>im</w:t>
            </w:r>
            <w:r w:rsidRPr="006C445F">
              <w:rPr>
                <w:rFonts w:ascii="Times New Roman" w:hAnsi="Times New Roman" w:cs="Times New Roman"/>
              </w:rPr>
              <w:t>.</w:t>
            </w:r>
          </w:p>
          <w:p w14:paraId="24358623" w14:textId="17A5CC60"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Order may extend t</w:t>
            </w:r>
            <w:r w:rsidR="00F15322">
              <w:rPr>
                <w:rFonts w:ascii="Times New Roman" w:hAnsi="Times New Roman" w:cs="Times New Roman"/>
              </w:rPr>
              <w:t>o victim’s minor children</w:t>
            </w:r>
            <w:r w:rsidRPr="006C445F">
              <w:rPr>
                <w:rFonts w:ascii="Times New Roman" w:hAnsi="Times New Roman" w:cs="Times New Roman"/>
              </w:rPr>
              <w:t xml:space="preserve">, but will usually not include custody orders. </w:t>
            </w:r>
            <w:r w:rsidR="00F15322">
              <w:rPr>
                <w:rFonts w:ascii="Times New Roman" w:hAnsi="Times New Roman" w:cs="Times New Roman"/>
              </w:rPr>
              <w:t>May include animals.</w:t>
            </w:r>
          </w:p>
          <w:p w14:paraId="782061CE" w14:textId="77777777" w:rsid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Any other orders the court deems necessary to protect the safety of the victim and dependent children.</w:t>
            </w:r>
          </w:p>
          <w:p w14:paraId="7BCB5F4B" w14:textId="77777777" w:rsidR="00091151" w:rsidRDefault="00091151" w:rsidP="00A200A2">
            <w:pPr>
              <w:spacing w:after="0" w:line="240" w:lineRule="auto"/>
              <w:ind w:left="360"/>
              <w:rPr>
                <w:rFonts w:ascii="Times New Roman" w:hAnsi="Times New Roman" w:cs="Times New Roman"/>
              </w:rPr>
            </w:pPr>
          </w:p>
          <w:p w14:paraId="3467A37D" w14:textId="4C8ADE05" w:rsidR="003E210E" w:rsidRPr="006C445F" w:rsidRDefault="003E210E" w:rsidP="00A200A2">
            <w:pPr>
              <w:spacing w:after="0" w:line="240" w:lineRule="auto"/>
              <w:ind w:left="360"/>
              <w:rPr>
                <w:rFonts w:ascii="Times New Roman" w:hAnsi="Times New Roman" w:cs="Times New Roman"/>
              </w:rPr>
            </w:pPr>
          </w:p>
        </w:tc>
        <w:tc>
          <w:tcPr>
            <w:tcW w:w="3010" w:type="dxa"/>
          </w:tcPr>
          <w:p w14:paraId="4E9E33D9" w14:textId="239287BE" w:rsidR="00F15322"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 xml:space="preserve">Criminal Violation of a Protective Order </w:t>
            </w:r>
            <w:r w:rsidR="00EE4E21">
              <w:rPr>
                <w:rFonts w:ascii="Times New Roman" w:hAnsi="Times New Roman" w:cs="Times New Roman"/>
              </w:rPr>
              <w:t>[</w:t>
            </w:r>
            <w:r w:rsidRPr="006C445F">
              <w:rPr>
                <w:rFonts w:ascii="Times New Roman" w:hAnsi="Times New Roman" w:cs="Times New Roman"/>
              </w:rPr>
              <w:t xml:space="preserve">C.G.S. </w:t>
            </w:r>
            <w:hyperlink r:id="rId123" w:anchor="sec_53a-223" w:history="1">
              <w:r w:rsidRPr="00091151">
                <w:rPr>
                  <w:rStyle w:val="Hyperlink"/>
                  <w:rFonts w:ascii="Times New Roman" w:hAnsi="Times New Roman" w:cs="Times New Roman"/>
                </w:rPr>
                <w:t>§53a-223</w:t>
              </w:r>
            </w:hyperlink>
            <w:r w:rsidR="00EE4E21">
              <w:rPr>
                <w:rFonts w:ascii="Times New Roman" w:hAnsi="Times New Roman" w:cs="Times New Roman"/>
              </w:rPr>
              <w:t>]</w:t>
            </w:r>
            <w:r w:rsidR="00EE4E21" w:rsidRPr="006C445F">
              <w:rPr>
                <w:rFonts w:ascii="Times New Roman" w:hAnsi="Times New Roman" w:cs="Times New Roman"/>
              </w:rPr>
              <w:t xml:space="preserve"> </w:t>
            </w:r>
            <w:r w:rsidRPr="006C445F">
              <w:rPr>
                <w:rFonts w:ascii="Times New Roman" w:hAnsi="Times New Roman" w:cs="Times New Roman"/>
              </w:rPr>
              <w:t>(D Felony</w:t>
            </w:r>
            <w:r w:rsidR="00F15322">
              <w:rPr>
                <w:rFonts w:ascii="Times New Roman" w:hAnsi="Times New Roman" w:cs="Times New Roman"/>
              </w:rPr>
              <w:t>)</w:t>
            </w:r>
          </w:p>
          <w:p w14:paraId="06F7C3C9" w14:textId="2BB6A40D" w:rsidR="006C445F" w:rsidRPr="006C445F" w:rsidRDefault="00F15322" w:rsidP="00E07DCB">
            <w:pPr>
              <w:numPr>
                <w:ilvl w:val="0"/>
                <w:numId w:val="35"/>
              </w:numPr>
              <w:spacing w:after="0" w:line="240" w:lineRule="auto"/>
              <w:rPr>
                <w:rFonts w:ascii="Times New Roman" w:hAnsi="Times New Roman" w:cs="Times New Roman"/>
              </w:rPr>
            </w:pPr>
            <w:r>
              <w:rPr>
                <w:rFonts w:ascii="Times New Roman" w:hAnsi="Times New Roman" w:cs="Times New Roman"/>
              </w:rPr>
              <w:t>Unless violation includes</w:t>
            </w:r>
            <w:r w:rsidR="00091151">
              <w:rPr>
                <w:rFonts w:ascii="Times New Roman" w:hAnsi="Times New Roman" w:cs="Times New Roman"/>
              </w:rPr>
              <w:t xml:space="preserve"> imposing restraint </w:t>
            </w:r>
            <w:r>
              <w:rPr>
                <w:rFonts w:ascii="Times New Roman" w:hAnsi="Times New Roman" w:cs="Times New Roman"/>
              </w:rPr>
              <w:t>on a</w:t>
            </w:r>
            <w:r w:rsidR="00091151">
              <w:rPr>
                <w:rFonts w:ascii="Times New Roman" w:hAnsi="Times New Roman" w:cs="Times New Roman"/>
              </w:rPr>
              <w:t xml:space="preserve"> person or </w:t>
            </w:r>
            <w:r>
              <w:rPr>
                <w:rFonts w:ascii="Times New Roman" w:hAnsi="Times New Roman" w:cs="Times New Roman"/>
              </w:rPr>
              <w:t xml:space="preserve">their liberty, </w:t>
            </w:r>
            <w:r w:rsidR="00091151">
              <w:rPr>
                <w:rFonts w:ascii="Times New Roman" w:hAnsi="Times New Roman" w:cs="Times New Roman"/>
              </w:rPr>
              <w:t xml:space="preserve">threatening, </w:t>
            </w:r>
            <w:r>
              <w:rPr>
                <w:rFonts w:ascii="Times New Roman" w:hAnsi="Times New Roman" w:cs="Times New Roman"/>
              </w:rPr>
              <w:t>harassing, assault</w:t>
            </w:r>
            <w:r w:rsidR="00091151">
              <w:rPr>
                <w:rFonts w:ascii="Times New Roman" w:hAnsi="Times New Roman" w:cs="Times New Roman"/>
              </w:rPr>
              <w:t xml:space="preserve">, </w:t>
            </w:r>
            <w:r>
              <w:rPr>
                <w:rFonts w:ascii="Times New Roman" w:hAnsi="Times New Roman" w:cs="Times New Roman"/>
              </w:rPr>
              <w:t xml:space="preserve">sex assault, </w:t>
            </w:r>
            <w:r w:rsidR="00091151">
              <w:rPr>
                <w:rFonts w:ascii="Times New Roman" w:hAnsi="Times New Roman" w:cs="Times New Roman"/>
              </w:rPr>
              <w:t>molest</w:t>
            </w:r>
            <w:r>
              <w:rPr>
                <w:rFonts w:ascii="Times New Roman" w:hAnsi="Times New Roman" w:cs="Times New Roman"/>
              </w:rPr>
              <w:t>ation</w:t>
            </w:r>
            <w:r w:rsidR="00091151">
              <w:rPr>
                <w:rFonts w:ascii="Times New Roman" w:hAnsi="Times New Roman" w:cs="Times New Roman"/>
              </w:rPr>
              <w:t>, or attack</w:t>
            </w:r>
            <w:r>
              <w:rPr>
                <w:rFonts w:ascii="Times New Roman" w:hAnsi="Times New Roman" w:cs="Times New Roman"/>
              </w:rPr>
              <w:t xml:space="preserve"> of a victim (</w:t>
            </w:r>
            <w:r w:rsidR="00091151">
              <w:rPr>
                <w:rFonts w:ascii="Times New Roman" w:hAnsi="Times New Roman" w:cs="Times New Roman"/>
              </w:rPr>
              <w:t>C Felony</w:t>
            </w:r>
            <w:r w:rsidR="006C445F" w:rsidRPr="006C445F">
              <w:rPr>
                <w:rFonts w:ascii="Times New Roman" w:hAnsi="Times New Roman" w:cs="Times New Roman"/>
              </w:rPr>
              <w:t xml:space="preserve">).  </w:t>
            </w:r>
          </w:p>
          <w:p w14:paraId="157AB23C"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6A1EB389" w14:textId="71F875D9"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24"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PO.</w:t>
            </w:r>
          </w:p>
        </w:tc>
      </w:tr>
      <w:tr w:rsidR="00F15322" w:rsidRPr="006C445F" w14:paraId="3B6518C8" w14:textId="77777777" w:rsidTr="008810C4">
        <w:tc>
          <w:tcPr>
            <w:tcW w:w="2408" w:type="dxa"/>
          </w:tcPr>
          <w:p w14:paraId="74A6D1EF" w14:textId="2637F5C8" w:rsidR="006C445F" w:rsidRPr="006C445F" w:rsidRDefault="006C445F" w:rsidP="006C445F">
            <w:pPr>
              <w:rPr>
                <w:rFonts w:ascii="Times New Roman" w:hAnsi="Times New Roman" w:cs="Times New Roman"/>
                <w:b/>
              </w:rPr>
            </w:pPr>
          </w:p>
          <w:p w14:paraId="3ED0BE40" w14:textId="77777777" w:rsidR="006C445F" w:rsidRPr="006C445F" w:rsidRDefault="006C445F" w:rsidP="006C445F">
            <w:pPr>
              <w:rPr>
                <w:rFonts w:ascii="Times New Roman" w:hAnsi="Times New Roman" w:cs="Times New Roman"/>
                <w:b/>
              </w:rPr>
            </w:pPr>
          </w:p>
          <w:p w14:paraId="2F1EE1B6" w14:textId="77777777" w:rsidR="00916A23" w:rsidRDefault="00916A23" w:rsidP="006C445F">
            <w:pPr>
              <w:spacing w:after="0" w:line="240" w:lineRule="auto"/>
              <w:jc w:val="center"/>
              <w:rPr>
                <w:rFonts w:ascii="Times New Roman" w:hAnsi="Times New Roman" w:cs="Times New Roman"/>
                <w:b/>
              </w:rPr>
            </w:pPr>
          </w:p>
          <w:p w14:paraId="4EC5CC65" w14:textId="77777777" w:rsidR="00916A23" w:rsidRDefault="00916A23" w:rsidP="006C445F">
            <w:pPr>
              <w:spacing w:after="0" w:line="240" w:lineRule="auto"/>
              <w:jc w:val="center"/>
              <w:rPr>
                <w:rFonts w:ascii="Times New Roman" w:hAnsi="Times New Roman" w:cs="Times New Roman"/>
                <w:b/>
              </w:rPr>
            </w:pPr>
          </w:p>
          <w:p w14:paraId="153F3142" w14:textId="77777777" w:rsidR="00916A23" w:rsidRDefault="00916A23" w:rsidP="006C445F">
            <w:pPr>
              <w:spacing w:after="0" w:line="240" w:lineRule="auto"/>
              <w:jc w:val="center"/>
              <w:rPr>
                <w:rFonts w:ascii="Times New Roman" w:hAnsi="Times New Roman" w:cs="Times New Roman"/>
                <w:b/>
              </w:rPr>
            </w:pPr>
          </w:p>
          <w:p w14:paraId="34518067" w14:textId="77777777" w:rsidR="00916A23" w:rsidRDefault="00916A23" w:rsidP="006C445F">
            <w:pPr>
              <w:spacing w:after="0" w:line="240" w:lineRule="auto"/>
              <w:jc w:val="center"/>
              <w:rPr>
                <w:rFonts w:ascii="Times New Roman" w:hAnsi="Times New Roman" w:cs="Times New Roman"/>
                <w:b/>
              </w:rPr>
            </w:pPr>
          </w:p>
          <w:p w14:paraId="35B7B793" w14:textId="77777777" w:rsidR="00916A23" w:rsidRDefault="00916A23" w:rsidP="006C445F">
            <w:pPr>
              <w:spacing w:after="0" w:line="240" w:lineRule="auto"/>
              <w:jc w:val="center"/>
              <w:rPr>
                <w:rFonts w:ascii="Times New Roman" w:hAnsi="Times New Roman" w:cs="Times New Roman"/>
                <w:b/>
              </w:rPr>
            </w:pPr>
          </w:p>
          <w:p w14:paraId="640A592B" w14:textId="77777777" w:rsidR="00916A23" w:rsidRDefault="00916A23" w:rsidP="006C445F">
            <w:pPr>
              <w:spacing w:after="0" w:line="240" w:lineRule="auto"/>
              <w:jc w:val="center"/>
              <w:rPr>
                <w:rFonts w:ascii="Times New Roman" w:hAnsi="Times New Roman" w:cs="Times New Roman"/>
                <w:b/>
              </w:rPr>
            </w:pPr>
          </w:p>
          <w:p w14:paraId="7C0BAD7F" w14:textId="77777777" w:rsidR="00916A23" w:rsidRDefault="00916A23" w:rsidP="006C445F">
            <w:pPr>
              <w:spacing w:after="0" w:line="240" w:lineRule="auto"/>
              <w:jc w:val="center"/>
              <w:rPr>
                <w:rFonts w:ascii="Times New Roman" w:hAnsi="Times New Roman" w:cs="Times New Roman"/>
                <w:b/>
              </w:rPr>
            </w:pPr>
          </w:p>
          <w:p w14:paraId="670BCA09" w14:textId="77777777" w:rsidR="00916A23" w:rsidRDefault="00916A23" w:rsidP="006C445F">
            <w:pPr>
              <w:spacing w:after="0" w:line="240" w:lineRule="auto"/>
              <w:jc w:val="center"/>
              <w:rPr>
                <w:rFonts w:ascii="Times New Roman" w:hAnsi="Times New Roman" w:cs="Times New Roman"/>
                <w:b/>
              </w:rPr>
            </w:pPr>
          </w:p>
          <w:p w14:paraId="691F83F9"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Restraining Order (RO)</w:t>
            </w:r>
          </w:p>
          <w:p w14:paraId="7916E8C8" w14:textId="153FD33E"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5" w:anchor="sec_46b-15" w:history="1">
              <w:r w:rsidRPr="00EB6DE3">
                <w:rPr>
                  <w:rStyle w:val="Hyperlink"/>
                  <w:rFonts w:ascii="Times New Roman" w:hAnsi="Times New Roman" w:cs="Times New Roman"/>
                </w:rPr>
                <w:t>§46b-15</w:t>
              </w:r>
            </w:hyperlink>
            <w:r w:rsidRPr="006C445F">
              <w:rPr>
                <w:rFonts w:ascii="Times New Roman" w:hAnsi="Times New Roman" w:cs="Times New Roman"/>
              </w:rPr>
              <w:t>)</w:t>
            </w:r>
          </w:p>
          <w:p w14:paraId="6C0F69FF" w14:textId="6EABCF62" w:rsidR="009E026E" w:rsidRPr="006C445F" w:rsidRDefault="009E026E" w:rsidP="009E026E">
            <w:pPr>
              <w:spacing w:after="0" w:line="240" w:lineRule="auto"/>
              <w:rPr>
                <w:rFonts w:ascii="Times New Roman" w:hAnsi="Times New Roman" w:cs="Times New Roman"/>
                <w:i/>
              </w:rPr>
            </w:pPr>
          </w:p>
          <w:p w14:paraId="26625CE4" w14:textId="0182E43D" w:rsidR="006C445F" w:rsidRPr="009E026E" w:rsidRDefault="009E026E" w:rsidP="006C445F">
            <w:pPr>
              <w:spacing w:after="0" w:line="240" w:lineRule="auto"/>
              <w:rPr>
                <w:rFonts w:ascii="Times New Roman" w:hAnsi="Times New Roman" w:cs="Times New Roman"/>
              </w:rPr>
            </w:pPr>
            <w:r w:rsidRPr="009E026E">
              <w:rPr>
                <w:rFonts w:ascii="Times New Roman" w:hAnsi="Times New Roman" w:cs="Times New Roman"/>
              </w:rPr>
              <w:t>Includes Ex-Parte order</w:t>
            </w:r>
          </w:p>
          <w:p w14:paraId="2692570B" w14:textId="77777777" w:rsidR="006C445F" w:rsidRPr="006C445F" w:rsidRDefault="006C445F" w:rsidP="006C445F">
            <w:pPr>
              <w:rPr>
                <w:rFonts w:ascii="Times New Roman" w:hAnsi="Times New Roman" w:cs="Times New Roman"/>
              </w:rPr>
            </w:pPr>
          </w:p>
          <w:p w14:paraId="57220E05" w14:textId="77777777" w:rsidR="006C445F" w:rsidRPr="006C445F" w:rsidRDefault="006C445F" w:rsidP="006C445F">
            <w:pPr>
              <w:rPr>
                <w:rFonts w:ascii="Times New Roman" w:hAnsi="Times New Roman" w:cs="Times New Roman"/>
              </w:rPr>
            </w:pPr>
          </w:p>
        </w:tc>
        <w:tc>
          <w:tcPr>
            <w:tcW w:w="2835" w:type="dxa"/>
          </w:tcPr>
          <w:p w14:paraId="5080CB8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Victim files an “Application for Relief from Abuse” in the Family Division of Superior Court (civil court). </w:t>
            </w:r>
          </w:p>
          <w:p w14:paraId="780CE197" w14:textId="698D79E3"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Ex-parte order </w:t>
            </w:r>
            <w:r w:rsidR="009E026E">
              <w:rPr>
                <w:rFonts w:ascii="Times New Roman" w:hAnsi="Times New Roman" w:cs="Times New Roman"/>
              </w:rPr>
              <w:t xml:space="preserve">may be </w:t>
            </w:r>
            <w:r w:rsidRPr="006C445F">
              <w:rPr>
                <w:rFonts w:ascii="Times New Roman" w:hAnsi="Times New Roman" w:cs="Times New Roman"/>
              </w:rPr>
              <w:t>granted by judge.  Hearing on order scheduled within 14 days.</w:t>
            </w:r>
          </w:p>
          <w:p w14:paraId="21375F1C" w14:textId="7389E8E1"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Victim must ensure that offender is “served” with notice of hearing. </w:t>
            </w:r>
          </w:p>
          <w:p w14:paraId="64487562"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Offender, not the victim, is responsible for upholding order.</w:t>
            </w:r>
          </w:p>
          <w:p w14:paraId="2B8BB6F9"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There is no cost to the victim (for filing or service).</w:t>
            </w:r>
          </w:p>
          <w:p w14:paraId="148D96A0" w14:textId="4FA5ED41" w:rsidR="00A200A2" w:rsidRPr="006C445F" w:rsidRDefault="00A200A2" w:rsidP="00A200A2">
            <w:pPr>
              <w:spacing w:after="0" w:line="240" w:lineRule="auto"/>
              <w:ind w:left="360"/>
              <w:rPr>
                <w:rFonts w:ascii="Times New Roman" w:hAnsi="Times New Roman" w:cs="Times New Roman"/>
              </w:rPr>
            </w:pPr>
          </w:p>
        </w:tc>
        <w:tc>
          <w:tcPr>
            <w:tcW w:w="2766" w:type="dxa"/>
          </w:tcPr>
          <w:p w14:paraId="16D83951"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Ex-parte order lasts until day of hearing, which is within 14 days of date of issuance. </w:t>
            </w:r>
          </w:p>
          <w:p w14:paraId="0CB803C4"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7 day hearing if firearms, permit, eligibility certificate disclosure.</w:t>
            </w:r>
          </w:p>
          <w:p w14:paraId="0A752BC8" w14:textId="1A1D516F"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Marshal/PD service in hand when possible.</w:t>
            </w:r>
          </w:p>
          <w:p w14:paraId="001B8CF4"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At hearing, judge can extend the order for 1 year with possible extension beyond 1 year.</w:t>
            </w:r>
          </w:p>
          <w:p w14:paraId="3BFB2CC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victim wants to extend order beyond initial 1 year term, must file a motion at least 12 days prior to expiration. </w:t>
            </w:r>
          </w:p>
          <w:p w14:paraId="2DF1BAB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Order will not end prior to the expiration date without the victim being notified.</w:t>
            </w:r>
          </w:p>
          <w:p w14:paraId="2D94E05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Check with Protection Order Registry.</w:t>
            </w:r>
          </w:p>
        </w:tc>
        <w:tc>
          <w:tcPr>
            <w:tcW w:w="3342" w:type="dxa"/>
          </w:tcPr>
          <w:p w14:paraId="436F25A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Same provisions as in Protective Orders (above).</w:t>
            </w:r>
          </w:p>
          <w:p w14:paraId="71C9C1AC"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May include custody orders. </w:t>
            </w:r>
          </w:p>
          <w:p w14:paraId="6417E615" w14:textId="1033B935"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May include financial conditions for spouse (ex)/dependent children, living together (i.e. utilities, insurance, mortgage, rent, </w:t>
            </w:r>
            <w:r w:rsidR="0010745C">
              <w:rPr>
                <w:rFonts w:ascii="Times New Roman" w:hAnsi="Times New Roman" w:cs="Times New Roman"/>
              </w:rPr>
              <w:t xml:space="preserve"> </w:t>
            </w:r>
            <w:r>
              <w:rPr>
                <w:rFonts w:ascii="Times New Roman" w:hAnsi="Times New Roman" w:cs="Times New Roman"/>
              </w:rPr>
              <w:t>support).</w:t>
            </w:r>
          </w:p>
          <w:p w14:paraId="28CF5E6F"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No disposal of property, documents, keys, ID.</w:t>
            </w:r>
          </w:p>
          <w:p w14:paraId="19D83D66" w14:textId="77777777" w:rsidR="009E026E"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Must surrender weapons immediately, but not later than 24 hours after notice.</w:t>
            </w:r>
          </w:p>
          <w:p w14:paraId="1A03318F" w14:textId="05877A21" w:rsidR="009E026E" w:rsidRPr="006C445F" w:rsidRDefault="009E026E"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Must surrender </w:t>
            </w:r>
            <w:r w:rsidR="00916A23">
              <w:rPr>
                <w:rFonts w:ascii="Times New Roman" w:hAnsi="Times New Roman" w:cs="Times New Roman"/>
              </w:rPr>
              <w:t>permit/eligibility certificate within 5 days of notice.</w:t>
            </w:r>
          </w:p>
        </w:tc>
        <w:tc>
          <w:tcPr>
            <w:tcW w:w="3010" w:type="dxa"/>
          </w:tcPr>
          <w:p w14:paraId="1E53048D" w14:textId="17BCD4A6" w:rsidR="00916A23"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Criminal Violation of a Restraining Order (C.G.S. </w:t>
            </w:r>
            <w:hyperlink r:id="rId126" w:anchor="sec_53a-223b" w:history="1">
              <w:r w:rsidRPr="00091151">
                <w:rPr>
                  <w:rStyle w:val="Hyperlink"/>
                  <w:rFonts w:ascii="Times New Roman" w:hAnsi="Times New Roman" w:cs="Times New Roman"/>
                </w:rPr>
                <w:t>§53a-223b</w:t>
              </w:r>
            </w:hyperlink>
            <w:r w:rsidRPr="006C445F">
              <w:rPr>
                <w:rFonts w:ascii="Times New Roman" w:hAnsi="Times New Roman" w:cs="Times New Roman"/>
              </w:rPr>
              <w:t xml:space="preserve">) </w:t>
            </w:r>
            <w:r w:rsidR="00916A23">
              <w:rPr>
                <w:rFonts w:ascii="Times New Roman" w:hAnsi="Times New Roman" w:cs="Times New Roman"/>
              </w:rPr>
              <w:t>(D Felony)</w:t>
            </w:r>
          </w:p>
          <w:p w14:paraId="07910AE7" w14:textId="174B69E4" w:rsidR="006C445F" w:rsidRPr="006C445F"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Unless violation includes, imposing restraint on a person or their liberty, threatening, harassing, assault, sex assault, molestation or attack of victim </w:t>
            </w:r>
            <w:r w:rsidR="006C445F" w:rsidRPr="006C445F">
              <w:rPr>
                <w:rFonts w:ascii="Times New Roman" w:hAnsi="Times New Roman" w:cs="Times New Roman"/>
              </w:rPr>
              <w:t>(</w:t>
            </w:r>
            <w:r>
              <w:rPr>
                <w:rFonts w:ascii="Times New Roman" w:hAnsi="Times New Roman" w:cs="Times New Roman"/>
              </w:rPr>
              <w:t>C Felony).</w:t>
            </w:r>
          </w:p>
          <w:p w14:paraId="625BEC20"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4ED47320" w14:textId="3D474EE0" w:rsidR="00916A23" w:rsidRPr="006C445F"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27" w:anchor="sec_53a-107" w:history="1">
              <w:r w:rsidRPr="009E026E">
                <w:rPr>
                  <w:rStyle w:val="Hyperlink"/>
                  <w:rFonts w:ascii="Times New Roman" w:hAnsi="Times New Roman" w:cs="Times New Roman"/>
                </w:rPr>
                <w:t>53a-107</w:t>
              </w:r>
            </w:hyperlink>
            <w:r w:rsidR="004F578E">
              <w:rPr>
                <w:rFonts w:ascii="Times New Roman" w:hAnsi="Times New Roman" w:cs="Times New Roman"/>
              </w:rPr>
              <w:t>] if in violation of R</w:t>
            </w:r>
            <w:r>
              <w:rPr>
                <w:rFonts w:ascii="Times New Roman" w:hAnsi="Times New Roman" w:cs="Times New Roman"/>
              </w:rPr>
              <w:t>O.</w:t>
            </w:r>
          </w:p>
          <w:p w14:paraId="6868E8AA"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Victim also can file a Motion for Contempt in court where order was issued.</w:t>
            </w:r>
          </w:p>
          <w:p w14:paraId="4A52A07F" w14:textId="77777777" w:rsidR="00916A23" w:rsidRDefault="00916A23" w:rsidP="00E07DCB">
            <w:pPr>
              <w:numPr>
                <w:ilvl w:val="0"/>
                <w:numId w:val="36"/>
              </w:numPr>
              <w:spacing w:after="0" w:line="240" w:lineRule="auto"/>
              <w:rPr>
                <w:rFonts w:ascii="Times New Roman" w:hAnsi="Times New Roman" w:cs="Times New Roman"/>
              </w:rPr>
            </w:pPr>
            <w:r>
              <w:rPr>
                <w:rFonts w:ascii="Times New Roman" w:hAnsi="Times New Roman" w:cs="Times New Roman"/>
              </w:rPr>
              <w:t>Violation of financial conditions is NOT a criminal violation; explain option to file Motion for Contempt</w:t>
            </w:r>
          </w:p>
          <w:p w14:paraId="5EE4112F" w14:textId="77777777" w:rsidR="00916A23" w:rsidRDefault="00916A23" w:rsidP="00916A23">
            <w:pPr>
              <w:spacing w:after="0" w:line="240" w:lineRule="auto"/>
              <w:rPr>
                <w:rFonts w:ascii="Times New Roman" w:hAnsi="Times New Roman" w:cs="Times New Roman"/>
              </w:rPr>
            </w:pPr>
          </w:p>
          <w:p w14:paraId="6E742B3D" w14:textId="77777777" w:rsidR="00916A23" w:rsidRDefault="00916A23" w:rsidP="00916A23">
            <w:pPr>
              <w:spacing w:after="0" w:line="240" w:lineRule="auto"/>
              <w:rPr>
                <w:rFonts w:ascii="Times New Roman" w:hAnsi="Times New Roman" w:cs="Times New Roman"/>
              </w:rPr>
            </w:pPr>
          </w:p>
          <w:p w14:paraId="7B7E67E8" w14:textId="1BB2A2DE" w:rsidR="00916A23" w:rsidRPr="006C445F" w:rsidRDefault="00916A23" w:rsidP="00916A23">
            <w:pPr>
              <w:spacing w:after="0" w:line="240" w:lineRule="auto"/>
              <w:rPr>
                <w:rFonts w:ascii="Times New Roman" w:hAnsi="Times New Roman" w:cs="Times New Roman"/>
              </w:rPr>
            </w:pPr>
          </w:p>
        </w:tc>
      </w:tr>
      <w:tr w:rsidR="00F15322" w:rsidRPr="006C445F" w14:paraId="6B8C3825" w14:textId="77777777" w:rsidTr="008810C4">
        <w:tc>
          <w:tcPr>
            <w:tcW w:w="2408" w:type="dxa"/>
          </w:tcPr>
          <w:p w14:paraId="307480E8" w14:textId="71E26146" w:rsidR="006C445F" w:rsidRPr="006C445F" w:rsidRDefault="006C445F" w:rsidP="006C445F">
            <w:pPr>
              <w:jc w:val="center"/>
              <w:rPr>
                <w:rFonts w:ascii="Times New Roman" w:hAnsi="Times New Roman" w:cs="Times New Roman"/>
                <w:b/>
              </w:rPr>
            </w:pPr>
          </w:p>
          <w:p w14:paraId="18211B96" w14:textId="77777777" w:rsidR="006C445F" w:rsidRPr="006C445F" w:rsidRDefault="006C445F" w:rsidP="006C445F">
            <w:pPr>
              <w:jc w:val="center"/>
              <w:rPr>
                <w:rFonts w:ascii="Times New Roman" w:hAnsi="Times New Roman" w:cs="Times New Roman"/>
                <w:b/>
              </w:rPr>
            </w:pPr>
          </w:p>
          <w:p w14:paraId="492C0E21"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Standing Criminal Protective Order (SCPO)</w:t>
            </w:r>
          </w:p>
          <w:p w14:paraId="3A26D5A7" w14:textId="6E4AAA92" w:rsidR="006C445F" w:rsidRPr="006C445F"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28" w:anchor="sec_53a-40e" w:history="1">
              <w:r w:rsidRPr="00EB6DE3">
                <w:rPr>
                  <w:rStyle w:val="Hyperlink"/>
                  <w:rFonts w:ascii="Times New Roman" w:hAnsi="Times New Roman" w:cs="Times New Roman"/>
                </w:rPr>
                <w:t>§53a-40e</w:t>
              </w:r>
            </w:hyperlink>
            <w:r w:rsidRPr="006C445F">
              <w:rPr>
                <w:rFonts w:ascii="Times New Roman" w:hAnsi="Times New Roman" w:cs="Times New Roman"/>
              </w:rPr>
              <w:t>)</w:t>
            </w:r>
          </w:p>
          <w:p w14:paraId="7EDF38BD" w14:textId="77777777" w:rsidR="006C445F" w:rsidRPr="006C445F" w:rsidRDefault="006C445F" w:rsidP="006C445F">
            <w:pPr>
              <w:spacing w:after="0" w:line="240" w:lineRule="auto"/>
              <w:rPr>
                <w:rFonts w:ascii="Times New Roman" w:hAnsi="Times New Roman" w:cs="Times New Roman"/>
              </w:rPr>
            </w:pPr>
          </w:p>
          <w:p w14:paraId="2944BCC7" w14:textId="22791B56" w:rsidR="004F578E" w:rsidRDefault="006C445F" w:rsidP="006C445F">
            <w:pPr>
              <w:spacing w:after="0" w:line="240" w:lineRule="auto"/>
              <w:rPr>
                <w:rFonts w:ascii="Times New Roman" w:hAnsi="Times New Roman" w:cs="Times New Roman"/>
                <w:i/>
              </w:rPr>
            </w:pPr>
            <w:r w:rsidRPr="006C445F">
              <w:rPr>
                <w:rFonts w:ascii="Times New Roman" w:hAnsi="Times New Roman" w:cs="Times New Roman"/>
                <w:i/>
              </w:rPr>
              <w:t>AKA: Standing Criminal Restraining Order</w:t>
            </w:r>
            <w:r w:rsidR="004F578E">
              <w:rPr>
                <w:rFonts w:ascii="Times New Roman" w:hAnsi="Times New Roman" w:cs="Times New Roman"/>
                <w:i/>
              </w:rPr>
              <w:t xml:space="preserve"> (pre-Oct. 1, 2010)</w:t>
            </w:r>
          </w:p>
          <w:p w14:paraId="54909907" w14:textId="3811EB35" w:rsidR="006C445F" w:rsidRPr="006C445F" w:rsidRDefault="006C445F" w:rsidP="006C445F">
            <w:pPr>
              <w:spacing w:after="0" w:line="240" w:lineRule="auto"/>
              <w:rPr>
                <w:rFonts w:ascii="Times New Roman" w:hAnsi="Times New Roman" w:cs="Times New Roman"/>
                <w:i/>
              </w:rPr>
            </w:pPr>
            <w:r w:rsidRPr="006C445F">
              <w:rPr>
                <w:rFonts w:ascii="Times New Roman" w:hAnsi="Times New Roman" w:cs="Times New Roman"/>
                <w:i/>
              </w:rPr>
              <w:t xml:space="preserve">   </w:t>
            </w:r>
          </w:p>
          <w:p w14:paraId="4A4B90D0" w14:textId="77777777" w:rsidR="006C445F" w:rsidRPr="006C445F" w:rsidRDefault="006C445F" w:rsidP="006C445F">
            <w:pPr>
              <w:spacing w:after="0" w:line="240" w:lineRule="auto"/>
              <w:rPr>
                <w:rFonts w:ascii="Times New Roman" w:hAnsi="Times New Roman" w:cs="Times New Roman"/>
                <w:i/>
              </w:rPr>
            </w:pPr>
            <w:r w:rsidRPr="006C445F">
              <w:rPr>
                <w:rFonts w:ascii="Times New Roman" w:hAnsi="Times New Roman" w:cs="Times New Roman"/>
                <w:i/>
              </w:rPr>
              <w:t xml:space="preserve">Permanent Protective/    </w:t>
            </w:r>
          </w:p>
          <w:p w14:paraId="4FFF4B49" w14:textId="77777777" w:rsidR="006C445F" w:rsidRPr="006C445F" w:rsidRDefault="006C445F" w:rsidP="006C445F">
            <w:pPr>
              <w:spacing w:after="0" w:line="240" w:lineRule="auto"/>
              <w:rPr>
                <w:rFonts w:ascii="Times New Roman" w:hAnsi="Times New Roman" w:cs="Times New Roman"/>
              </w:rPr>
            </w:pPr>
            <w:r w:rsidRPr="006C445F">
              <w:rPr>
                <w:rFonts w:ascii="Times New Roman" w:hAnsi="Times New Roman" w:cs="Times New Roman"/>
                <w:i/>
              </w:rPr>
              <w:t>Restraining Order</w:t>
            </w:r>
          </w:p>
        </w:tc>
        <w:tc>
          <w:tcPr>
            <w:tcW w:w="2835" w:type="dxa"/>
          </w:tcPr>
          <w:p w14:paraId="0FF8138D"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Issued by a criminal court judge at the time of sentencing. </w:t>
            </w:r>
          </w:p>
          <w:p w14:paraId="3B12CE82"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Can only be issued if offender is </w:t>
            </w:r>
            <w:r w:rsidRPr="006C445F">
              <w:rPr>
                <w:rFonts w:ascii="Times New Roman" w:hAnsi="Times New Roman" w:cs="Times New Roman"/>
                <w:u w:val="single"/>
              </w:rPr>
              <w:t>convicted</w:t>
            </w:r>
            <w:r w:rsidRPr="006C445F">
              <w:rPr>
                <w:rFonts w:ascii="Times New Roman" w:hAnsi="Times New Roman" w:cs="Times New Roman"/>
              </w:rPr>
              <w:t xml:space="preserve"> of:</w:t>
            </w:r>
          </w:p>
          <w:p w14:paraId="5B89133D" w14:textId="436185FA" w:rsidR="006C445F" w:rsidRPr="006C445F" w:rsidRDefault="004F578E" w:rsidP="00E07DCB">
            <w:pPr>
              <w:numPr>
                <w:ilvl w:val="0"/>
                <w:numId w:val="39"/>
              </w:numPr>
              <w:spacing w:after="0" w:line="240" w:lineRule="auto"/>
              <w:ind w:left="702" w:hanging="180"/>
              <w:rPr>
                <w:rFonts w:ascii="Times New Roman" w:hAnsi="Times New Roman" w:cs="Times New Roman"/>
              </w:rPr>
            </w:pPr>
            <w:r>
              <w:rPr>
                <w:rFonts w:ascii="Times New Roman" w:hAnsi="Times New Roman" w:cs="Times New Roman"/>
              </w:rPr>
              <w:t>Violation of enumerated offenses</w:t>
            </w:r>
            <w:r w:rsidR="006C445F" w:rsidRPr="006C445F">
              <w:rPr>
                <w:rFonts w:ascii="Times New Roman" w:hAnsi="Times New Roman" w:cs="Times New Roman"/>
              </w:rPr>
              <w:t>; or</w:t>
            </w:r>
          </w:p>
          <w:p w14:paraId="25B7C7AE" w14:textId="77777777" w:rsidR="004F578E" w:rsidRDefault="006C445F" w:rsidP="00E07DCB">
            <w:pPr>
              <w:numPr>
                <w:ilvl w:val="0"/>
                <w:numId w:val="39"/>
              </w:numPr>
              <w:spacing w:after="0" w:line="240" w:lineRule="auto"/>
              <w:ind w:left="702" w:hanging="180"/>
              <w:rPr>
                <w:rFonts w:ascii="Times New Roman" w:hAnsi="Times New Roman" w:cs="Times New Roman"/>
              </w:rPr>
            </w:pPr>
            <w:r w:rsidRPr="006C445F">
              <w:rPr>
                <w:rFonts w:ascii="Times New Roman" w:hAnsi="Times New Roman" w:cs="Times New Roman"/>
              </w:rPr>
              <w:t xml:space="preserve">Any crime </w:t>
            </w:r>
            <w:r w:rsidR="004F578E">
              <w:rPr>
                <w:rFonts w:ascii="Times New Roman" w:hAnsi="Times New Roman" w:cs="Times New Roman"/>
              </w:rPr>
              <w:t>the court determines to be family violence; or,</w:t>
            </w:r>
          </w:p>
          <w:p w14:paraId="34B3E5F9" w14:textId="033B2089" w:rsidR="006C445F" w:rsidRPr="006C445F" w:rsidRDefault="004F578E" w:rsidP="00E07DCB">
            <w:pPr>
              <w:numPr>
                <w:ilvl w:val="0"/>
                <w:numId w:val="39"/>
              </w:numPr>
              <w:spacing w:after="0" w:line="240" w:lineRule="auto"/>
              <w:ind w:left="702" w:hanging="180"/>
              <w:rPr>
                <w:rFonts w:ascii="Times New Roman" w:hAnsi="Times New Roman" w:cs="Times New Roman"/>
              </w:rPr>
            </w:pPr>
            <w:r>
              <w:rPr>
                <w:rFonts w:ascii="Times New Roman" w:hAnsi="Times New Roman" w:cs="Times New Roman"/>
              </w:rPr>
              <w:t>Any other crime</w:t>
            </w:r>
            <w:r w:rsidR="006C445F" w:rsidRPr="006C445F">
              <w:rPr>
                <w:rFonts w:ascii="Times New Roman" w:hAnsi="Times New Roman" w:cs="Times New Roman"/>
              </w:rPr>
              <w:t xml:space="preserve"> for good cause shown. </w:t>
            </w:r>
          </w:p>
          <w:p w14:paraId="748A60FD"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No cost to victim. </w:t>
            </w:r>
          </w:p>
          <w:p w14:paraId="7BB7BA73" w14:textId="77777777" w:rsidR="006C445F" w:rsidRPr="006C445F" w:rsidRDefault="006C445F" w:rsidP="00E07DCB">
            <w:pPr>
              <w:numPr>
                <w:ilvl w:val="0"/>
                <w:numId w:val="29"/>
              </w:numPr>
              <w:spacing w:after="0" w:line="240" w:lineRule="auto"/>
              <w:rPr>
                <w:rFonts w:ascii="Times New Roman" w:hAnsi="Times New Roman" w:cs="Times New Roman"/>
              </w:rPr>
            </w:pPr>
            <w:r w:rsidRPr="006C445F">
              <w:rPr>
                <w:rFonts w:ascii="Times New Roman" w:hAnsi="Times New Roman" w:cs="Times New Roman"/>
              </w:rPr>
              <w:t>Victim may not want a SCPO or even know the SCPO has been issued.</w:t>
            </w:r>
          </w:p>
          <w:p w14:paraId="5278C763" w14:textId="77777777" w:rsidR="006C445F" w:rsidRPr="006C445F" w:rsidRDefault="006C445F" w:rsidP="006C445F">
            <w:pPr>
              <w:ind w:left="360"/>
              <w:rPr>
                <w:rFonts w:ascii="Times New Roman" w:hAnsi="Times New Roman" w:cs="Times New Roman"/>
              </w:rPr>
            </w:pPr>
          </w:p>
        </w:tc>
        <w:tc>
          <w:tcPr>
            <w:tcW w:w="2766" w:type="dxa"/>
          </w:tcPr>
          <w:p w14:paraId="7E85F34F"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Orders issued prior to Oct. 2010 could last indefinitely.</w:t>
            </w:r>
          </w:p>
          <w:p w14:paraId="73D40F7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Orders issued post Oct. 2010 shall remain in effect for any duration specified by the court at the time of sentencing. </w:t>
            </w:r>
          </w:p>
          <w:p w14:paraId="296131B4"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Orders can be modified and/or terminated without notice to or consent of the victim. </w:t>
            </w:r>
          </w:p>
        </w:tc>
        <w:tc>
          <w:tcPr>
            <w:tcW w:w="3342" w:type="dxa"/>
          </w:tcPr>
          <w:p w14:paraId="10BC7D2B" w14:textId="7AE8A9EC"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 xml:space="preserve">Offender not to </w:t>
            </w:r>
            <w:r w:rsidR="004F578E">
              <w:rPr>
                <w:rFonts w:ascii="Times New Roman" w:hAnsi="Times New Roman" w:cs="Times New Roman"/>
              </w:rPr>
              <w:t>threaten, harass, assault, molest, sexually assault or attack the protected person</w:t>
            </w:r>
            <w:r w:rsidRPr="006C445F">
              <w:rPr>
                <w:rFonts w:ascii="Times New Roman" w:hAnsi="Times New Roman" w:cs="Times New Roman"/>
              </w:rPr>
              <w:t xml:space="preserve"> (partial/limited order)</w:t>
            </w:r>
            <w:r w:rsidR="00547025">
              <w:rPr>
                <w:rFonts w:ascii="Times New Roman" w:hAnsi="Times New Roman" w:cs="Times New Roman"/>
              </w:rPr>
              <w:t>.</w:t>
            </w:r>
          </w:p>
          <w:p w14:paraId="2A1A85A2" w14:textId="7DCBB73D"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must stay away from the protected person’s home (full/residential stay-away order).</w:t>
            </w:r>
          </w:p>
          <w:p w14:paraId="5685555E" w14:textId="25E414E9"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have NO CONTACT with victim.</w:t>
            </w:r>
          </w:p>
          <w:p w14:paraId="5428D5DB" w14:textId="59424E83"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Offender to re</w:t>
            </w:r>
            <w:r w:rsidR="00547025">
              <w:rPr>
                <w:rFonts w:ascii="Times New Roman" w:hAnsi="Times New Roman" w:cs="Times New Roman"/>
              </w:rPr>
              <w:t>main 100 yards away from victim.</w:t>
            </w:r>
          </w:p>
          <w:p w14:paraId="3DA1232D" w14:textId="7BB1F4C9" w:rsidR="006C445F" w:rsidRP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Order may extend to victim’s minor children</w:t>
            </w:r>
            <w:r w:rsidR="00547025">
              <w:rPr>
                <w:rFonts w:ascii="Times New Roman" w:hAnsi="Times New Roman" w:cs="Times New Roman"/>
              </w:rPr>
              <w:t>,</w:t>
            </w:r>
            <w:r w:rsidR="00C2216C">
              <w:rPr>
                <w:rFonts w:ascii="Times New Roman" w:hAnsi="Times New Roman" w:cs="Times New Roman"/>
              </w:rPr>
              <w:t xml:space="preserve"> </w:t>
            </w:r>
            <w:r w:rsidRPr="006C445F">
              <w:rPr>
                <w:rFonts w:ascii="Times New Roman" w:hAnsi="Times New Roman" w:cs="Times New Roman"/>
              </w:rPr>
              <w:t xml:space="preserve">but will usually not include custody orders. </w:t>
            </w:r>
          </w:p>
          <w:p w14:paraId="29F73890" w14:textId="77777777" w:rsidR="006C445F" w:rsidRDefault="006C445F" w:rsidP="00E07DCB">
            <w:pPr>
              <w:numPr>
                <w:ilvl w:val="0"/>
                <w:numId w:val="34"/>
              </w:numPr>
              <w:spacing w:after="0" w:line="240" w:lineRule="auto"/>
              <w:rPr>
                <w:rFonts w:ascii="Times New Roman" w:hAnsi="Times New Roman" w:cs="Times New Roman"/>
              </w:rPr>
            </w:pPr>
            <w:r w:rsidRPr="006C445F">
              <w:rPr>
                <w:rFonts w:ascii="Times New Roman" w:hAnsi="Times New Roman" w:cs="Times New Roman"/>
              </w:rPr>
              <w:t>Any other orders the court deems necessary to protect the safety of the victim and dependent children.</w:t>
            </w:r>
          </w:p>
          <w:p w14:paraId="69CF4F69" w14:textId="77777777" w:rsidR="00A200A2" w:rsidRPr="006C445F" w:rsidRDefault="00A200A2" w:rsidP="00A200A2">
            <w:pPr>
              <w:spacing w:after="0" w:line="240" w:lineRule="auto"/>
              <w:ind w:left="360"/>
              <w:rPr>
                <w:rFonts w:ascii="Times New Roman" w:hAnsi="Times New Roman" w:cs="Times New Roman"/>
              </w:rPr>
            </w:pPr>
          </w:p>
        </w:tc>
        <w:tc>
          <w:tcPr>
            <w:tcW w:w="3010" w:type="dxa"/>
          </w:tcPr>
          <w:p w14:paraId="2156C8C0" w14:textId="77777777" w:rsidR="004F578E"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 xml:space="preserve">Criminal Violation of a Standing Criminal Protective Order (C.G.S. </w:t>
            </w:r>
            <w:hyperlink r:id="rId129" w:anchor="sec_53a-223a" w:history="1">
              <w:r w:rsidRPr="00091151">
                <w:rPr>
                  <w:rStyle w:val="Hyperlink"/>
                  <w:rFonts w:ascii="Times New Roman" w:hAnsi="Times New Roman" w:cs="Times New Roman"/>
                </w:rPr>
                <w:t>§53a-223a</w:t>
              </w:r>
            </w:hyperlink>
            <w:r w:rsidRPr="006C445F">
              <w:rPr>
                <w:rFonts w:ascii="Times New Roman" w:hAnsi="Times New Roman" w:cs="Times New Roman"/>
              </w:rPr>
              <w:t xml:space="preserve">) </w:t>
            </w:r>
            <w:r w:rsidR="00AA4B2A" w:rsidRPr="006C445F">
              <w:rPr>
                <w:rFonts w:ascii="Times New Roman" w:hAnsi="Times New Roman" w:cs="Times New Roman"/>
              </w:rPr>
              <w:t>(D Felony</w:t>
            </w:r>
            <w:r w:rsidR="004F578E">
              <w:rPr>
                <w:rFonts w:ascii="Times New Roman" w:hAnsi="Times New Roman" w:cs="Times New Roman"/>
              </w:rPr>
              <w:t>)</w:t>
            </w:r>
          </w:p>
          <w:p w14:paraId="512655B8" w14:textId="0AFB1C39" w:rsidR="006C445F" w:rsidRPr="006C445F" w:rsidRDefault="004F578E" w:rsidP="00E07DCB">
            <w:pPr>
              <w:numPr>
                <w:ilvl w:val="0"/>
                <w:numId w:val="35"/>
              </w:numPr>
              <w:spacing w:after="0" w:line="240" w:lineRule="auto"/>
              <w:rPr>
                <w:rFonts w:ascii="Times New Roman" w:hAnsi="Times New Roman" w:cs="Times New Roman"/>
              </w:rPr>
            </w:pPr>
            <w:r>
              <w:rPr>
                <w:rFonts w:ascii="Times New Roman" w:hAnsi="Times New Roman" w:cs="Times New Roman"/>
              </w:rPr>
              <w:t xml:space="preserve">Unless the </w:t>
            </w:r>
            <w:r w:rsidR="00AA4B2A">
              <w:rPr>
                <w:rFonts w:ascii="Times New Roman" w:hAnsi="Times New Roman" w:cs="Times New Roman"/>
              </w:rPr>
              <w:t xml:space="preserve">violation </w:t>
            </w:r>
            <w:r>
              <w:rPr>
                <w:rFonts w:ascii="Times New Roman" w:hAnsi="Times New Roman" w:cs="Times New Roman"/>
              </w:rPr>
              <w:t>includes</w:t>
            </w:r>
            <w:r w:rsidR="00AA4B2A">
              <w:rPr>
                <w:rFonts w:ascii="Times New Roman" w:hAnsi="Times New Roman" w:cs="Times New Roman"/>
              </w:rPr>
              <w:t xml:space="preserve"> imposing restraint on </w:t>
            </w:r>
            <w:r>
              <w:rPr>
                <w:rFonts w:ascii="Times New Roman" w:hAnsi="Times New Roman" w:cs="Times New Roman"/>
              </w:rPr>
              <w:t>a</w:t>
            </w:r>
            <w:r w:rsidR="00AA4B2A">
              <w:rPr>
                <w:rFonts w:ascii="Times New Roman" w:hAnsi="Times New Roman" w:cs="Times New Roman"/>
              </w:rPr>
              <w:t xml:space="preserve"> person or </w:t>
            </w:r>
            <w:r>
              <w:rPr>
                <w:rFonts w:ascii="Times New Roman" w:hAnsi="Times New Roman" w:cs="Times New Roman"/>
              </w:rPr>
              <w:t xml:space="preserve">their </w:t>
            </w:r>
            <w:r w:rsidR="00AA4B2A">
              <w:rPr>
                <w:rFonts w:ascii="Times New Roman" w:hAnsi="Times New Roman" w:cs="Times New Roman"/>
              </w:rPr>
              <w:t>liberty</w:t>
            </w:r>
            <w:r>
              <w:rPr>
                <w:rFonts w:ascii="Times New Roman" w:hAnsi="Times New Roman" w:cs="Times New Roman"/>
              </w:rPr>
              <w:t xml:space="preserve">, </w:t>
            </w:r>
            <w:r w:rsidR="00AA4B2A">
              <w:rPr>
                <w:rFonts w:ascii="Times New Roman" w:hAnsi="Times New Roman" w:cs="Times New Roman"/>
              </w:rPr>
              <w:t xml:space="preserve">threatening, </w:t>
            </w:r>
            <w:r>
              <w:rPr>
                <w:rFonts w:ascii="Times New Roman" w:hAnsi="Times New Roman" w:cs="Times New Roman"/>
              </w:rPr>
              <w:t>harassing, assault</w:t>
            </w:r>
            <w:r w:rsidR="00AA4B2A">
              <w:rPr>
                <w:rFonts w:ascii="Times New Roman" w:hAnsi="Times New Roman" w:cs="Times New Roman"/>
              </w:rPr>
              <w:t>,</w:t>
            </w:r>
            <w:r>
              <w:rPr>
                <w:rFonts w:ascii="Times New Roman" w:hAnsi="Times New Roman" w:cs="Times New Roman"/>
              </w:rPr>
              <w:t xml:space="preserve"> sex assault, </w:t>
            </w:r>
            <w:r w:rsidR="00AA4B2A">
              <w:rPr>
                <w:rFonts w:ascii="Times New Roman" w:hAnsi="Times New Roman" w:cs="Times New Roman"/>
              </w:rPr>
              <w:t>molest</w:t>
            </w:r>
            <w:r>
              <w:rPr>
                <w:rFonts w:ascii="Times New Roman" w:hAnsi="Times New Roman" w:cs="Times New Roman"/>
              </w:rPr>
              <w:t>ation</w:t>
            </w:r>
            <w:r w:rsidR="00AA4B2A">
              <w:rPr>
                <w:rFonts w:ascii="Times New Roman" w:hAnsi="Times New Roman" w:cs="Times New Roman"/>
              </w:rPr>
              <w:t>, or attack</w:t>
            </w:r>
            <w:r>
              <w:rPr>
                <w:rFonts w:ascii="Times New Roman" w:hAnsi="Times New Roman" w:cs="Times New Roman"/>
              </w:rPr>
              <w:t xml:space="preserve"> of victim</w:t>
            </w:r>
            <w:r w:rsidR="00AA4B2A">
              <w:rPr>
                <w:rFonts w:ascii="Times New Roman" w:hAnsi="Times New Roman" w:cs="Times New Roman"/>
              </w:rPr>
              <w:t xml:space="preserve"> </w:t>
            </w:r>
            <w:r>
              <w:rPr>
                <w:rFonts w:ascii="Times New Roman" w:hAnsi="Times New Roman" w:cs="Times New Roman"/>
              </w:rPr>
              <w:t>(</w:t>
            </w:r>
            <w:r w:rsidR="00AA4B2A">
              <w:rPr>
                <w:rFonts w:ascii="Times New Roman" w:hAnsi="Times New Roman" w:cs="Times New Roman"/>
              </w:rPr>
              <w:t>C Felony</w:t>
            </w:r>
            <w:r w:rsidR="00AA4B2A" w:rsidRPr="006C445F">
              <w:rPr>
                <w:rFonts w:ascii="Times New Roman" w:hAnsi="Times New Roman" w:cs="Times New Roman"/>
              </w:rPr>
              <w:t>)</w:t>
            </w:r>
            <w:r w:rsidR="006C445F" w:rsidRPr="006C445F">
              <w:rPr>
                <w:rFonts w:ascii="Times New Roman" w:hAnsi="Times New Roman" w:cs="Times New Roman"/>
              </w:rPr>
              <w:t>.</w:t>
            </w:r>
          </w:p>
          <w:p w14:paraId="0DA5EFC0" w14:textId="77777777" w:rsidR="006C445F"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77F49B3F" w14:textId="21699C2D" w:rsidR="004F578E" w:rsidRPr="006C445F" w:rsidRDefault="004F578E" w:rsidP="00E07DCB">
            <w:pPr>
              <w:numPr>
                <w:ilvl w:val="0"/>
                <w:numId w:val="35"/>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30"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SCPO.</w:t>
            </w:r>
          </w:p>
          <w:p w14:paraId="46B3673C" w14:textId="77777777" w:rsidR="004F578E" w:rsidRPr="006C445F" w:rsidRDefault="004F578E" w:rsidP="004F578E">
            <w:pPr>
              <w:spacing w:after="0" w:line="240" w:lineRule="auto"/>
              <w:rPr>
                <w:rFonts w:ascii="Times New Roman" w:hAnsi="Times New Roman" w:cs="Times New Roman"/>
              </w:rPr>
            </w:pPr>
          </w:p>
        </w:tc>
      </w:tr>
      <w:tr w:rsidR="006C445F" w:rsidRPr="006C445F" w14:paraId="203CFC4C" w14:textId="77777777" w:rsidTr="008810C4">
        <w:tc>
          <w:tcPr>
            <w:tcW w:w="2408" w:type="dxa"/>
          </w:tcPr>
          <w:p w14:paraId="7D52CAFD" w14:textId="19602DF7" w:rsidR="006C445F" w:rsidRPr="006C445F" w:rsidRDefault="006C445F" w:rsidP="006C445F">
            <w:pPr>
              <w:jc w:val="center"/>
              <w:rPr>
                <w:rFonts w:ascii="Times New Roman" w:hAnsi="Times New Roman" w:cs="Times New Roman"/>
                <w:b/>
              </w:rPr>
            </w:pPr>
          </w:p>
          <w:p w14:paraId="6C424D4F" w14:textId="77777777" w:rsidR="006C445F" w:rsidRPr="006C445F" w:rsidRDefault="006C445F" w:rsidP="006C445F">
            <w:pPr>
              <w:jc w:val="center"/>
              <w:rPr>
                <w:rFonts w:ascii="Times New Roman" w:hAnsi="Times New Roman" w:cs="Times New Roman"/>
                <w:b/>
              </w:rPr>
            </w:pPr>
          </w:p>
          <w:p w14:paraId="79E4AD2B" w14:textId="77777777" w:rsidR="006C445F" w:rsidRPr="006C445F" w:rsidRDefault="006C445F" w:rsidP="006C445F">
            <w:pPr>
              <w:jc w:val="center"/>
              <w:rPr>
                <w:rFonts w:ascii="Times New Roman" w:hAnsi="Times New Roman" w:cs="Times New Roman"/>
                <w:b/>
              </w:rPr>
            </w:pPr>
          </w:p>
          <w:p w14:paraId="54D44D5F"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t>Foreign Orders of Protection</w:t>
            </w:r>
          </w:p>
          <w:p w14:paraId="6FA90E00" w14:textId="417E8592" w:rsidR="006C445F" w:rsidRPr="006C445F" w:rsidRDefault="006C445F">
            <w:pPr>
              <w:spacing w:after="0" w:line="240" w:lineRule="auto"/>
              <w:jc w:val="center"/>
              <w:rPr>
                <w:rFonts w:ascii="Times New Roman" w:hAnsi="Times New Roman" w:cs="Times New Roman"/>
              </w:rPr>
            </w:pPr>
            <w:r w:rsidRPr="006C445F">
              <w:rPr>
                <w:rFonts w:ascii="Times New Roman" w:hAnsi="Times New Roman" w:cs="Times New Roman"/>
              </w:rPr>
              <w:t xml:space="preserve">(C.G.S. </w:t>
            </w:r>
            <w:hyperlink r:id="rId131" w:anchor="sec_46b-15a" w:history="1">
              <w:r w:rsidRPr="00EB6DE3">
                <w:rPr>
                  <w:rStyle w:val="Hyperlink"/>
                  <w:rFonts w:ascii="Times New Roman" w:hAnsi="Times New Roman" w:cs="Times New Roman"/>
                </w:rPr>
                <w:t>§46b-15a</w:t>
              </w:r>
            </w:hyperlink>
            <w:r w:rsidRPr="006C445F">
              <w:rPr>
                <w:rFonts w:ascii="Times New Roman" w:hAnsi="Times New Roman" w:cs="Times New Roman"/>
              </w:rPr>
              <w:t>)</w:t>
            </w:r>
          </w:p>
        </w:tc>
        <w:tc>
          <w:tcPr>
            <w:tcW w:w="8943" w:type="dxa"/>
            <w:gridSpan w:val="3"/>
          </w:tcPr>
          <w:p w14:paraId="438B03B2" w14:textId="77777777" w:rsidR="006C445F" w:rsidRPr="006C445F" w:rsidRDefault="006C445F" w:rsidP="00E07DCB">
            <w:pPr>
              <w:numPr>
                <w:ilvl w:val="0"/>
                <w:numId w:val="35"/>
              </w:numPr>
              <w:spacing w:after="0" w:line="240" w:lineRule="auto"/>
              <w:rPr>
                <w:rFonts w:ascii="Times New Roman" w:hAnsi="Times New Roman" w:cs="Times New Roman"/>
              </w:rPr>
            </w:pPr>
            <w:r w:rsidRPr="006C445F">
              <w:rPr>
                <w:rFonts w:ascii="Times New Roman" w:hAnsi="Times New Roman" w:cs="Times New Roman"/>
              </w:rPr>
              <w:t>Entitled to enforcement in Connecticut where:</w:t>
            </w:r>
          </w:p>
          <w:p w14:paraId="47199A81" w14:textId="77777777" w:rsidR="006C445F" w:rsidRPr="006C445F" w:rsidRDefault="006C445F" w:rsidP="00E07DCB">
            <w:pPr>
              <w:numPr>
                <w:ilvl w:val="0"/>
                <w:numId w:val="37"/>
              </w:numPr>
              <w:spacing w:after="0" w:line="240" w:lineRule="auto"/>
              <w:rPr>
                <w:rFonts w:ascii="Times New Roman" w:hAnsi="Times New Roman" w:cs="Times New Roman"/>
              </w:rPr>
            </w:pPr>
            <w:r w:rsidRPr="006C445F">
              <w:rPr>
                <w:rFonts w:ascii="Times New Roman" w:hAnsi="Times New Roman" w:cs="Times New Roman"/>
              </w:rPr>
              <w:t>Issued by courts of: (1) another state; (2) District of Columbia; (3) U.S. commonwealth, territory or possession; or (4) Indian tribe;</w:t>
            </w:r>
          </w:p>
          <w:p w14:paraId="7E710D2B" w14:textId="607FE2DA"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Presume an order is valid if the content and form appear to be authentic</w:t>
            </w:r>
            <w:r w:rsidR="00300033">
              <w:rPr>
                <w:rFonts w:ascii="Times New Roman" w:hAnsi="Times New Roman" w:cs="Times New Roman"/>
              </w:rPr>
              <w:t xml:space="preserve"> (Full Faith &amp; Credit)</w:t>
            </w:r>
            <w:r w:rsidRPr="006C445F">
              <w:rPr>
                <w:rFonts w:ascii="Times New Roman" w:hAnsi="Times New Roman" w:cs="Times New Roman"/>
              </w:rPr>
              <w:t xml:space="preserve">. The order does NOT have to be a certified copy. </w:t>
            </w:r>
          </w:p>
          <w:p w14:paraId="252E9EF6" w14:textId="77777777" w:rsidR="00300033"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May be criminal or civil. Conditions vary by issuing entity.</w:t>
            </w:r>
          </w:p>
          <w:p w14:paraId="08951C76" w14:textId="77777777" w:rsidR="00300033"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Must surrender weapons immediately but not later than 24 hours after notice.</w:t>
            </w:r>
          </w:p>
          <w:p w14:paraId="521333D0" w14:textId="6499A0B1" w:rsidR="006C445F" w:rsidRPr="00300033" w:rsidRDefault="00300033" w:rsidP="00E07DCB">
            <w:pPr>
              <w:numPr>
                <w:ilvl w:val="0"/>
                <w:numId w:val="36"/>
              </w:numPr>
              <w:spacing w:after="0" w:line="240" w:lineRule="auto"/>
              <w:rPr>
                <w:rFonts w:ascii="Times New Roman" w:hAnsi="Times New Roman" w:cs="Times New Roman"/>
              </w:rPr>
            </w:pPr>
            <w:r w:rsidRPr="00300033">
              <w:rPr>
                <w:rFonts w:ascii="Times New Roman" w:hAnsi="Times New Roman" w:cs="Times New Roman"/>
              </w:rPr>
              <w:t>Must surrender permit/eligibility certificate within 5 days of notice.</w:t>
            </w:r>
          </w:p>
          <w:p w14:paraId="45B7A2E1"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A person may register a foreign order of protection in Connecticut, but is NOT required to do so, and law enforcement cannot refuse to enforce an order because the order does not appear in COLLECT, NCIC or the Protection Order Registry. </w:t>
            </w:r>
          </w:p>
          <w:p w14:paraId="30F0764B" w14:textId="77777777" w:rsidR="006C445F" w:rsidRPr="006C445F" w:rsidRDefault="006C445F" w:rsidP="006C445F">
            <w:pPr>
              <w:ind w:left="360"/>
              <w:rPr>
                <w:rFonts w:ascii="Times New Roman" w:hAnsi="Times New Roman" w:cs="Times New Roman"/>
              </w:rPr>
            </w:pPr>
          </w:p>
          <w:p w14:paraId="13F6EBF2" w14:textId="77777777" w:rsidR="006C445F" w:rsidRPr="006C445F" w:rsidRDefault="006C445F" w:rsidP="006C445F">
            <w:pPr>
              <w:ind w:left="360"/>
              <w:rPr>
                <w:rFonts w:ascii="Times New Roman" w:hAnsi="Times New Roman" w:cs="Times New Roman"/>
              </w:rPr>
            </w:pPr>
          </w:p>
        </w:tc>
        <w:tc>
          <w:tcPr>
            <w:tcW w:w="3010" w:type="dxa"/>
          </w:tcPr>
          <w:p w14:paraId="1D8CDE31" w14:textId="0DBF9C3D" w:rsidR="00300033"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Criminal Violation of a Foreign Order of Protection (C.G.S. </w:t>
            </w:r>
            <w:hyperlink r:id="rId132" w:anchor="sec_53a-223b" w:history="1">
              <w:r w:rsidRPr="00AA4B2A">
                <w:rPr>
                  <w:rStyle w:val="Hyperlink"/>
                  <w:rFonts w:ascii="Times New Roman" w:hAnsi="Times New Roman" w:cs="Times New Roman"/>
                </w:rPr>
                <w:t>§53a-223b</w:t>
              </w:r>
            </w:hyperlink>
            <w:r w:rsidRPr="006C445F">
              <w:rPr>
                <w:rFonts w:ascii="Times New Roman" w:hAnsi="Times New Roman" w:cs="Times New Roman"/>
              </w:rPr>
              <w:t xml:space="preserve">) </w:t>
            </w:r>
            <w:r w:rsidR="00AA4B2A" w:rsidRPr="006C445F">
              <w:rPr>
                <w:rFonts w:ascii="Times New Roman" w:hAnsi="Times New Roman" w:cs="Times New Roman"/>
              </w:rPr>
              <w:t>(</w:t>
            </w:r>
            <w:r w:rsidR="00300033">
              <w:rPr>
                <w:rFonts w:ascii="Times New Roman" w:hAnsi="Times New Roman" w:cs="Times New Roman"/>
              </w:rPr>
              <w:t>D</w:t>
            </w:r>
            <w:r w:rsidR="00AA4B2A">
              <w:rPr>
                <w:rFonts w:ascii="Times New Roman" w:hAnsi="Times New Roman" w:cs="Times New Roman"/>
              </w:rPr>
              <w:t xml:space="preserve"> Felony</w:t>
            </w:r>
            <w:r w:rsidR="00300033">
              <w:rPr>
                <w:rFonts w:ascii="Times New Roman" w:hAnsi="Times New Roman" w:cs="Times New Roman"/>
              </w:rPr>
              <w:t>)</w:t>
            </w:r>
          </w:p>
          <w:p w14:paraId="682B15F1" w14:textId="77777777"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Unless the violation includes imposing restraint on a person or their liberty, threatening, harassing, assault, sex assault, molestation, or attack of victim (C Felony</w:t>
            </w:r>
            <w:r w:rsidRPr="006C445F">
              <w:rPr>
                <w:rFonts w:ascii="Times New Roman" w:hAnsi="Times New Roman" w:cs="Times New Roman"/>
              </w:rPr>
              <w:t>).</w:t>
            </w:r>
          </w:p>
          <w:p w14:paraId="0459E0B4" w14:textId="77777777" w:rsid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Arrest for all other crimes for which there is probable cause (e.g., criminal trespass, harassment, threatening, burglary, assault, intimidating a witness, etc.).</w:t>
            </w:r>
          </w:p>
          <w:p w14:paraId="070DFCE9" w14:textId="47DC2B97"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Criminal Trespass 1</w:t>
            </w:r>
            <w:r w:rsidRPr="009E026E">
              <w:rPr>
                <w:rFonts w:ascii="Times New Roman" w:hAnsi="Times New Roman" w:cs="Times New Roman"/>
                <w:vertAlign w:val="superscript"/>
              </w:rPr>
              <w:t>st</w:t>
            </w:r>
            <w:r>
              <w:rPr>
                <w:rFonts w:ascii="Times New Roman" w:hAnsi="Times New Roman" w:cs="Times New Roman"/>
              </w:rPr>
              <w:t xml:space="preserve"> [CGS </w:t>
            </w:r>
            <w:r w:rsidR="00395B99" w:rsidRPr="00395B99">
              <w:rPr>
                <w:rFonts w:ascii="Times New Roman" w:hAnsi="Times New Roman" w:cs="Times New Roman"/>
              </w:rPr>
              <w:t>§</w:t>
            </w:r>
            <w:hyperlink r:id="rId133" w:anchor="sec_53a-107" w:history="1">
              <w:r w:rsidRPr="009E026E">
                <w:rPr>
                  <w:rStyle w:val="Hyperlink"/>
                  <w:rFonts w:ascii="Times New Roman" w:hAnsi="Times New Roman" w:cs="Times New Roman"/>
                </w:rPr>
                <w:t>53a-107</w:t>
              </w:r>
            </w:hyperlink>
            <w:r>
              <w:rPr>
                <w:rFonts w:ascii="Times New Roman" w:hAnsi="Times New Roman" w:cs="Times New Roman"/>
              </w:rPr>
              <w:t>] if in violation of FOP.</w:t>
            </w:r>
          </w:p>
          <w:p w14:paraId="1187C27D" w14:textId="50512D33" w:rsidR="00300033" w:rsidRPr="006C445F" w:rsidRDefault="00300033" w:rsidP="00E07DCB">
            <w:pPr>
              <w:numPr>
                <w:ilvl w:val="0"/>
                <w:numId w:val="36"/>
              </w:numPr>
              <w:spacing w:after="0" w:line="240" w:lineRule="auto"/>
              <w:rPr>
                <w:rFonts w:ascii="Times New Roman" w:hAnsi="Times New Roman" w:cs="Times New Roman"/>
              </w:rPr>
            </w:pPr>
            <w:r>
              <w:rPr>
                <w:rFonts w:ascii="Times New Roman" w:hAnsi="Times New Roman" w:cs="Times New Roman"/>
              </w:rPr>
              <w:t>May be federal violation – contact US Attorney</w:t>
            </w:r>
          </w:p>
        </w:tc>
      </w:tr>
      <w:tr w:rsidR="00F15322" w:rsidRPr="006C445F" w14:paraId="4E7F9C79" w14:textId="77777777" w:rsidTr="008810C4">
        <w:trPr>
          <w:trHeight w:val="2375"/>
        </w:trPr>
        <w:tc>
          <w:tcPr>
            <w:tcW w:w="2408" w:type="dxa"/>
          </w:tcPr>
          <w:p w14:paraId="5EA7B3A5" w14:textId="4034C38F" w:rsidR="006C445F" w:rsidRPr="006C445F" w:rsidRDefault="006C445F" w:rsidP="006C445F">
            <w:pPr>
              <w:jc w:val="center"/>
              <w:rPr>
                <w:rFonts w:ascii="Times New Roman" w:hAnsi="Times New Roman" w:cs="Times New Roman"/>
                <w:b/>
              </w:rPr>
            </w:pPr>
          </w:p>
          <w:p w14:paraId="62A39815" w14:textId="77777777" w:rsidR="006C445F" w:rsidRPr="006C445F" w:rsidRDefault="006C445F" w:rsidP="006C445F">
            <w:pPr>
              <w:jc w:val="center"/>
              <w:rPr>
                <w:rFonts w:ascii="Times New Roman" w:hAnsi="Times New Roman" w:cs="Times New Roman"/>
                <w:b/>
              </w:rPr>
            </w:pPr>
          </w:p>
          <w:p w14:paraId="390E40FC" w14:textId="77777777" w:rsidR="006C445F" w:rsidRDefault="006C445F" w:rsidP="006C445F">
            <w:pPr>
              <w:jc w:val="center"/>
              <w:rPr>
                <w:rFonts w:ascii="Times New Roman" w:hAnsi="Times New Roman" w:cs="Times New Roman"/>
                <w:b/>
              </w:rPr>
            </w:pPr>
          </w:p>
          <w:p w14:paraId="40DC3D42" w14:textId="77777777" w:rsidR="00A200A2" w:rsidRDefault="00A200A2" w:rsidP="006C445F">
            <w:pPr>
              <w:jc w:val="center"/>
              <w:rPr>
                <w:rFonts w:ascii="Times New Roman" w:hAnsi="Times New Roman" w:cs="Times New Roman"/>
                <w:b/>
              </w:rPr>
            </w:pPr>
          </w:p>
          <w:p w14:paraId="5C26D103" w14:textId="77777777" w:rsidR="00A200A2" w:rsidRDefault="00A200A2" w:rsidP="006C445F">
            <w:pPr>
              <w:jc w:val="center"/>
              <w:rPr>
                <w:rFonts w:ascii="Times New Roman" w:hAnsi="Times New Roman" w:cs="Times New Roman"/>
                <w:b/>
              </w:rPr>
            </w:pPr>
          </w:p>
          <w:p w14:paraId="582D373B" w14:textId="77777777" w:rsidR="00A200A2" w:rsidRPr="006C445F" w:rsidRDefault="00A200A2" w:rsidP="006C445F">
            <w:pPr>
              <w:jc w:val="center"/>
              <w:rPr>
                <w:rFonts w:ascii="Times New Roman" w:hAnsi="Times New Roman" w:cs="Times New Roman"/>
                <w:b/>
              </w:rPr>
            </w:pPr>
          </w:p>
          <w:p w14:paraId="72DFD7D7" w14:textId="77777777" w:rsidR="006C445F" w:rsidRPr="006C445F" w:rsidRDefault="006C445F" w:rsidP="006C445F">
            <w:pPr>
              <w:spacing w:after="0" w:line="240" w:lineRule="auto"/>
              <w:jc w:val="center"/>
              <w:rPr>
                <w:rFonts w:ascii="Times New Roman" w:hAnsi="Times New Roman" w:cs="Times New Roman"/>
                <w:b/>
              </w:rPr>
            </w:pPr>
            <w:r w:rsidRPr="006C445F">
              <w:rPr>
                <w:rFonts w:ascii="Times New Roman" w:hAnsi="Times New Roman" w:cs="Times New Roman"/>
                <w:b/>
              </w:rPr>
              <w:lastRenderedPageBreak/>
              <w:t>Conditions of Release (COR)</w:t>
            </w:r>
          </w:p>
          <w:p w14:paraId="42C8CE03" w14:textId="77777777" w:rsidR="00EB6DE3" w:rsidRDefault="006C445F" w:rsidP="006C445F">
            <w:pPr>
              <w:spacing w:after="0" w:line="240" w:lineRule="auto"/>
              <w:jc w:val="center"/>
              <w:rPr>
                <w:rFonts w:ascii="Times New Roman" w:hAnsi="Times New Roman" w:cs="Times New Roman"/>
              </w:rPr>
            </w:pPr>
            <w:r w:rsidRPr="006C445F">
              <w:rPr>
                <w:rFonts w:ascii="Times New Roman" w:hAnsi="Times New Roman" w:cs="Times New Roman"/>
              </w:rPr>
              <w:t xml:space="preserve">(C.G.S. §§ </w:t>
            </w:r>
            <w:hyperlink r:id="rId134" w:anchor="sec_53a-222" w:history="1">
              <w:r w:rsidRPr="00A57EFB">
                <w:rPr>
                  <w:rStyle w:val="Hyperlink"/>
                  <w:rFonts w:ascii="Times New Roman" w:hAnsi="Times New Roman" w:cs="Times New Roman"/>
                </w:rPr>
                <w:t>53a-222</w:t>
              </w:r>
            </w:hyperlink>
            <w:r w:rsidRPr="006C445F">
              <w:rPr>
                <w:rFonts w:ascii="Times New Roman" w:hAnsi="Times New Roman" w:cs="Times New Roman"/>
              </w:rPr>
              <w:t xml:space="preserve">, </w:t>
            </w:r>
            <w:hyperlink r:id="rId135" w:anchor="sec_53a-222a" w:history="1">
              <w:r w:rsidRPr="00A57EFB">
                <w:rPr>
                  <w:rStyle w:val="Hyperlink"/>
                  <w:rFonts w:ascii="Times New Roman" w:hAnsi="Times New Roman" w:cs="Times New Roman"/>
                </w:rPr>
                <w:t>53a-222a</w:t>
              </w:r>
            </w:hyperlink>
            <w:r w:rsidRPr="006C445F">
              <w:rPr>
                <w:rFonts w:ascii="Times New Roman" w:hAnsi="Times New Roman" w:cs="Times New Roman"/>
              </w:rPr>
              <w:t xml:space="preserve">, </w:t>
            </w:r>
          </w:p>
          <w:p w14:paraId="10683A36" w14:textId="24E5EA84" w:rsidR="006C445F" w:rsidRPr="006C445F" w:rsidRDefault="00DD3664" w:rsidP="006C445F">
            <w:pPr>
              <w:spacing w:after="0" w:line="240" w:lineRule="auto"/>
              <w:jc w:val="center"/>
              <w:rPr>
                <w:rFonts w:ascii="Times New Roman" w:hAnsi="Times New Roman" w:cs="Times New Roman"/>
              </w:rPr>
            </w:pPr>
            <w:hyperlink r:id="rId136" w:anchor="sec_54-63c" w:history="1">
              <w:r w:rsidR="006C445F" w:rsidRPr="00EB6DE3">
                <w:rPr>
                  <w:rStyle w:val="Hyperlink"/>
                  <w:rFonts w:ascii="Times New Roman" w:hAnsi="Times New Roman" w:cs="Times New Roman"/>
                </w:rPr>
                <w:t>54-63c</w:t>
              </w:r>
            </w:hyperlink>
            <w:r w:rsidR="006C445F" w:rsidRPr="006C445F">
              <w:rPr>
                <w:rFonts w:ascii="Times New Roman" w:hAnsi="Times New Roman" w:cs="Times New Roman"/>
              </w:rPr>
              <w:t xml:space="preserve">, </w:t>
            </w:r>
            <w:hyperlink r:id="rId137" w:anchor="sec_54-63d" w:history="1">
              <w:r w:rsidR="006C445F" w:rsidRPr="00EB6DE3">
                <w:rPr>
                  <w:rStyle w:val="Hyperlink"/>
                  <w:rFonts w:ascii="Times New Roman" w:hAnsi="Times New Roman" w:cs="Times New Roman"/>
                </w:rPr>
                <w:t>54-63d</w:t>
              </w:r>
            </w:hyperlink>
            <w:r w:rsidR="006C445F" w:rsidRPr="006C445F">
              <w:rPr>
                <w:rFonts w:ascii="Times New Roman" w:hAnsi="Times New Roman" w:cs="Times New Roman"/>
              </w:rPr>
              <w:t>)</w:t>
            </w:r>
          </w:p>
        </w:tc>
        <w:tc>
          <w:tcPr>
            <w:tcW w:w="2835" w:type="dxa"/>
          </w:tcPr>
          <w:p w14:paraId="098DDAB3" w14:textId="0C2D8EB9"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A person charged with a family violence crime can be released with no</w:t>
            </w:r>
            <w:r w:rsidR="00300033">
              <w:rPr>
                <w:rFonts w:ascii="Times New Roman" w:hAnsi="Times New Roman" w:cs="Times New Roman"/>
              </w:rPr>
              <w:t>n-</w:t>
            </w:r>
            <w:r w:rsidR="00300033">
              <w:rPr>
                <w:rFonts w:ascii="Times New Roman" w:hAnsi="Times New Roman" w:cs="Times New Roman"/>
              </w:rPr>
              <w:lastRenderedPageBreak/>
              <w:t>financial conditions of release</w:t>
            </w:r>
            <w:r w:rsidRPr="006C445F">
              <w:rPr>
                <w:rFonts w:ascii="Times New Roman" w:hAnsi="Times New Roman" w:cs="Times New Roman"/>
                <w:vertAlign w:val="superscript"/>
              </w:rPr>
              <w:footnoteReference w:id="2"/>
            </w:r>
            <w:r w:rsidRPr="006C445F">
              <w:rPr>
                <w:rFonts w:ascii="Times New Roman" w:hAnsi="Times New Roman" w:cs="Times New Roman"/>
              </w:rPr>
              <w:t xml:space="preserve"> by: </w:t>
            </w:r>
          </w:p>
          <w:p w14:paraId="220BB788"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Law enforcement; </w:t>
            </w:r>
          </w:p>
          <w:p w14:paraId="368CA038"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Bail commissioner; or </w:t>
            </w:r>
          </w:p>
          <w:p w14:paraId="4BEB4694" w14:textId="77777777" w:rsidR="006C445F" w:rsidRPr="006C445F" w:rsidRDefault="006C445F" w:rsidP="00E07DCB">
            <w:pPr>
              <w:numPr>
                <w:ilvl w:val="0"/>
                <w:numId w:val="40"/>
              </w:numPr>
              <w:spacing w:after="0" w:line="240" w:lineRule="auto"/>
              <w:ind w:left="792"/>
              <w:rPr>
                <w:rFonts w:ascii="Times New Roman" w:hAnsi="Times New Roman" w:cs="Times New Roman"/>
              </w:rPr>
            </w:pPr>
            <w:r w:rsidRPr="006C445F">
              <w:rPr>
                <w:rFonts w:ascii="Times New Roman" w:hAnsi="Times New Roman" w:cs="Times New Roman"/>
              </w:rPr>
              <w:t xml:space="preserve">A judge. </w:t>
            </w:r>
          </w:p>
          <w:p w14:paraId="1BFF8B7C" w14:textId="77777777" w:rsidR="006C445F" w:rsidRPr="006C445F" w:rsidRDefault="006C445F" w:rsidP="006C445F">
            <w:pPr>
              <w:rPr>
                <w:rFonts w:ascii="Times New Roman" w:hAnsi="Times New Roman" w:cs="Times New Roman"/>
              </w:rPr>
            </w:pPr>
          </w:p>
          <w:p w14:paraId="3596E738"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To verify:</w:t>
            </w:r>
          </w:p>
          <w:p w14:paraId="79311AA5"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Check File 20;</w:t>
            </w:r>
          </w:p>
          <w:p w14:paraId="6BD81AD5"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clerk of court in JD/GA where order issued;</w:t>
            </w:r>
          </w:p>
          <w:p w14:paraId="5C8A56FC" w14:textId="77777777"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bail commissioner who released offender;</w:t>
            </w:r>
          </w:p>
          <w:p w14:paraId="4237FA42" w14:textId="18D77152" w:rsidR="006C445F" w:rsidRPr="006C445F" w:rsidRDefault="006C445F" w:rsidP="00E07DCB">
            <w:pPr>
              <w:numPr>
                <w:ilvl w:val="0"/>
                <w:numId w:val="44"/>
              </w:numPr>
              <w:spacing w:after="0" w:line="240" w:lineRule="auto"/>
              <w:rPr>
                <w:rFonts w:ascii="Times New Roman" w:hAnsi="Times New Roman" w:cs="Times New Roman"/>
              </w:rPr>
            </w:pPr>
            <w:r w:rsidRPr="006C445F">
              <w:rPr>
                <w:rFonts w:ascii="Times New Roman" w:hAnsi="Times New Roman" w:cs="Times New Roman"/>
              </w:rPr>
              <w:t>Contact police d</w:t>
            </w:r>
            <w:r w:rsidR="00547025">
              <w:rPr>
                <w:rFonts w:ascii="Times New Roman" w:hAnsi="Times New Roman" w:cs="Times New Roman"/>
              </w:rPr>
              <w:t>epartment who released offender.</w:t>
            </w:r>
          </w:p>
          <w:p w14:paraId="7888815A" w14:textId="77777777" w:rsidR="006C445F" w:rsidRPr="006C445F" w:rsidRDefault="006C445F" w:rsidP="006C445F">
            <w:pPr>
              <w:ind w:left="720"/>
              <w:rPr>
                <w:rFonts w:ascii="Times New Roman" w:hAnsi="Times New Roman" w:cs="Times New Roman"/>
              </w:rPr>
            </w:pPr>
            <w:r w:rsidRPr="006C445F">
              <w:rPr>
                <w:rFonts w:ascii="Times New Roman" w:hAnsi="Times New Roman" w:cs="Times New Roman"/>
              </w:rPr>
              <w:t xml:space="preserve"> </w:t>
            </w:r>
          </w:p>
        </w:tc>
        <w:tc>
          <w:tcPr>
            <w:tcW w:w="2766" w:type="dxa"/>
          </w:tcPr>
          <w:p w14:paraId="27D74F8F"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 xml:space="preserve">COR imposed by bail commissioner or law enforcement remain(s) in effect until offender is presented to a judge at arraignment. </w:t>
            </w:r>
          </w:p>
          <w:p w14:paraId="0A13F027"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COR imposed by a judge remain(s) in effect for the duration of the case or until further order of the court. </w:t>
            </w:r>
          </w:p>
        </w:tc>
        <w:tc>
          <w:tcPr>
            <w:tcW w:w="3342" w:type="dxa"/>
          </w:tcPr>
          <w:p w14:paraId="39F0BB6B"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Law Enforcement:</w:t>
            </w:r>
          </w:p>
          <w:p w14:paraId="7CA874C0" w14:textId="3B11E23A" w:rsidR="006C445F" w:rsidRPr="00547025" w:rsidRDefault="006C445F" w:rsidP="00757512">
            <w:pPr>
              <w:numPr>
                <w:ilvl w:val="0"/>
                <w:numId w:val="36"/>
              </w:numPr>
              <w:spacing w:after="0" w:line="240" w:lineRule="auto"/>
              <w:rPr>
                <w:rFonts w:ascii="Times New Roman" w:hAnsi="Times New Roman" w:cs="Times New Roman"/>
              </w:rPr>
            </w:pPr>
            <w:r w:rsidRPr="00547025">
              <w:rPr>
                <w:rFonts w:ascii="Times New Roman" w:hAnsi="Times New Roman" w:cs="Times New Roman"/>
              </w:rPr>
              <w:t>Comply with specified restrictions</w:t>
            </w:r>
            <w:r w:rsidR="00547025">
              <w:rPr>
                <w:rFonts w:ascii="Times New Roman" w:hAnsi="Times New Roman" w:cs="Times New Roman"/>
              </w:rPr>
              <w:t xml:space="preserve"> </w:t>
            </w:r>
            <w:r w:rsidRPr="00547025">
              <w:rPr>
                <w:rFonts w:ascii="Times New Roman" w:hAnsi="Times New Roman" w:cs="Times New Roman"/>
              </w:rPr>
              <w:t>on travel, association, or place of abode;</w:t>
            </w:r>
          </w:p>
          <w:p w14:paraId="6593DD36" w14:textId="432A0028"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Not engage in specified activities, including use/possession of dangerous </w:t>
            </w:r>
            <w:r w:rsidR="00B22CB1">
              <w:rPr>
                <w:rFonts w:ascii="Times New Roman" w:hAnsi="Times New Roman" w:cs="Times New Roman"/>
              </w:rPr>
              <w:t xml:space="preserve"> instruments </w:t>
            </w:r>
            <w:r w:rsidR="00B22CB1" w:rsidRPr="00B22CB1">
              <w:rPr>
                <w:rFonts w:ascii="Times New Roman" w:hAnsi="Times New Roman" w:cs="Times New Roman"/>
              </w:rPr>
              <w:t>or possessing any deadly weapons</w:t>
            </w:r>
            <w:r w:rsidRPr="006C445F">
              <w:rPr>
                <w:rFonts w:ascii="Times New Roman" w:hAnsi="Times New Roman" w:cs="Times New Roman"/>
              </w:rPr>
              <w:t xml:space="preserve">, </w:t>
            </w:r>
            <w:r w:rsidRPr="006C445F">
              <w:rPr>
                <w:rFonts w:ascii="Times New Roman" w:hAnsi="Times New Roman" w:cs="Times New Roman"/>
              </w:rPr>
              <w:lastRenderedPageBreak/>
              <w:t xml:space="preserve">intoxicant, or controlled substance; </w:t>
            </w:r>
          </w:p>
          <w:p w14:paraId="749A5D5F" w14:textId="56243EAC"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Avoid a</w:t>
            </w:r>
            <w:r w:rsidR="00547025">
              <w:rPr>
                <w:rFonts w:ascii="Times New Roman" w:hAnsi="Times New Roman" w:cs="Times New Roman"/>
              </w:rPr>
              <w:t>ll contact with alleged victim.</w:t>
            </w:r>
          </w:p>
          <w:p w14:paraId="4AC8FDBD" w14:textId="77777777" w:rsidR="00300033" w:rsidRDefault="00300033" w:rsidP="006C445F">
            <w:pPr>
              <w:rPr>
                <w:rFonts w:ascii="Times New Roman" w:hAnsi="Times New Roman" w:cs="Times New Roman"/>
              </w:rPr>
            </w:pPr>
          </w:p>
          <w:p w14:paraId="60FCEFE9"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Bail Commissioner</w:t>
            </w:r>
          </w:p>
          <w:p w14:paraId="628C94C9"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Any of the above; plus</w:t>
            </w:r>
          </w:p>
          <w:p w14:paraId="4634C660"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Remain under supervision of designated person or organization;</w:t>
            </w:r>
          </w:p>
          <w:p w14:paraId="71AB252B"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Any other condition reasonably necessary to ensure appearance of the person in court. </w:t>
            </w:r>
          </w:p>
          <w:p w14:paraId="1BBB0DC9" w14:textId="77777777" w:rsidR="00300033" w:rsidRDefault="00300033" w:rsidP="006C445F">
            <w:pPr>
              <w:rPr>
                <w:rFonts w:ascii="Times New Roman" w:hAnsi="Times New Roman" w:cs="Times New Roman"/>
              </w:rPr>
            </w:pPr>
          </w:p>
          <w:p w14:paraId="4DBDC9B9" w14:textId="77777777" w:rsidR="006C445F" w:rsidRPr="006C445F" w:rsidRDefault="006C445F" w:rsidP="006C445F">
            <w:pPr>
              <w:rPr>
                <w:rFonts w:ascii="Times New Roman" w:hAnsi="Times New Roman" w:cs="Times New Roman"/>
              </w:rPr>
            </w:pPr>
            <w:r w:rsidRPr="006C445F">
              <w:rPr>
                <w:rFonts w:ascii="Times New Roman" w:hAnsi="Times New Roman" w:cs="Times New Roman"/>
              </w:rPr>
              <w:t>Judge:</w:t>
            </w:r>
          </w:p>
          <w:p w14:paraId="04F095A7" w14:textId="77777777" w:rsidR="006C445F" w:rsidRPr="006C445F" w:rsidRDefault="006C445F" w:rsidP="00E07DCB">
            <w:pPr>
              <w:numPr>
                <w:ilvl w:val="0"/>
                <w:numId w:val="43"/>
              </w:numPr>
              <w:spacing w:after="0" w:line="240" w:lineRule="auto"/>
              <w:ind w:left="342"/>
              <w:rPr>
                <w:rFonts w:ascii="Times New Roman" w:hAnsi="Times New Roman" w:cs="Times New Roman"/>
              </w:rPr>
            </w:pPr>
            <w:r w:rsidRPr="006C445F">
              <w:rPr>
                <w:rFonts w:ascii="Times New Roman" w:hAnsi="Times New Roman" w:cs="Times New Roman"/>
              </w:rPr>
              <w:t>Any of the above; plus</w:t>
            </w:r>
          </w:p>
          <w:p w14:paraId="1CA9DA2C" w14:textId="77777777" w:rsidR="006C445F" w:rsidRPr="006C445F" w:rsidRDefault="006C445F" w:rsidP="00E07DCB">
            <w:pPr>
              <w:numPr>
                <w:ilvl w:val="0"/>
                <w:numId w:val="41"/>
              </w:numPr>
              <w:spacing w:after="0" w:line="240" w:lineRule="auto"/>
              <w:ind w:left="342"/>
              <w:rPr>
                <w:rFonts w:ascii="Times New Roman" w:hAnsi="Times New Roman" w:cs="Times New Roman"/>
              </w:rPr>
            </w:pPr>
            <w:r w:rsidRPr="006C445F">
              <w:rPr>
                <w:rFonts w:ascii="Times New Roman" w:hAnsi="Times New Roman" w:cs="Times New Roman"/>
              </w:rPr>
              <w:t xml:space="preserve">Any non-financial condition the judge deems appropriate; </w:t>
            </w:r>
          </w:p>
          <w:p w14:paraId="0C41B871" w14:textId="77777777" w:rsidR="006C445F" w:rsidRDefault="006C445F" w:rsidP="00E07DCB">
            <w:pPr>
              <w:numPr>
                <w:ilvl w:val="0"/>
                <w:numId w:val="41"/>
              </w:numPr>
              <w:spacing w:after="0" w:line="240" w:lineRule="auto"/>
              <w:ind w:left="342"/>
              <w:rPr>
                <w:rFonts w:ascii="Times New Roman" w:hAnsi="Times New Roman" w:cs="Times New Roman"/>
              </w:rPr>
            </w:pPr>
            <w:r w:rsidRPr="006C445F">
              <w:rPr>
                <w:rFonts w:ascii="Times New Roman" w:hAnsi="Times New Roman" w:cs="Times New Roman"/>
              </w:rPr>
              <w:t xml:space="preserve">Compliance with Protective Order. </w:t>
            </w:r>
          </w:p>
          <w:p w14:paraId="3B238DCC" w14:textId="77777777" w:rsidR="00A200A2" w:rsidRPr="006C445F" w:rsidRDefault="00A200A2" w:rsidP="00A200A2">
            <w:pPr>
              <w:spacing w:after="0" w:line="240" w:lineRule="auto"/>
              <w:rPr>
                <w:rFonts w:ascii="Times New Roman" w:hAnsi="Times New Roman" w:cs="Times New Roman"/>
              </w:rPr>
            </w:pPr>
          </w:p>
        </w:tc>
        <w:tc>
          <w:tcPr>
            <w:tcW w:w="3010" w:type="dxa"/>
          </w:tcPr>
          <w:p w14:paraId="5E038D58" w14:textId="0AD98EE1"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lastRenderedPageBreak/>
              <w:t xml:space="preserve">If released on a felony charge: violation of conditions of release in the first degree (C.G.S. </w:t>
            </w:r>
            <w:hyperlink r:id="rId138" w:anchor="sec_53a-222" w:history="1">
              <w:r w:rsidRPr="007E7C1B">
                <w:rPr>
                  <w:rStyle w:val="Hyperlink"/>
                  <w:rFonts w:ascii="Times New Roman" w:hAnsi="Times New Roman" w:cs="Times New Roman"/>
                </w:rPr>
                <w:t>§53a-222</w:t>
              </w:r>
            </w:hyperlink>
            <w:r w:rsidRPr="006C445F">
              <w:rPr>
                <w:rFonts w:ascii="Times New Roman" w:hAnsi="Times New Roman" w:cs="Times New Roman"/>
              </w:rPr>
              <w:t xml:space="preserve">). </w:t>
            </w:r>
            <w:r w:rsidR="007E7C1B">
              <w:rPr>
                <w:rFonts w:ascii="Times New Roman" w:hAnsi="Times New Roman" w:cs="Times New Roman"/>
              </w:rPr>
              <w:t>(D Felony)</w:t>
            </w:r>
          </w:p>
          <w:p w14:paraId="5CC17AD7" w14:textId="77777777" w:rsidR="00757512" w:rsidRPr="00757512" w:rsidRDefault="00757512" w:rsidP="00757512">
            <w:pPr>
              <w:pStyle w:val="ListParagraph"/>
              <w:numPr>
                <w:ilvl w:val="0"/>
                <w:numId w:val="36"/>
              </w:numPr>
              <w:rPr>
                <w:rFonts w:ascii="Times New Roman" w:hAnsi="Times New Roman" w:cs="Times New Roman"/>
              </w:rPr>
            </w:pPr>
            <w:r w:rsidRPr="00757512">
              <w:rPr>
                <w:rFonts w:ascii="Times New Roman" w:hAnsi="Times New Roman" w:cs="Times New Roman"/>
              </w:rPr>
              <w:t xml:space="preserve">Unless violation includes  imposing restraint on a person or their liberty, threatening, harassing, assault, sex assault, </w:t>
            </w:r>
            <w:r w:rsidRPr="00757512">
              <w:rPr>
                <w:rFonts w:ascii="Times New Roman" w:hAnsi="Times New Roman" w:cs="Times New Roman"/>
              </w:rPr>
              <w:lastRenderedPageBreak/>
              <w:t>molestation or attack of victim (C Felony).</w:t>
            </w:r>
          </w:p>
          <w:p w14:paraId="495258B0" w14:textId="574B027D"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released on a misdemeanor charge: violation of conditions of release in the second degree (C.G.S. </w:t>
            </w:r>
            <w:hyperlink r:id="rId139" w:anchor="sec_53a-222a" w:history="1">
              <w:r w:rsidRPr="007E7C1B">
                <w:rPr>
                  <w:rStyle w:val="Hyperlink"/>
                  <w:rFonts w:ascii="Times New Roman" w:hAnsi="Times New Roman" w:cs="Times New Roman"/>
                </w:rPr>
                <w:t>§53a-222a</w:t>
              </w:r>
            </w:hyperlink>
            <w:r w:rsidRPr="006C445F">
              <w:rPr>
                <w:rFonts w:ascii="Times New Roman" w:hAnsi="Times New Roman" w:cs="Times New Roman"/>
              </w:rPr>
              <w:t xml:space="preserve">). </w:t>
            </w:r>
            <w:r w:rsidR="007E7C1B">
              <w:rPr>
                <w:rFonts w:ascii="Times New Roman" w:hAnsi="Times New Roman" w:cs="Times New Roman"/>
              </w:rPr>
              <w:t>(A misdemeanor)</w:t>
            </w:r>
          </w:p>
          <w:p w14:paraId="30294459" w14:textId="77777777" w:rsidR="00757512" w:rsidRPr="00757512" w:rsidRDefault="00757512" w:rsidP="00757512">
            <w:pPr>
              <w:pStyle w:val="ListParagraph"/>
              <w:numPr>
                <w:ilvl w:val="0"/>
                <w:numId w:val="36"/>
              </w:numPr>
              <w:rPr>
                <w:rFonts w:ascii="Times New Roman" w:hAnsi="Times New Roman" w:cs="Times New Roman"/>
              </w:rPr>
            </w:pPr>
            <w:r w:rsidRPr="00757512">
              <w:rPr>
                <w:rFonts w:ascii="Times New Roman" w:hAnsi="Times New Roman" w:cs="Times New Roman"/>
              </w:rPr>
              <w:t>Unless violation includes  imposing restraint on a person or their liberty, threatening, harassing, assault, sex assault, molestation or attack of victim (C Felony).</w:t>
            </w:r>
          </w:p>
          <w:p w14:paraId="77212B1B" w14:textId="77777777" w:rsidR="006C445F" w:rsidRPr="006C445F" w:rsidRDefault="006C445F" w:rsidP="00E07DCB">
            <w:pPr>
              <w:numPr>
                <w:ilvl w:val="0"/>
                <w:numId w:val="36"/>
              </w:numPr>
              <w:spacing w:after="0" w:line="240" w:lineRule="auto"/>
              <w:rPr>
                <w:rFonts w:ascii="Times New Roman" w:hAnsi="Times New Roman" w:cs="Times New Roman"/>
              </w:rPr>
            </w:pPr>
            <w:r w:rsidRPr="006C445F">
              <w:rPr>
                <w:rFonts w:ascii="Times New Roman" w:hAnsi="Times New Roman" w:cs="Times New Roman"/>
              </w:rPr>
              <w:t xml:space="preserve">If, in the course of violating a COR, a person commits any other crime (i.e. threatening, intimidating a witness, assault, etc.), that person should be arrested for any other appropriate crime(s). </w:t>
            </w:r>
          </w:p>
        </w:tc>
      </w:tr>
      <w:tr w:rsidR="006A7C5B" w:rsidRPr="006C445F" w14:paraId="304B787A" w14:textId="77777777" w:rsidTr="008810C4">
        <w:trPr>
          <w:trHeight w:val="2375"/>
        </w:trPr>
        <w:tc>
          <w:tcPr>
            <w:tcW w:w="2408" w:type="dxa"/>
          </w:tcPr>
          <w:p w14:paraId="314CD2FE" w14:textId="77777777" w:rsidR="00375951" w:rsidRDefault="00375951" w:rsidP="006C445F">
            <w:pPr>
              <w:jc w:val="center"/>
              <w:rPr>
                <w:rFonts w:ascii="Times New Roman" w:hAnsi="Times New Roman" w:cs="Times New Roman"/>
                <w:b/>
              </w:rPr>
            </w:pPr>
          </w:p>
          <w:p w14:paraId="3F6FC6C2" w14:textId="77777777" w:rsidR="006A7C5B" w:rsidRDefault="006A7C5B" w:rsidP="006C445F">
            <w:pPr>
              <w:jc w:val="center"/>
              <w:rPr>
                <w:rFonts w:ascii="Times New Roman" w:hAnsi="Times New Roman" w:cs="Times New Roman"/>
                <w:b/>
              </w:rPr>
            </w:pPr>
            <w:r>
              <w:rPr>
                <w:rFonts w:ascii="Times New Roman" w:hAnsi="Times New Roman" w:cs="Times New Roman"/>
                <w:b/>
              </w:rPr>
              <w:t>Civil Protection Order (CPO)</w:t>
            </w:r>
          </w:p>
          <w:p w14:paraId="4D9911A7" w14:textId="0568D56F" w:rsidR="006A7C5B" w:rsidRDefault="006A7C5B" w:rsidP="006C445F">
            <w:pPr>
              <w:jc w:val="center"/>
              <w:rPr>
                <w:rFonts w:ascii="Times New Roman" w:hAnsi="Times New Roman" w:cs="Times New Roman"/>
              </w:rPr>
            </w:pPr>
            <w:r w:rsidRPr="006A7C5B">
              <w:rPr>
                <w:rFonts w:ascii="Times New Roman" w:hAnsi="Times New Roman" w:cs="Times New Roman"/>
              </w:rPr>
              <w:t xml:space="preserve">(CGS </w:t>
            </w:r>
            <w:hyperlink r:id="rId140" w:anchor="sec_46b-16a" w:history="1">
              <w:r w:rsidRPr="006A7C5B">
                <w:rPr>
                  <w:rStyle w:val="Hyperlink"/>
                  <w:rFonts w:ascii="Times New Roman" w:hAnsi="Times New Roman" w:cs="Times New Roman"/>
                </w:rPr>
                <w:t>§46b-16a</w:t>
              </w:r>
            </w:hyperlink>
            <w:r w:rsidRPr="006A7C5B">
              <w:rPr>
                <w:rFonts w:ascii="Times New Roman" w:hAnsi="Times New Roman" w:cs="Times New Roman"/>
              </w:rPr>
              <w:t>)</w:t>
            </w:r>
          </w:p>
          <w:p w14:paraId="7D166229" w14:textId="0D542434" w:rsidR="006A7C5B" w:rsidRPr="006A7C5B" w:rsidRDefault="006A7C5B" w:rsidP="006C445F">
            <w:pPr>
              <w:jc w:val="center"/>
              <w:rPr>
                <w:rFonts w:ascii="Times New Roman" w:hAnsi="Times New Roman" w:cs="Times New Roman"/>
              </w:rPr>
            </w:pPr>
          </w:p>
        </w:tc>
        <w:tc>
          <w:tcPr>
            <w:tcW w:w="2835" w:type="dxa"/>
          </w:tcPr>
          <w:p w14:paraId="21D0B84D" w14:textId="77777777" w:rsidR="006A7C5B" w:rsidRPr="008D5F8F" w:rsidRDefault="006A7C5B" w:rsidP="00E07DCB">
            <w:pPr>
              <w:numPr>
                <w:ilvl w:val="0"/>
                <w:numId w:val="36"/>
              </w:numPr>
              <w:spacing w:after="0" w:line="240" w:lineRule="auto"/>
              <w:rPr>
                <w:rFonts w:ascii="Times New Roman" w:hAnsi="Times New Roman" w:cs="Times New Roman"/>
                <w:b/>
              </w:rPr>
            </w:pPr>
            <w:r w:rsidRPr="008D5F8F">
              <w:rPr>
                <w:rFonts w:ascii="Times New Roman" w:hAnsi="Times New Roman" w:cs="Times New Roman"/>
                <w:b/>
              </w:rPr>
              <w:t>Not for DV Cases</w:t>
            </w:r>
          </w:p>
          <w:p w14:paraId="7B1CB2A4"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Issued by civil judge.</w:t>
            </w:r>
          </w:p>
          <w:p w14:paraId="31F6DA71"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Victims of stalking, sex assault, sexual abuse.</w:t>
            </w:r>
          </w:p>
          <w:p w14:paraId="7FDB755A"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Service by marshal.</w:t>
            </w:r>
          </w:p>
          <w:p w14:paraId="5EC0C025" w14:textId="7D7DD00A" w:rsidR="006A7C5B" w:rsidRPr="006C445F"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Hearing within 14 days.</w:t>
            </w:r>
          </w:p>
        </w:tc>
        <w:tc>
          <w:tcPr>
            <w:tcW w:w="2766" w:type="dxa"/>
          </w:tcPr>
          <w:p w14:paraId="5EA30053"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Lasts up to one year.</w:t>
            </w:r>
          </w:p>
          <w:p w14:paraId="5A475A87"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Victim requests order.</w:t>
            </w:r>
          </w:p>
          <w:p w14:paraId="6E86B0E0"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Cannot have a PO for same incident before CPO.</w:t>
            </w:r>
          </w:p>
          <w:p w14:paraId="230BC9BB" w14:textId="77777777" w:rsidR="006A7C5B"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If victim wants to extend beyond one year, must file a motion at least 3 weeks prior to expiration.</w:t>
            </w:r>
          </w:p>
          <w:p w14:paraId="23983205" w14:textId="403C79DC" w:rsidR="008810C4" w:rsidRPr="006C445F" w:rsidRDefault="008810C4" w:rsidP="00E07DCB">
            <w:pPr>
              <w:numPr>
                <w:ilvl w:val="0"/>
                <w:numId w:val="36"/>
              </w:numPr>
              <w:spacing w:after="0" w:line="240" w:lineRule="auto"/>
              <w:rPr>
                <w:rFonts w:ascii="Times New Roman" w:hAnsi="Times New Roman" w:cs="Times New Roman"/>
              </w:rPr>
            </w:pPr>
          </w:p>
        </w:tc>
        <w:tc>
          <w:tcPr>
            <w:tcW w:w="3342" w:type="dxa"/>
          </w:tcPr>
          <w:p w14:paraId="35AFB549" w14:textId="77777777" w:rsidR="006A7C5B" w:rsidRDefault="006A7C5B" w:rsidP="00E07DCB">
            <w:pPr>
              <w:pStyle w:val="ListParagraph"/>
              <w:numPr>
                <w:ilvl w:val="0"/>
                <w:numId w:val="36"/>
              </w:numPr>
              <w:rPr>
                <w:rFonts w:ascii="Times New Roman" w:hAnsi="Times New Roman" w:cs="Times New Roman"/>
              </w:rPr>
            </w:pPr>
            <w:r>
              <w:rPr>
                <w:rFonts w:ascii="Times New Roman" w:hAnsi="Times New Roman" w:cs="Times New Roman"/>
              </w:rPr>
              <w:t>Offender not to impose restraint on the person or their liberty, threaten, harass, assault, molest, sexually assault or attack the protected person.</w:t>
            </w:r>
          </w:p>
          <w:p w14:paraId="20C3B6D8" w14:textId="623A9DA8" w:rsidR="006A7C5B" w:rsidRPr="006A7C5B" w:rsidRDefault="006A7C5B" w:rsidP="00E07DCB">
            <w:pPr>
              <w:pStyle w:val="ListParagraph"/>
              <w:numPr>
                <w:ilvl w:val="0"/>
                <w:numId w:val="36"/>
              </w:numPr>
              <w:rPr>
                <w:rFonts w:ascii="Times New Roman" w:hAnsi="Times New Roman" w:cs="Times New Roman"/>
              </w:rPr>
            </w:pPr>
            <w:r>
              <w:rPr>
                <w:rFonts w:ascii="Times New Roman" w:hAnsi="Times New Roman" w:cs="Times New Roman"/>
              </w:rPr>
              <w:t>Offender cannot enter dwelling of protected person.</w:t>
            </w:r>
          </w:p>
        </w:tc>
        <w:tc>
          <w:tcPr>
            <w:tcW w:w="3010" w:type="dxa"/>
          </w:tcPr>
          <w:p w14:paraId="0F4A4BD2" w14:textId="73E998FF" w:rsidR="006A7C5B" w:rsidRPr="006C445F" w:rsidRDefault="006A7C5B" w:rsidP="00E07DCB">
            <w:pPr>
              <w:numPr>
                <w:ilvl w:val="0"/>
                <w:numId w:val="36"/>
              </w:numPr>
              <w:spacing w:after="0" w:line="240" w:lineRule="auto"/>
              <w:rPr>
                <w:rFonts w:ascii="Times New Roman" w:hAnsi="Times New Roman" w:cs="Times New Roman"/>
              </w:rPr>
            </w:pPr>
            <w:r>
              <w:rPr>
                <w:rFonts w:ascii="Times New Roman" w:hAnsi="Times New Roman" w:cs="Times New Roman"/>
              </w:rPr>
              <w:t xml:space="preserve">Criminal Violation of a Civil Protective Order (CGS </w:t>
            </w:r>
            <w:r w:rsidR="00395B99" w:rsidRPr="00395B99">
              <w:rPr>
                <w:rFonts w:ascii="Times New Roman" w:hAnsi="Times New Roman" w:cs="Times New Roman"/>
              </w:rPr>
              <w:t>§</w:t>
            </w:r>
            <w:hyperlink r:id="rId141" w:anchor="sec_53a-223c" w:history="1">
              <w:r w:rsidRPr="006A7C5B">
                <w:rPr>
                  <w:rStyle w:val="Hyperlink"/>
                  <w:rFonts w:ascii="Times New Roman" w:hAnsi="Times New Roman" w:cs="Times New Roman"/>
                </w:rPr>
                <w:t>53a-223c</w:t>
              </w:r>
            </w:hyperlink>
            <w:r>
              <w:rPr>
                <w:rFonts w:ascii="Times New Roman" w:hAnsi="Times New Roman" w:cs="Times New Roman"/>
              </w:rPr>
              <w:t>) (D Felony)</w:t>
            </w:r>
          </w:p>
        </w:tc>
      </w:tr>
      <w:tr w:rsidR="008810C4" w:rsidRPr="006C445F" w14:paraId="71035D87" w14:textId="77777777" w:rsidTr="008810C4">
        <w:tc>
          <w:tcPr>
            <w:tcW w:w="14361" w:type="dxa"/>
            <w:gridSpan w:val="5"/>
          </w:tcPr>
          <w:p w14:paraId="1006D418" w14:textId="1B81F90A" w:rsidR="008810C4" w:rsidRPr="006C445F" w:rsidRDefault="008810C4" w:rsidP="008810C4">
            <w:pPr>
              <w:jc w:val="center"/>
              <w:rPr>
                <w:rFonts w:ascii="Times New Roman" w:hAnsi="Times New Roman" w:cs="Times New Roman"/>
                <w:b/>
                <w:sz w:val="28"/>
                <w:szCs w:val="28"/>
              </w:rPr>
            </w:pPr>
            <w:r>
              <w:rPr>
                <w:rFonts w:ascii="Times New Roman" w:hAnsi="Times New Roman" w:cs="Times New Roman"/>
                <w:b/>
                <w:sz w:val="28"/>
                <w:szCs w:val="28"/>
              </w:rPr>
              <w:t>Other</w:t>
            </w:r>
            <w:r w:rsidRPr="006C445F">
              <w:rPr>
                <w:rFonts w:ascii="Times New Roman" w:hAnsi="Times New Roman" w:cs="Times New Roman"/>
                <w:b/>
                <w:sz w:val="28"/>
                <w:szCs w:val="28"/>
              </w:rPr>
              <w:t xml:space="preserve"> Orders</w:t>
            </w:r>
          </w:p>
        </w:tc>
      </w:tr>
      <w:tr w:rsidR="008810C4" w:rsidRPr="006C445F" w14:paraId="5942EC67" w14:textId="77777777" w:rsidTr="008810C4">
        <w:trPr>
          <w:trHeight w:val="432"/>
        </w:trPr>
        <w:tc>
          <w:tcPr>
            <w:tcW w:w="2408" w:type="dxa"/>
            <w:vAlign w:val="center"/>
          </w:tcPr>
          <w:p w14:paraId="292808D1"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Type of Order</w:t>
            </w:r>
          </w:p>
        </w:tc>
        <w:tc>
          <w:tcPr>
            <w:tcW w:w="2835" w:type="dxa"/>
            <w:vAlign w:val="center"/>
          </w:tcPr>
          <w:p w14:paraId="7FE70EAB"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How the Order is Made</w:t>
            </w:r>
          </w:p>
        </w:tc>
        <w:tc>
          <w:tcPr>
            <w:tcW w:w="2766" w:type="dxa"/>
            <w:vAlign w:val="center"/>
          </w:tcPr>
          <w:p w14:paraId="5E2AA0AB"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How Long the Order Lasts</w:t>
            </w:r>
          </w:p>
        </w:tc>
        <w:tc>
          <w:tcPr>
            <w:tcW w:w="3342" w:type="dxa"/>
            <w:vAlign w:val="center"/>
          </w:tcPr>
          <w:p w14:paraId="2462A55A"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Provisions that May Be Included</w:t>
            </w:r>
          </w:p>
        </w:tc>
        <w:tc>
          <w:tcPr>
            <w:tcW w:w="3010" w:type="dxa"/>
            <w:vAlign w:val="center"/>
          </w:tcPr>
          <w:p w14:paraId="776E3061" w14:textId="77777777" w:rsidR="008810C4" w:rsidRPr="006C445F" w:rsidRDefault="008810C4" w:rsidP="008810C4">
            <w:pPr>
              <w:jc w:val="center"/>
              <w:rPr>
                <w:rFonts w:ascii="Times New Roman" w:hAnsi="Times New Roman" w:cs="Times New Roman"/>
                <w:b/>
              </w:rPr>
            </w:pPr>
            <w:r w:rsidRPr="006C445F">
              <w:rPr>
                <w:rFonts w:ascii="Times New Roman" w:hAnsi="Times New Roman" w:cs="Times New Roman"/>
                <w:b/>
              </w:rPr>
              <w:t>Violations</w:t>
            </w:r>
          </w:p>
        </w:tc>
      </w:tr>
      <w:tr w:rsidR="008810C4" w:rsidRPr="006C445F" w14:paraId="5B17F497" w14:textId="77777777" w:rsidTr="008810C4">
        <w:trPr>
          <w:trHeight w:val="432"/>
        </w:trPr>
        <w:tc>
          <w:tcPr>
            <w:tcW w:w="2408" w:type="dxa"/>
            <w:vAlign w:val="center"/>
          </w:tcPr>
          <w:p w14:paraId="120F9C22" w14:textId="410F21EB" w:rsidR="008810C4" w:rsidRPr="006C445F" w:rsidRDefault="008810C4" w:rsidP="008810C4">
            <w:pPr>
              <w:jc w:val="center"/>
              <w:rPr>
                <w:rFonts w:ascii="Times New Roman" w:hAnsi="Times New Roman" w:cs="Times New Roman"/>
                <w:b/>
              </w:rPr>
            </w:pPr>
            <w:r>
              <w:rPr>
                <w:rFonts w:ascii="Times New Roman" w:hAnsi="Times New Roman" w:cs="Times New Roman"/>
                <w:b/>
              </w:rPr>
              <w:t>Family Court Orders</w:t>
            </w:r>
          </w:p>
        </w:tc>
        <w:tc>
          <w:tcPr>
            <w:tcW w:w="2835" w:type="dxa"/>
            <w:vAlign w:val="center"/>
          </w:tcPr>
          <w:p w14:paraId="249A9952"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 xml:space="preserve">Where custody/divorce actions are pending, the Family Court may issue orders that, while not a restraining order or protection order, will often mirror traditional provisions of those orders of protection, such as: kick out orders and/or stay away orders, orders around exclusive possession of the home. </w:t>
            </w:r>
          </w:p>
          <w:p w14:paraId="59F89B68"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 xml:space="preserve">While these orders are not technically Orders of Protection, they are valid orders of the court and </w:t>
            </w:r>
            <w:r w:rsidRPr="00887041">
              <w:rPr>
                <w:rFonts w:ascii="Times New Roman" w:hAnsi="Times New Roman" w:cs="Times New Roman"/>
              </w:rPr>
              <w:lastRenderedPageBreak/>
              <w:t xml:space="preserve">govern the conduct of the relevant parties. </w:t>
            </w:r>
          </w:p>
          <w:p w14:paraId="7BE56DDC" w14:textId="77777777" w:rsidR="008810C4" w:rsidRPr="006C445F" w:rsidRDefault="008810C4" w:rsidP="008810C4">
            <w:pPr>
              <w:rPr>
                <w:rFonts w:ascii="Times New Roman" w:hAnsi="Times New Roman" w:cs="Times New Roman"/>
                <w:b/>
              </w:rPr>
            </w:pPr>
          </w:p>
        </w:tc>
        <w:tc>
          <w:tcPr>
            <w:tcW w:w="2766" w:type="dxa"/>
          </w:tcPr>
          <w:p w14:paraId="2BB482E4" w14:textId="58F5EB34" w:rsidR="008810C4" w:rsidRPr="00E07DCB" w:rsidRDefault="008810C4" w:rsidP="008810C4">
            <w:pPr>
              <w:pStyle w:val="ListParagraph"/>
              <w:numPr>
                <w:ilvl w:val="0"/>
                <w:numId w:val="36"/>
              </w:numPr>
              <w:rPr>
                <w:rFonts w:ascii="Times New Roman" w:hAnsi="Times New Roman" w:cs="Times New Roman"/>
                <w:b/>
              </w:rPr>
            </w:pPr>
            <w:r w:rsidRPr="00E07DCB">
              <w:rPr>
                <w:rFonts w:ascii="Times New Roman" w:hAnsi="Times New Roman" w:cs="Times New Roman"/>
              </w:rPr>
              <w:lastRenderedPageBreak/>
              <w:t>Family Court orders, unless they contain an expiration date, are valid until further order of the court.</w:t>
            </w:r>
          </w:p>
        </w:tc>
        <w:tc>
          <w:tcPr>
            <w:tcW w:w="3342" w:type="dxa"/>
          </w:tcPr>
          <w:p w14:paraId="3A39E00A"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The victim should have a copy of the relevant order.</w:t>
            </w:r>
          </w:p>
          <w:p w14:paraId="5954A910" w14:textId="77777777" w:rsidR="008810C4" w:rsidRPr="00887041" w:rsidRDefault="008810C4" w:rsidP="008810C4">
            <w:pPr>
              <w:numPr>
                <w:ilvl w:val="0"/>
                <w:numId w:val="36"/>
              </w:numPr>
              <w:spacing w:after="0" w:line="240" w:lineRule="auto"/>
              <w:rPr>
                <w:rFonts w:ascii="Times New Roman" w:hAnsi="Times New Roman" w:cs="Times New Roman"/>
              </w:rPr>
            </w:pPr>
            <w:r w:rsidRPr="00887041">
              <w:rPr>
                <w:rFonts w:ascii="Times New Roman" w:hAnsi="Times New Roman" w:cs="Times New Roman"/>
              </w:rPr>
              <w:t>Such orders may include, but are not limited to:</w:t>
            </w:r>
          </w:p>
          <w:p w14:paraId="1FE6A4F4"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Exclusive possession of an identified premises;</w:t>
            </w:r>
          </w:p>
          <w:p w14:paraId="6E52EBD2"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Limitations on when and how one party may contact the other;</w:t>
            </w:r>
          </w:p>
          <w:p w14:paraId="7E2DC68E" w14:textId="77777777" w:rsidR="008810C4" w:rsidRPr="00887041" w:rsidRDefault="008810C4" w:rsidP="008810C4">
            <w:pPr>
              <w:numPr>
                <w:ilvl w:val="0"/>
                <w:numId w:val="38"/>
              </w:numPr>
              <w:spacing w:after="0" w:line="240" w:lineRule="auto"/>
              <w:ind w:left="702" w:hanging="180"/>
              <w:rPr>
                <w:rFonts w:ascii="Times New Roman" w:hAnsi="Times New Roman" w:cs="Times New Roman"/>
              </w:rPr>
            </w:pPr>
            <w:r w:rsidRPr="00887041">
              <w:rPr>
                <w:rFonts w:ascii="Times New Roman" w:hAnsi="Times New Roman" w:cs="Times New Roman"/>
              </w:rPr>
              <w:t xml:space="preserve">Stay away orders – from a particular party or location. </w:t>
            </w:r>
          </w:p>
          <w:p w14:paraId="470E22F2" w14:textId="77777777" w:rsidR="008810C4" w:rsidRPr="006C445F" w:rsidRDefault="008810C4" w:rsidP="008810C4">
            <w:pPr>
              <w:rPr>
                <w:rFonts w:ascii="Times New Roman" w:hAnsi="Times New Roman" w:cs="Times New Roman"/>
                <w:b/>
              </w:rPr>
            </w:pPr>
          </w:p>
        </w:tc>
        <w:tc>
          <w:tcPr>
            <w:tcW w:w="3010" w:type="dxa"/>
          </w:tcPr>
          <w:p w14:paraId="045F67A6" w14:textId="49FDB69B" w:rsidR="008810C4" w:rsidRPr="00E07DCB" w:rsidRDefault="008810C4" w:rsidP="008810C4">
            <w:pPr>
              <w:pStyle w:val="ListParagraph"/>
              <w:numPr>
                <w:ilvl w:val="0"/>
                <w:numId w:val="45"/>
              </w:numPr>
              <w:ind w:left="326"/>
              <w:rPr>
                <w:rFonts w:ascii="Times New Roman" w:hAnsi="Times New Roman" w:cs="Times New Roman"/>
                <w:b/>
              </w:rPr>
            </w:pPr>
            <w:r w:rsidRPr="00E07DCB">
              <w:rPr>
                <w:rFonts w:ascii="Times New Roman" w:hAnsi="Times New Roman" w:cs="Times New Roman"/>
              </w:rPr>
              <w:t>Officers can, in some cases, make an arrest for the “behavior” targeted by the Order, such as an arrest for trespass, harassment, custodial interference, etc.</w:t>
            </w:r>
          </w:p>
        </w:tc>
      </w:tr>
    </w:tbl>
    <w:p w14:paraId="1A52A58C" w14:textId="5B4F6E38" w:rsidR="00FC7680" w:rsidRPr="000A4F63" w:rsidRDefault="00FC7680" w:rsidP="00FC7680">
      <w:pPr>
        <w:autoSpaceDE w:val="0"/>
        <w:autoSpaceDN w:val="0"/>
        <w:adjustRightInd w:val="0"/>
        <w:spacing w:before="100" w:after="0" w:line="240" w:lineRule="auto"/>
        <w:ind w:left="360" w:hanging="360"/>
        <w:jc w:val="both"/>
        <w:rPr>
          <w:rFonts w:ascii="Times New Roman" w:hAnsi="Times New Roman" w:cs="Times New Roman"/>
          <w:color w:val="000000"/>
        </w:rPr>
      </w:pPr>
    </w:p>
    <w:sectPr w:rsidR="00FC7680" w:rsidRPr="000A4F63" w:rsidSect="001C5FCD">
      <w:headerReference w:type="default" r:id="rId142"/>
      <w:pgSz w:w="15840" w:h="12240" w:orient="landscape" w:code="1"/>
      <w:pgMar w:top="1751" w:right="1080" w:bottom="1224" w:left="889" w:header="576"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BAD6" w14:textId="77777777" w:rsidR="00F85F0B" w:rsidRDefault="00F85F0B" w:rsidP="009E31CB">
      <w:pPr>
        <w:spacing w:after="0" w:line="240" w:lineRule="auto"/>
      </w:pPr>
      <w:r>
        <w:separator/>
      </w:r>
    </w:p>
  </w:endnote>
  <w:endnote w:type="continuationSeparator" w:id="0">
    <w:p w14:paraId="3E147C11" w14:textId="77777777" w:rsidR="00F85F0B" w:rsidRDefault="00F85F0B" w:rsidP="009E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3475387"/>
      <w:docPartObj>
        <w:docPartGallery w:val="Page Numbers (Bottom of Page)"/>
        <w:docPartUnique/>
      </w:docPartObj>
    </w:sdtPr>
    <w:sdtEndPr>
      <w:rPr>
        <w:rFonts w:asciiTheme="minorHAnsi" w:hAnsiTheme="minorHAnsi" w:cstheme="minorBidi"/>
      </w:rPr>
    </w:sdtEndPr>
    <w:sdtContent>
      <w:p w14:paraId="2AAC9236" w14:textId="68C3C362" w:rsidR="00F85F0B" w:rsidRDefault="00F85F0B">
        <w:pPr>
          <w:pStyle w:val="Footer"/>
          <w:jc w:val="right"/>
        </w:pPr>
        <w:r w:rsidRPr="00FC2363">
          <w:rPr>
            <w:rFonts w:ascii="Times New Roman" w:hAnsi="Times New Roman" w:cs="Times New Roman"/>
          </w:rPr>
          <w:t xml:space="preserve">Page | </w:t>
        </w:r>
        <w:r w:rsidRPr="00FC2363">
          <w:rPr>
            <w:rFonts w:ascii="Times New Roman" w:hAnsi="Times New Roman" w:cs="Times New Roman"/>
          </w:rPr>
          <w:fldChar w:fldCharType="begin"/>
        </w:r>
        <w:r w:rsidRPr="00FC2363">
          <w:rPr>
            <w:rFonts w:ascii="Times New Roman" w:hAnsi="Times New Roman" w:cs="Times New Roman"/>
          </w:rPr>
          <w:instrText xml:space="preserve"> PAGE   \* MERGEFORMAT </w:instrText>
        </w:r>
        <w:r w:rsidRPr="00FC2363">
          <w:rPr>
            <w:rFonts w:ascii="Times New Roman" w:hAnsi="Times New Roman" w:cs="Times New Roman"/>
          </w:rPr>
          <w:fldChar w:fldCharType="separate"/>
        </w:r>
        <w:r w:rsidR="00DD3664">
          <w:rPr>
            <w:rFonts w:ascii="Times New Roman" w:hAnsi="Times New Roman" w:cs="Times New Roman"/>
            <w:noProof/>
          </w:rPr>
          <w:t>18</w:t>
        </w:r>
        <w:r w:rsidRPr="00FC2363">
          <w:rPr>
            <w:rFonts w:ascii="Times New Roman" w:hAnsi="Times New Roman" w:cs="Times New Roman"/>
            <w:noProof/>
          </w:rPr>
          <w:fldChar w:fldCharType="end"/>
        </w:r>
        <w:r>
          <w:t xml:space="preserve"> </w:t>
        </w:r>
      </w:p>
    </w:sdtContent>
  </w:sdt>
  <w:p w14:paraId="3971EC3F" w14:textId="77777777" w:rsidR="00F85F0B" w:rsidRDefault="00F8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B261" w14:textId="77777777" w:rsidR="00F85F0B" w:rsidRDefault="00F85F0B" w:rsidP="009E31CB">
      <w:pPr>
        <w:spacing w:after="0" w:line="240" w:lineRule="auto"/>
      </w:pPr>
      <w:r>
        <w:separator/>
      </w:r>
    </w:p>
  </w:footnote>
  <w:footnote w:type="continuationSeparator" w:id="0">
    <w:p w14:paraId="5C4C32BF" w14:textId="77777777" w:rsidR="00F85F0B" w:rsidRDefault="00F85F0B" w:rsidP="009E31CB">
      <w:pPr>
        <w:spacing w:after="0" w:line="240" w:lineRule="auto"/>
      </w:pPr>
      <w:r>
        <w:continuationSeparator/>
      </w:r>
    </w:p>
  </w:footnote>
  <w:footnote w:id="1">
    <w:p w14:paraId="55AE8B06" w14:textId="7C4E311F" w:rsidR="00F85F0B" w:rsidRPr="006C445F" w:rsidRDefault="00F85F0B">
      <w:pPr>
        <w:pStyle w:val="FootnoteText"/>
        <w:rPr>
          <w:rFonts w:ascii="Times New Roman" w:hAnsi="Times New Roman"/>
          <w:sz w:val="22"/>
        </w:rPr>
      </w:pPr>
      <w:r w:rsidRPr="006C445F">
        <w:rPr>
          <w:rStyle w:val="FootnoteReference"/>
          <w:rFonts w:ascii="Times New Roman" w:hAnsi="Times New Roman"/>
          <w:sz w:val="22"/>
        </w:rPr>
        <w:footnoteRef/>
      </w:r>
      <w:r w:rsidRPr="006C445F">
        <w:rPr>
          <w:rFonts w:ascii="Times New Roman" w:hAnsi="Times New Roman"/>
          <w:sz w:val="22"/>
        </w:rPr>
        <w:t xml:space="preserve"> </w:t>
      </w:r>
      <w:r w:rsidRPr="006C445F">
        <w:rPr>
          <w:rFonts w:ascii="Times New Roman" w:hAnsi="Times New Roman"/>
          <w:sz w:val="18"/>
          <w:szCs w:val="16"/>
        </w:rPr>
        <w:t>The orders outlined in this chart are not mutually exclusive. A family violence victim could have more than one valid order from the same category or more than one valid order from multiple categories in effect at the same time (i.e. two protective orders, a protective order and a restraining order, etc.). Law enforcement must enforce the strictest provisions of any and all valid orders.</w:t>
      </w:r>
      <w:r w:rsidRPr="006C445F">
        <w:rPr>
          <w:rFonts w:ascii="Times New Roman" w:hAnsi="Times New Roman"/>
          <w:sz w:val="22"/>
        </w:rPr>
        <w:t xml:space="preserve"> </w:t>
      </w:r>
    </w:p>
  </w:footnote>
  <w:footnote w:id="2">
    <w:p w14:paraId="265DDFE3" w14:textId="77777777" w:rsidR="00F85F0B" w:rsidRPr="006C445F" w:rsidRDefault="00F85F0B" w:rsidP="006C445F">
      <w:pPr>
        <w:pStyle w:val="FootnoteText"/>
        <w:rPr>
          <w:rFonts w:ascii="Times New Roman" w:hAnsi="Times New Roman"/>
          <w:sz w:val="18"/>
          <w:szCs w:val="18"/>
        </w:rPr>
      </w:pPr>
      <w:r w:rsidRPr="006C445F">
        <w:rPr>
          <w:rStyle w:val="FootnoteReference"/>
          <w:rFonts w:ascii="Times New Roman" w:hAnsi="Times New Roman"/>
          <w:sz w:val="18"/>
          <w:szCs w:val="18"/>
        </w:rPr>
        <w:footnoteRef/>
      </w:r>
      <w:r w:rsidRPr="006C445F">
        <w:rPr>
          <w:rFonts w:ascii="Times New Roman" w:hAnsi="Times New Roman"/>
          <w:sz w:val="18"/>
          <w:szCs w:val="18"/>
        </w:rPr>
        <w:t xml:space="preserve"> No person shall be released upon the execution of written promise to appear or the execution of a bond without surety if the person is charged with the commission of a family violence crime and in the commission of such crime used or threatened the use of a firearm (C.G.S. § 54-63d).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F143" w14:textId="77777777" w:rsidR="00F85F0B" w:rsidRDefault="00F85F0B" w:rsidP="00FC2363">
    <w:pPr>
      <w:pStyle w:val="Header"/>
      <w:ind w:left="-720"/>
      <w:rPr>
        <w:rFonts w:ascii="Times New Roman" w:hAnsi="Times New Roman" w:cs="Times New Roman"/>
        <w:b/>
        <w:sz w:val="18"/>
      </w:rPr>
    </w:pPr>
    <w:r w:rsidRPr="00FC2363">
      <w:rPr>
        <w:rFonts w:ascii="Times New Roman" w:hAnsi="Times New Roman" w:cs="Times New Roman"/>
        <w:b/>
        <w:sz w:val="18"/>
      </w:rPr>
      <w:t>POLICE RESPONSE TO CRIMES OF FAMILY VIOLENCE</w:t>
    </w:r>
  </w:p>
  <w:p w14:paraId="2B1C1CB2" w14:textId="0747CE98" w:rsidR="00F85F0B" w:rsidRDefault="00F85F0B" w:rsidP="00FC2363">
    <w:pPr>
      <w:pStyle w:val="Header"/>
      <w:ind w:left="-720"/>
      <w:rPr>
        <w:rFonts w:ascii="Times New Roman" w:hAnsi="Times New Roman" w:cs="Times New Roman"/>
        <w:b/>
        <w:sz w:val="18"/>
      </w:rPr>
    </w:pPr>
    <w:r>
      <w:rPr>
        <w:rFonts w:ascii="Times New Roman" w:hAnsi="Times New Roman" w:cs="Times New Roman"/>
        <w:b/>
        <w:sz w:val="18"/>
      </w:rPr>
      <w:t>CONNECTICUT STATEWIDE MODEL POLICY</w:t>
    </w:r>
    <w:r>
      <w:rPr>
        <w:rFonts w:ascii="Times New Roman" w:hAnsi="Times New Roman" w:cs="Times New Roman"/>
        <w:b/>
      </w:rPr>
      <w:tab/>
    </w:r>
    <w:r w:rsidRPr="00FC2363">
      <w:rPr>
        <w:rFonts w:ascii="Times New Roman" w:hAnsi="Times New Roman" w:cs="Times New Roman"/>
        <w:b/>
      </w:rPr>
      <w:tab/>
    </w:r>
    <w:r>
      <w:rPr>
        <w:rFonts w:ascii="Times New Roman" w:hAnsi="Times New Roman" w:cs="Times New Roman"/>
        <w:b/>
        <w:sz w:val="18"/>
      </w:rPr>
      <w:t>REV 12/2019</w:t>
    </w:r>
  </w:p>
  <w:p w14:paraId="5E308883" w14:textId="77777777" w:rsidR="00F85F0B" w:rsidRPr="00FC2363" w:rsidRDefault="00F85F0B" w:rsidP="00FC2363">
    <w:pPr>
      <w:pStyle w:val="Header"/>
      <w:ind w:left="-720"/>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E52A" w14:textId="77777777" w:rsidR="00F85F0B" w:rsidRDefault="00F85F0B" w:rsidP="003346BF">
    <w:pPr>
      <w:pStyle w:val="Header"/>
      <w:ind w:left="90"/>
      <w:rPr>
        <w:rFonts w:ascii="Times New Roman" w:hAnsi="Times New Roman" w:cs="Times New Roman"/>
        <w:b/>
        <w:sz w:val="18"/>
      </w:rPr>
    </w:pPr>
    <w:r w:rsidRPr="00FC2363">
      <w:rPr>
        <w:rFonts w:ascii="Times New Roman" w:hAnsi="Times New Roman" w:cs="Times New Roman"/>
        <w:b/>
        <w:sz w:val="18"/>
      </w:rPr>
      <w:t>POLICE RESPONSE TO CRIMES OF FAMILY VIOLENCE</w:t>
    </w:r>
  </w:p>
  <w:p w14:paraId="589E5040" w14:textId="5C66DB35" w:rsidR="00F85F0B" w:rsidRDefault="00F85F0B" w:rsidP="003346BF">
    <w:pPr>
      <w:pStyle w:val="Header"/>
      <w:ind w:left="90"/>
      <w:rPr>
        <w:rFonts w:ascii="Times New Roman" w:hAnsi="Times New Roman" w:cs="Times New Roman"/>
        <w:b/>
        <w:sz w:val="18"/>
      </w:rPr>
    </w:pPr>
    <w:r>
      <w:rPr>
        <w:rFonts w:ascii="Times New Roman" w:hAnsi="Times New Roman" w:cs="Times New Roman"/>
        <w:b/>
        <w:sz w:val="18"/>
      </w:rPr>
      <w:t>CONNECTICUT STATEWIDE MODEL POLICY</w:t>
    </w:r>
    <w:r>
      <w:rPr>
        <w:rFonts w:ascii="Times New Roman" w:hAnsi="Times New Roman" w:cs="Times New Roman"/>
        <w:b/>
      </w:rPr>
      <w:tab/>
    </w:r>
    <w:r w:rsidRPr="00FC2363">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C7998D7" w14:textId="68CD5317" w:rsidR="00F85F0B" w:rsidRPr="00FC2363" w:rsidRDefault="00F85F0B" w:rsidP="00FC2363">
    <w:pPr>
      <w:pStyle w:val="Header"/>
      <w:ind w:left="-720"/>
      <w:rPr>
        <w:rFonts w:ascii="Times New Roman" w:hAnsi="Times New Roman" w:cs="Times New Roman"/>
        <w:b/>
      </w:rPr>
    </w:pPr>
    <w:r>
      <w:rPr>
        <w:rFonts w:ascii="Times New Roman" w:hAnsi="Times New Roman" w:cs="Times New Roman"/>
        <w:b/>
      </w:rPr>
      <w:t xml:space="preserve">               </w:t>
    </w:r>
    <w:r w:rsidRPr="00C365D8">
      <w:rPr>
        <w:rFonts w:ascii="Times New Roman" w:hAnsi="Times New Roman" w:cs="Times New Roman"/>
        <w:b/>
      </w:rPr>
      <w:t xml:space="preserve">REV </w:t>
    </w:r>
    <w:r>
      <w:rPr>
        <w:rFonts w:ascii="Times New Roman" w:hAnsi="Times New Roman" w:cs="Times New Roman"/>
        <w:b/>
      </w:rPr>
      <w:t>12/2019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4AA"/>
    <w:multiLevelType w:val="hybridMultilevel"/>
    <w:tmpl w:val="95CE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5433"/>
    <w:multiLevelType w:val="hybridMultilevel"/>
    <w:tmpl w:val="DEC25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57013"/>
    <w:multiLevelType w:val="hybridMultilevel"/>
    <w:tmpl w:val="999A3D4E"/>
    <w:lvl w:ilvl="0" w:tplc="04090001">
      <w:start w:val="1"/>
      <w:numFmt w:val="bullet"/>
      <w:lvlText w:val=""/>
      <w:lvlJc w:val="left"/>
      <w:pPr>
        <w:ind w:left="720" w:hanging="360"/>
      </w:pPr>
      <w:rPr>
        <w:rFonts w:ascii="Symbol" w:hAnsi="Symbol" w:hint="default"/>
      </w:rPr>
    </w:lvl>
    <w:lvl w:ilvl="1" w:tplc="655C0A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05707"/>
    <w:multiLevelType w:val="hybridMultilevel"/>
    <w:tmpl w:val="306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1774D"/>
    <w:multiLevelType w:val="hybridMultilevel"/>
    <w:tmpl w:val="ED7AEC8A"/>
    <w:lvl w:ilvl="0" w:tplc="08B68F1E">
      <w:start w:val="2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00572"/>
    <w:multiLevelType w:val="hybridMultilevel"/>
    <w:tmpl w:val="12742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03647"/>
    <w:multiLevelType w:val="hybridMultilevel"/>
    <w:tmpl w:val="26C003E6"/>
    <w:lvl w:ilvl="0" w:tplc="5786109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D055F"/>
    <w:multiLevelType w:val="hybridMultilevel"/>
    <w:tmpl w:val="B2EE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2D0A"/>
    <w:multiLevelType w:val="hybridMultilevel"/>
    <w:tmpl w:val="35F8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7288B"/>
    <w:multiLevelType w:val="hybridMultilevel"/>
    <w:tmpl w:val="2A205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E68F5"/>
    <w:multiLevelType w:val="hybridMultilevel"/>
    <w:tmpl w:val="95A6A5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A12A05"/>
    <w:multiLevelType w:val="hybridMultilevel"/>
    <w:tmpl w:val="62FA78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F72081"/>
    <w:multiLevelType w:val="hybridMultilevel"/>
    <w:tmpl w:val="B382F63C"/>
    <w:lvl w:ilvl="0" w:tplc="8880F91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E2D31"/>
    <w:multiLevelType w:val="hybridMultilevel"/>
    <w:tmpl w:val="F15E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B2D2B"/>
    <w:multiLevelType w:val="hybridMultilevel"/>
    <w:tmpl w:val="052235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F212FA"/>
    <w:multiLevelType w:val="hybridMultilevel"/>
    <w:tmpl w:val="53B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201DA"/>
    <w:multiLevelType w:val="hybridMultilevel"/>
    <w:tmpl w:val="6DBA1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70F63"/>
    <w:multiLevelType w:val="hybridMultilevel"/>
    <w:tmpl w:val="DF9299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AC601D"/>
    <w:multiLevelType w:val="hybridMultilevel"/>
    <w:tmpl w:val="03C6437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647F7E"/>
    <w:multiLevelType w:val="hybridMultilevel"/>
    <w:tmpl w:val="D39ED7A2"/>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31412"/>
    <w:multiLevelType w:val="hybridMultilevel"/>
    <w:tmpl w:val="4C8894F0"/>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21" w15:restartNumberingAfterBreak="0">
    <w:nsid w:val="2AE97233"/>
    <w:multiLevelType w:val="hybridMultilevel"/>
    <w:tmpl w:val="CF241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4105A"/>
    <w:multiLevelType w:val="hybridMultilevel"/>
    <w:tmpl w:val="9382498E"/>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0772AE"/>
    <w:multiLevelType w:val="hybridMultilevel"/>
    <w:tmpl w:val="4F5CF6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5F0D72"/>
    <w:multiLevelType w:val="hybridMultilevel"/>
    <w:tmpl w:val="E6E2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87A3F"/>
    <w:multiLevelType w:val="hybridMultilevel"/>
    <w:tmpl w:val="2BAE2F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CE67A4E"/>
    <w:multiLevelType w:val="hybridMultilevel"/>
    <w:tmpl w:val="9382498E"/>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1B4D4A"/>
    <w:multiLevelType w:val="hybridMultilevel"/>
    <w:tmpl w:val="951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00816"/>
    <w:multiLevelType w:val="hybridMultilevel"/>
    <w:tmpl w:val="CC7671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45202C"/>
    <w:multiLevelType w:val="hybridMultilevel"/>
    <w:tmpl w:val="BB14A282"/>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0" w15:restartNumberingAfterBreak="0">
    <w:nsid w:val="49F61885"/>
    <w:multiLevelType w:val="hybridMultilevel"/>
    <w:tmpl w:val="BF80475C"/>
    <w:lvl w:ilvl="0" w:tplc="04090005">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1" w15:restartNumberingAfterBreak="0">
    <w:nsid w:val="4E2102B8"/>
    <w:multiLevelType w:val="hybridMultilevel"/>
    <w:tmpl w:val="0F7EA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25A6B"/>
    <w:multiLevelType w:val="hybridMultilevel"/>
    <w:tmpl w:val="28D6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70ACF"/>
    <w:multiLevelType w:val="hybridMultilevel"/>
    <w:tmpl w:val="A19EA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8E6F78"/>
    <w:multiLevelType w:val="hybridMultilevel"/>
    <w:tmpl w:val="FCB2F582"/>
    <w:lvl w:ilvl="0" w:tplc="C37E6AD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B521E"/>
    <w:multiLevelType w:val="hybridMultilevel"/>
    <w:tmpl w:val="1B0C13B6"/>
    <w:lvl w:ilvl="0" w:tplc="578610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E078F"/>
    <w:multiLevelType w:val="hybridMultilevel"/>
    <w:tmpl w:val="38F69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945A38"/>
    <w:multiLevelType w:val="hybridMultilevel"/>
    <w:tmpl w:val="E556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F2680"/>
    <w:multiLevelType w:val="hybridMultilevel"/>
    <w:tmpl w:val="035400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CC033C"/>
    <w:multiLevelType w:val="hybridMultilevel"/>
    <w:tmpl w:val="9E3615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B34766"/>
    <w:multiLevelType w:val="hybridMultilevel"/>
    <w:tmpl w:val="3210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A5B64"/>
    <w:multiLevelType w:val="hybridMultilevel"/>
    <w:tmpl w:val="DA987E4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4A5A58"/>
    <w:multiLevelType w:val="hybridMultilevel"/>
    <w:tmpl w:val="33720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7A0AD0"/>
    <w:multiLevelType w:val="hybridMultilevel"/>
    <w:tmpl w:val="F4AE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0498A"/>
    <w:multiLevelType w:val="hybridMultilevel"/>
    <w:tmpl w:val="D840A99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62322A"/>
    <w:multiLevelType w:val="hybridMultilevel"/>
    <w:tmpl w:val="67663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4"/>
  </w:num>
  <w:num w:numId="4">
    <w:abstractNumId w:val="26"/>
  </w:num>
  <w:num w:numId="5">
    <w:abstractNumId w:val="37"/>
  </w:num>
  <w:num w:numId="6">
    <w:abstractNumId w:val="2"/>
  </w:num>
  <w:num w:numId="7">
    <w:abstractNumId w:val="32"/>
  </w:num>
  <w:num w:numId="8">
    <w:abstractNumId w:val="9"/>
  </w:num>
  <w:num w:numId="9">
    <w:abstractNumId w:val="8"/>
  </w:num>
  <w:num w:numId="10">
    <w:abstractNumId w:val="7"/>
  </w:num>
  <w:num w:numId="11">
    <w:abstractNumId w:val="31"/>
  </w:num>
  <w:num w:numId="12">
    <w:abstractNumId w:val="13"/>
  </w:num>
  <w:num w:numId="13">
    <w:abstractNumId w:val="0"/>
  </w:num>
  <w:num w:numId="14">
    <w:abstractNumId w:val="22"/>
  </w:num>
  <w:num w:numId="15">
    <w:abstractNumId w:val="19"/>
  </w:num>
  <w:num w:numId="16">
    <w:abstractNumId w:val="35"/>
  </w:num>
  <w:num w:numId="17">
    <w:abstractNumId w:val="5"/>
  </w:num>
  <w:num w:numId="18">
    <w:abstractNumId w:val="24"/>
  </w:num>
  <w:num w:numId="19">
    <w:abstractNumId w:val="33"/>
  </w:num>
  <w:num w:numId="20">
    <w:abstractNumId w:val="43"/>
  </w:num>
  <w:num w:numId="21">
    <w:abstractNumId w:val="21"/>
  </w:num>
  <w:num w:numId="22">
    <w:abstractNumId w:val="27"/>
  </w:num>
  <w:num w:numId="23">
    <w:abstractNumId w:val="6"/>
  </w:num>
  <w:num w:numId="24">
    <w:abstractNumId w:val="3"/>
  </w:num>
  <w:num w:numId="25">
    <w:abstractNumId w:val="40"/>
  </w:num>
  <w:num w:numId="26">
    <w:abstractNumId w:val="1"/>
  </w:num>
  <w:num w:numId="27">
    <w:abstractNumId w:val="39"/>
  </w:num>
  <w:num w:numId="28">
    <w:abstractNumId w:val="11"/>
  </w:num>
  <w:num w:numId="29">
    <w:abstractNumId w:val="14"/>
  </w:num>
  <w:num w:numId="30">
    <w:abstractNumId w:val="18"/>
  </w:num>
  <w:num w:numId="31">
    <w:abstractNumId w:val="28"/>
  </w:num>
  <w:num w:numId="32">
    <w:abstractNumId w:val="25"/>
  </w:num>
  <w:num w:numId="33">
    <w:abstractNumId w:val="44"/>
  </w:num>
  <w:num w:numId="34">
    <w:abstractNumId w:val="23"/>
  </w:num>
  <w:num w:numId="35">
    <w:abstractNumId w:val="38"/>
  </w:num>
  <w:num w:numId="36">
    <w:abstractNumId w:val="41"/>
  </w:num>
  <w:num w:numId="37">
    <w:abstractNumId w:val="17"/>
  </w:num>
  <w:num w:numId="38">
    <w:abstractNumId w:val="29"/>
  </w:num>
  <w:num w:numId="39">
    <w:abstractNumId w:val="30"/>
  </w:num>
  <w:num w:numId="40">
    <w:abstractNumId w:val="10"/>
  </w:num>
  <w:num w:numId="41">
    <w:abstractNumId w:val="42"/>
  </w:num>
  <w:num w:numId="42">
    <w:abstractNumId w:val="15"/>
  </w:num>
  <w:num w:numId="43">
    <w:abstractNumId w:val="36"/>
  </w:num>
  <w:num w:numId="44">
    <w:abstractNumId w:val="45"/>
  </w:num>
  <w:num w:numId="45">
    <w:abstractNumId w:val="16"/>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DEQaWxuZGBpYGSjpKwanFxZn5eSAFhqa1ABZEdUEtAAAA"/>
  </w:docVars>
  <w:rsids>
    <w:rsidRoot w:val="00FC7680"/>
    <w:rsid w:val="00000A38"/>
    <w:rsid w:val="00003497"/>
    <w:rsid w:val="00003BD0"/>
    <w:rsid w:val="00020225"/>
    <w:rsid w:val="000331BE"/>
    <w:rsid w:val="00033C3B"/>
    <w:rsid w:val="00036F93"/>
    <w:rsid w:val="000711E6"/>
    <w:rsid w:val="000810DA"/>
    <w:rsid w:val="00086203"/>
    <w:rsid w:val="000901B3"/>
    <w:rsid w:val="00091151"/>
    <w:rsid w:val="000A4F63"/>
    <w:rsid w:val="000A5B37"/>
    <w:rsid w:val="000A5EDA"/>
    <w:rsid w:val="000B1E8C"/>
    <w:rsid w:val="000C32DA"/>
    <w:rsid w:val="000C456A"/>
    <w:rsid w:val="000D0887"/>
    <w:rsid w:val="000D3A54"/>
    <w:rsid w:val="000D4D3B"/>
    <w:rsid w:val="000D4E1F"/>
    <w:rsid w:val="000E2D1A"/>
    <w:rsid w:val="000E3763"/>
    <w:rsid w:val="000E67E6"/>
    <w:rsid w:val="000E7ADD"/>
    <w:rsid w:val="000F426E"/>
    <w:rsid w:val="0010745C"/>
    <w:rsid w:val="00111F13"/>
    <w:rsid w:val="00115A4B"/>
    <w:rsid w:val="00137FD5"/>
    <w:rsid w:val="00145053"/>
    <w:rsid w:val="0015190C"/>
    <w:rsid w:val="0017022F"/>
    <w:rsid w:val="00177DE6"/>
    <w:rsid w:val="0018611F"/>
    <w:rsid w:val="00191297"/>
    <w:rsid w:val="001935EB"/>
    <w:rsid w:val="001943CE"/>
    <w:rsid w:val="001945C9"/>
    <w:rsid w:val="001A176E"/>
    <w:rsid w:val="001A32FC"/>
    <w:rsid w:val="001A4C6B"/>
    <w:rsid w:val="001B30AE"/>
    <w:rsid w:val="001C0D40"/>
    <w:rsid w:val="001C5FCD"/>
    <w:rsid w:val="001D5390"/>
    <w:rsid w:val="001E4904"/>
    <w:rsid w:val="001F38AA"/>
    <w:rsid w:val="002108E0"/>
    <w:rsid w:val="00221ED8"/>
    <w:rsid w:val="002250D8"/>
    <w:rsid w:val="002321B8"/>
    <w:rsid w:val="0024654B"/>
    <w:rsid w:val="00252549"/>
    <w:rsid w:val="0025643A"/>
    <w:rsid w:val="0027031B"/>
    <w:rsid w:val="002849AA"/>
    <w:rsid w:val="00287485"/>
    <w:rsid w:val="00287894"/>
    <w:rsid w:val="002A33BE"/>
    <w:rsid w:val="002D089D"/>
    <w:rsid w:val="002F57A9"/>
    <w:rsid w:val="002F7468"/>
    <w:rsid w:val="00300033"/>
    <w:rsid w:val="0031365E"/>
    <w:rsid w:val="003178FF"/>
    <w:rsid w:val="003256A5"/>
    <w:rsid w:val="00327BCE"/>
    <w:rsid w:val="00330514"/>
    <w:rsid w:val="003329E0"/>
    <w:rsid w:val="003346BF"/>
    <w:rsid w:val="0035350B"/>
    <w:rsid w:val="00356703"/>
    <w:rsid w:val="00364D65"/>
    <w:rsid w:val="00375951"/>
    <w:rsid w:val="003818F2"/>
    <w:rsid w:val="00383E16"/>
    <w:rsid w:val="00392BD5"/>
    <w:rsid w:val="00393330"/>
    <w:rsid w:val="003950E4"/>
    <w:rsid w:val="00395B99"/>
    <w:rsid w:val="003A1DCC"/>
    <w:rsid w:val="003A1EB9"/>
    <w:rsid w:val="003B2145"/>
    <w:rsid w:val="003D1703"/>
    <w:rsid w:val="003E210E"/>
    <w:rsid w:val="003E3F59"/>
    <w:rsid w:val="003E4700"/>
    <w:rsid w:val="003F1DD7"/>
    <w:rsid w:val="003F7A1B"/>
    <w:rsid w:val="004002AB"/>
    <w:rsid w:val="00400A48"/>
    <w:rsid w:val="00404B28"/>
    <w:rsid w:val="00411F6A"/>
    <w:rsid w:val="00421C81"/>
    <w:rsid w:val="004300DF"/>
    <w:rsid w:val="00435941"/>
    <w:rsid w:val="004440F4"/>
    <w:rsid w:val="004741D9"/>
    <w:rsid w:val="00484851"/>
    <w:rsid w:val="004859D8"/>
    <w:rsid w:val="00491698"/>
    <w:rsid w:val="004959C6"/>
    <w:rsid w:val="004A1E37"/>
    <w:rsid w:val="004B12DE"/>
    <w:rsid w:val="004B3A46"/>
    <w:rsid w:val="004B4078"/>
    <w:rsid w:val="004D1523"/>
    <w:rsid w:val="004E06DE"/>
    <w:rsid w:val="004E2330"/>
    <w:rsid w:val="004E6769"/>
    <w:rsid w:val="004F578E"/>
    <w:rsid w:val="004F731B"/>
    <w:rsid w:val="005000FF"/>
    <w:rsid w:val="00501F1C"/>
    <w:rsid w:val="00504EB4"/>
    <w:rsid w:val="00507BA6"/>
    <w:rsid w:val="00531745"/>
    <w:rsid w:val="00535444"/>
    <w:rsid w:val="00541D3A"/>
    <w:rsid w:val="00547025"/>
    <w:rsid w:val="005508E9"/>
    <w:rsid w:val="00556E4B"/>
    <w:rsid w:val="00557EC2"/>
    <w:rsid w:val="00567589"/>
    <w:rsid w:val="00572975"/>
    <w:rsid w:val="00572AB2"/>
    <w:rsid w:val="005849C8"/>
    <w:rsid w:val="005904C9"/>
    <w:rsid w:val="00591460"/>
    <w:rsid w:val="00594DF8"/>
    <w:rsid w:val="005C3BFF"/>
    <w:rsid w:val="005D1B45"/>
    <w:rsid w:val="005F1415"/>
    <w:rsid w:val="005F23CF"/>
    <w:rsid w:val="005F4415"/>
    <w:rsid w:val="005F466A"/>
    <w:rsid w:val="005F5C3A"/>
    <w:rsid w:val="0060366B"/>
    <w:rsid w:val="006144C1"/>
    <w:rsid w:val="0062163D"/>
    <w:rsid w:val="006223F1"/>
    <w:rsid w:val="006271BF"/>
    <w:rsid w:val="00634EAA"/>
    <w:rsid w:val="00637F55"/>
    <w:rsid w:val="0066251D"/>
    <w:rsid w:val="00662E6E"/>
    <w:rsid w:val="00663498"/>
    <w:rsid w:val="006649D3"/>
    <w:rsid w:val="00667A11"/>
    <w:rsid w:val="00672301"/>
    <w:rsid w:val="00692169"/>
    <w:rsid w:val="006952BF"/>
    <w:rsid w:val="006A0F09"/>
    <w:rsid w:val="006A7C5B"/>
    <w:rsid w:val="006B4583"/>
    <w:rsid w:val="006B5C58"/>
    <w:rsid w:val="006C445F"/>
    <w:rsid w:val="006C595F"/>
    <w:rsid w:val="006C6667"/>
    <w:rsid w:val="006C7D0D"/>
    <w:rsid w:val="006D7B1B"/>
    <w:rsid w:val="006E37C5"/>
    <w:rsid w:val="006F5CFD"/>
    <w:rsid w:val="006F7763"/>
    <w:rsid w:val="00702514"/>
    <w:rsid w:val="00707A4A"/>
    <w:rsid w:val="00721F26"/>
    <w:rsid w:val="0072375F"/>
    <w:rsid w:val="00726D25"/>
    <w:rsid w:val="00727072"/>
    <w:rsid w:val="0073318B"/>
    <w:rsid w:val="007409E3"/>
    <w:rsid w:val="007415B6"/>
    <w:rsid w:val="00747FB2"/>
    <w:rsid w:val="007552C2"/>
    <w:rsid w:val="00757512"/>
    <w:rsid w:val="007615D5"/>
    <w:rsid w:val="0076266C"/>
    <w:rsid w:val="0076271E"/>
    <w:rsid w:val="0076554D"/>
    <w:rsid w:val="007805E0"/>
    <w:rsid w:val="00790364"/>
    <w:rsid w:val="00790ECC"/>
    <w:rsid w:val="007A6CF1"/>
    <w:rsid w:val="007B2D6F"/>
    <w:rsid w:val="007B45F3"/>
    <w:rsid w:val="007B4C67"/>
    <w:rsid w:val="007D016E"/>
    <w:rsid w:val="007D3029"/>
    <w:rsid w:val="007E4E3B"/>
    <w:rsid w:val="007E5ADB"/>
    <w:rsid w:val="007E7C1B"/>
    <w:rsid w:val="007F0B3D"/>
    <w:rsid w:val="007F17BE"/>
    <w:rsid w:val="007F4FDE"/>
    <w:rsid w:val="007F58DC"/>
    <w:rsid w:val="00801951"/>
    <w:rsid w:val="0080631D"/>
    <w:rsid w:val="0080660D"/>
    <w:rsid w:val="00812D8D"/>
    <w:rsid w:val="008142DC"/>
    <w:rsid w:val="00817E1F"/>
    <w:rsid w:val="00825962"/>
    <w:rsid w:val="00834B23"/>
    <w:rsid w:val="00840646"/>
    <w:rsid w:val="00871DEC"/>
    <w:rsid w:val="00876AE4"/>
    <w:rsid w:val="008810C4"/>
    <w:rsid w:val="00891F64"/>
    <w:rsid w:val="00893592"/>
    <w:rsid w:val="0089365F"/>
    <w:rsid w:val="008A2A82"/>
    <w:rsid w:val="008B4A9B"/>
    <w:rsid w:val="008B62F3"/>
    <w:rsid w:val="008C101B"/>
    <w:rsid w:val="008C7F77"/>
    <w:rsid w:val="008D42C1"/>
    <w:rsid w:val="008D49EB"/>
    <w:rsid w:val="008D5F8F"/>
    <w:rsid w:val="008D66B7"/>
    <w:rsid w:val="008D6C0C"/>
    <w:rsid w:val="008E118A"/>
    <w:rsid w:val="008E3109"/>
    <w:rsid w:val="008E3CB9"/>
    <w:rsid w:val="008E4D49"/>
    <w:rsid w:val="008E51A7"/>
    <w:rsid w:val="008E5FDD"/>
    <w:rsid w:val="008F460A"/>
    <w:rsid w:val="008F64B8"/>
    <w:rsid w:val="00900998"/>
    <w:rsid w:val="009012A3"/>
    <w:rsid w:val="00907BF7"/>
    <w:rsid w:val="00910DAF"/>
    <w:rsid w:val="00916A23"/>
    <w:rsid w:val="00921EE4"/>
    <w:rsid w:val="0092573D"/>
    <w:rsid w:val="00925B38"/>
    <w:rsid w:val="00930AFE"/>
    <w:rsid w:val="00937ACC"/>
    <w:rsid w:val="00943499"/>
    <w:rsid w:val="00944361"/>
    <w:rsid w:val="009621FA"/>
    <w:rsid w:val="00975575"/>
    <w:rsid w:val="00980FC5"/>
    <w:rsid w:val="009817E4"/>
    <w:rsid w:val="009850D3"/>
    <w:rsid w:val="009875C2"/>
    <w:rsid w:val="00995541"/>
    <w:rsid w:val="009A3B25"/>
    <w:rsid w:val="009A5655"/>
    <w:rsid w:val="009A659C"/>
    <w:rsid w:val="009B1363"/>
    <w:rsid w:val="009B6B71"/>
    <w:rsid w:val="009D69DB"/>
    <w:rsid w:val="009E026E"/>
    <w:rsid w:val="009E2584"/>
    <w:rsid w:val="009E31CB"/>
    <w:rsid w:val="009E3D52"/>
    <w:rsid w:val="009F4844"/>
    <w:rsid w:val="009F5D9A"/>
    <w:rsid w:val="00A200A2"/>
    <w:rsid w:val="00A21A81"/>
    <w:rsid w:val="00A253D7"/>
    <w:rsid w:val="00A32E7E"/>
    <w:rsid w:val="00A57EFB"/>
    <w:rsid w:val="00A60307"/>
    <w:rsid w:val="00A62157"/>
    <w:rsid w:val="00A754AF"/>
    <w:rsid w:val="00A850F9"/>
    <w:rsid w:val="00A86E3B"/>
    <w:rsid w:val="00AA0D58"/>
    <w:rsid w:val="00AA2ABA"/>
    <w:rsid w:val="00AA312A"/>
    <w:rsid w:val="00AA4B2A"/>
    <w:rsid w:val="00AC3D5E"/>
    <w:rsid w:val="00AC5EDC"/>
    <w:rsid w:val="00AC68AF"/>
    <w:rsid w:val="00AC6AEC"/>
    <w:rsid w:val="00AD2E5A"/>
    <w:rsid w:val="00AD2F66"/>
    <w:rsid w:val="00AD3057"/>
    <w:rsid w:val="00AD44A6"/>
    <w:rsid w:val="00AD53B7"/>
    <w:rsid w:val="00AE17DB"/>
    <w:rsid w:val="00AE246F"/>
    <w:rsid w:val="00AF2360"/>
    <w:rsid w:val="00AF3199"/>
    <w:rsid w:val="00AF4E49"/>
    <w:rsid w:val="00B017C9"/>
    <w:rsid w:val="00B01DB8"/>
    <w:rsid w:val="00B038EA"/>
    <w:rsid w:val="00B13F53"/>
    <w:rsid w:val="00B15907"/>
    <w:rsid w:val="00B22CB1"/>
    <w:rsid w:val="00B309AC"/>
    <w:rsid w:val="00B53FBB"/>
    <w:rsid w:val="00B63702"/>
    <w:rsid w:val="00B652FC"/>
    <w:rsid w:val="00B7422E"/>
    <w:rsid w:val="00B756C6"/>
    <w:rsid w:val="00B83FF2"/>
    <w:rsid w:val="00BA7920"/>
    <w:rsid w:val="00BB5119"/>
    <w:rsid w:val="00BB6D28"/>
    <w:rsid w:val="00BC1714"/>
    <w:rsid w:val="00BC5A16"/>
    <w:rsid w:val="00BE6B90"/>
    <w:rsid w:val="00BF184B"/>
    <w:rsid w:val="00BF65B0"/>
    <w:rsid w:val="00BF6737"/>
    <w:rsid w:val="00BF7544"/>
    <w:rsid w:val="00C04A0F"/>
    <w:rsid w:val="00C11E6C"/>
    <w:rsid w:val="00C123E7"/>
    <w:rsid w:val="00C16875"/>
    <w:rsid w:val="00C2216C"/>
    <w:rsid w:val="00C23B3F"/>
    <w:rsid w:val="00C27159"/>
    <w:rsid w:val="00C365D8"/>
    <w:rsid w:val="00C43192"/>
    <w:rsid w:val="00C443A6"/>
    <w:rsid w:val="00C44B90"/>
    <w:rsid w:val="00C54223"/>
    <w:rsid w:val="00C62880"/>
    <w:rsid w:val="00C66637"/>
    <w:rsid w:val="00C668DF"/>
    <w:rsid w:val="00C947AB"/>
    <w:rsid w:val="00C968BF"/>
    <w:rsid w:val="00CA09E1"/>
    <w:rsid w:val="00CA2BA6"/>
    <w:rsid w:val="00CA67E2"/>
    <w:rsid w:val="00CA6DB4"/>
    <w:rsid w:val="00CB2064"/>
    <w:rsid w:val="00CE507B"/>
    <w:rsid w:val="00CF240C"/>
    <w:rsid w:val="00D10EA7"/>
    <w:rsid w:val="00D16390"/>
    <w:rsid w:val="00D22A33"/>
    <w:rsid w:val="00D23BA7"/>
    <w:rsid w:val="00D31892"/>
    <w:rsid w:val="00D36997"/>
    <w:rsid w:val="00D42669"/>
    <w:rsid w:val="00D44A57"/>
    <w:rsid w:val="00D530F5"/>
    <w:rsid w:val="00D57031"/>
    <w:rsid w:val="00D634D5"/>
    <w:rsid w:val="00D63E7F"/>
    <w:rsid w:val="00D82344"/>
    <w:rsid w:val="00D8441E"/>
    <w:rsid w:val="00DA0B37"/>
    <w:rsid w:val="00DA48CA"/>
    <w:rsid w:val="00DA4DA0"/>
    <w:rsid w:val="00DA71D1"/>
    <w:rsid w:val="00DB5290"/>
    <w:rsid w:val="00DB5C2E"/>
    <w:rsid w:val="00DC0174"/>
    <w:rsid w:val="00DD2C82"/>
    <w:rsid w:val="00DD3664"/>
    <w:rsid w:val="00DE40AB"/>
    <w:rsid w:val="00DF6DED"/>
    <w:rsid w:val="00E0147F"/>
    <w:rsid w:val="00E07DCB"/>
    <w:rsid w:val="00E13C9D"/>
    <w:rsid w:val="00E174C5"/>
    <w:rsid w:val="00E21B72"/>
    <w:rsid w:val="00E24B5C"/>
    <w:rsid w:val="00E40258"/>
    <w:rsid w:val="00E52A53"/>
    <w:rsid w:val="00E53EC0"/>
    <w:rsid w:val="00E543B5"/>
    <w:rsid w:val="00E6397E"/>
    <w:rsid w:val="00E63C2D"/>
    <w:rsid w:val="00E678D5"/>
    <w:rsid w:val="00E67AA7"/>
    <w:rsid w:val="00E7092F"/>
    <w:rsid w:val="00E74C60"/>
    <w:rsid w:val="00E966DA"/>
    <w:rsid w:val="00EA49C4"/>
    <w:rsid w:val="00EA55A8"/>
    <w:rsid w:val="00EB1718"/>
    <w:rsid w:val="00EB6DE3"/>
    <w:rsid w:val="00EB6FE2"/>
    <w:rsid w:val="00EC3CDF"/>
    <w:rsid w:val="00EC6020"/>
    <w:rsid w:val="00ED0CCA"/>
    <w:rsid w:val="00ED363F"/>
    <w:rsid w:val="00EE4E21"/>
    <w:rsid w:val="00EF128D"/>
    <w:rsid w:val="00EF3F93"/>
    <w:rsid w:val="00EF7310"/>
    <w:rsid w:val="00F10487"/>
    <w:rsid w:val="00F11DFA"/>
    <w:rsid w:val="00F123A2"/>
    <w:rsid w:val="00F15322"/>
    <w:rsid w:val="00F15A4A"/>
    <w:rsid w:val="00F252EC"/>
    <w:rsid w:val="00F45D22"/>
    <w:rsid w:val="00F54418"/>
    <w:rsid w:val="00F54ACA"/>
    <w:rsid w:val="00F57CA6"/>
    <w:rsid w:val="00F67616"/>
    <w:rsid w:val="00F70BEE"/>
    <w:rsid w:val="00F81113"/>
    <w:rsid w:val="00F85F0B"/>
    <w:rsid w:val="00F90098"/>
    <w:rsid w:val="00F911A1"/>
    <w:rsid w:val="00FA200E"/>
    <w:rsid w:val="00FC2363"/>
    <w:rsid w:val="00FC34F5"/>
    <w:rsid w:val="00FC7680"/>
    <w:rsid w:val="00FD185A"/>
    <w:rsid w:val="00FE2CCA"/>
    <w:rsid w:val="00FE324B"/>
    <w:rsid w:val="00FE3F8D"/>
    <w:rsid w:val="00FF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40DA50"/>
  <w15:chartTrackingRefBased/>
  <w15:docId w15:val="{AEB87056-9AF6-458C-82FB-BFCF83A3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6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91F64"/>
    <w:rPr>
      <w:sz w:val="16"/>
      <w:szCs w:val="16"/>
    </w:rPr>
  </w:style>
  <w:style w:type="paragraph" w:styleId="CommentText">
    <w:name w:val="annotation text"/>
    <w:basedOn w:val="Normal"/>
    <w:link w:val="CommentTextChar"/>
    <w:uiPriority w:val="99"/>
    <w:semiHidden/>
    <w:unhideWhenUsed/>
    <w:rsid w:val="00891F64"/>
    <w:pPr>
      <w:spacing w:line="240" w:lineRule="auto"/>
    </w:pPr>
    <w:rPr>
      <w:sz w:val="20"/>
      <w:szCs w:val="20"/>
    </w:rPr>
  </w:style>
  <w:style w:type="character" w:customStyle="1" w:styleId="CommentTextChar">
    <w:name w:val="Comment Text Char"/>
    <w:basedOn w:val="DefaultParagraphFont"/>
    <w:link w:val="CommentText"/>
    <w:uiPriority w:val="99"/>
    <w:semiHidden/>
    <w:rsid w:val="00891F64"/>
    <w:rPr>
      <w:sz w:val="20"/>
      <w:szCs w:val="20"/>
    </w:rPr>
  </w:style>
  <w:style w:type="paragraph" w:styleId="CommentSubject">
    <w:name w:val="annotation subject"/>
    <w:basedOn w:val="CommentText"/>
    <w:next w:val="CommentText"/>
    <w:link w:val="CommentSubjectChar"/>
    <w:uiPriority w:val="99"/>
    <w:semiHidden/>
    <w:unhideWhenUsed/>
    <w:rsid w:val="00891F64"/>
    <w:rPr>
      <w:b/>
      <w:bCs/>
    </w:rPr>
  </w:style>
  <w:style w:type="character" w:customStyle="1" w:styleId="CommentSubjectChar">
    <w:name w:val="Comment Subject Char"/>
    <w:basedOn w:val="CommentTextChar"/>
    <w:link w:val="CommentSubject"/>
    <w:uiPriority w:val="99"/>
    <w:semiHidden/>
    <w:rsid w:val="00891F64"/>
    <w:rPr>
      <w:b/>
      <w:bCs/>
      <w:sz w:val="20"/>
      <w:szCs w:val="20"/>
    </w:rPr>
  </w:style>
  <w:style w:type="paragraph" w:styleId="BalloonText">
    <w:name w:val="Balloon Text"/>
    <w:basedOn w:val="Normal"/>
    <w:link w:val="BalloonTextChar"/>
    <w:uiPriority w:val="99"/>
    <w:semiHidden/>
    <w:unhideWhenUsed/>
    <w:rsid w:val="00891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F64"/>
    <w:rPr>
      <w:rFonts w:ascii="Segoe UI" w:hAnsi="Segoe UI" w:cs="Segoe UI"/>
      <w:sz w:val="18"/>
      <w:szCs w:val="18"/>
    </w:rPr>
  </w:style>
  <w:style w:type="paragraph" w:styleId="Header">
    <w:name w:val="header"/>
    <w:basedOn w:val="Normal"/>
    <w:link w:val="HeaderChar"/>
    <w:uiPriority w:val="99"/>
    <w:unhideWhenUsed/>
    <w:rsid w:val="009E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1CB"/>
  </w:style>
  <w:style w:type="paragraph" w:styleId="Footer">
    <w:name w:val="footer"/>
    <w:basedOn w:val="Normal"/>
    <w:link w:val="FooterChar"/>
    <w:uiPriority w:val="99"/>
    <w:unhideWhenUsed/>
    <w:rsid w:val="009E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1CB"/>
  </w:style>
  <w:style w:type="paragraph" w:styleId="ListParagraph">
    <w:name w:val="List Paragraph"/>
    <w:basedOn w:val="Normal"/>
    <w:uiPriority w:val="34"/>
    <w:qFormat/>
    <w:rsid w:val="009E31CB"/>
    <w:pPr>
      <w:ind w:left="720"/>
      <w:contextualSpacing/>
    </w:pPr>
  </w:style>
  <w:style w:type="paragraph" w:styleId="NoSpacing">
    <w:name w:val="No Spacing"/>
    <w:link w:val="NoSpacingChar"/>
    <w:uiPriority w:val="1"/>
    <w:qFormat/>
    <w:rsid w:val="004E2330"/>
    <w:pPr>
      <w:spacing w:after="0" w:line="240" w:lineRule="auto"/>
    </w:pPr>
    <w:rPr>
      <w:rFonts w:eastAsiaTheme="minorEastAsia"/>
    </w:rPr>
  </w:style>
  <w:style w:type="character" w:customStyle="1" w:styleId="NoSpacingChar">
    <w:name w:val="No Spacing Char"/>
    <w:basedOn w:val="DefaultParagraphFont"/>
    <w:link w:val="NoSpacing"/>
    <w:uiPriority w:val="1"/>
    <w:rsid w:val="004E2330"/>
    <w:rPr>
      <w:rFonts w:eastAsiaTheme="minorEastAsia"/>
    </w:rPr>
  </w:style>
  <w:style w:type="character" w:styleId="Hyperlink">
    <w:name w:val="Hyperlink"/>
    <w:basedOn w:val="DefaultParagraphFont"/>
    <w:uiPriority w:val="99"/>
    <w:unhideWhenUsed/>
    <w:rsid w:val="00FC34F5"/>
    <w:rPr>
      <w:color w:val="0563C1" w:themeColor="hyperlink"/>
      <w:u w:val="single"/>
    </w:rPr>
  </w:style>
  <w:style w:type="paragraph" w:styleId="FootnoteText">
    <w:name w:val="footnote text"/>
    <w:basedOn w:val="Normal"/>
    <w:link w:val="FootnoteTextChar"/>
    <w:uiPriority w:val="99"/>
    <w:unhideWhenUsed/>
    <w:rsid w:val="00E0147F"/>
    <w:pPr>
      <w:spacing w:after="0" w:line="240" w:lineRule="auto"/>
    </w:pPr>
    <w:rPr>
      <w:rFonts w:ascii="Verdana" w:eastAsia="Times New Roman" w:hAnsi="Verdana" w:cs="Times New Roman"/>
      <w:sz w:val="20"/>
      <w:szCs w:val="20"/>
    </w:rPr>
  </w:style>
  <w:style w:type="character" w:customStyle="1" w:styleId="FootnoteTextChar">
    <w:name w:val="Footnote Text Char"/>
    <w:basedOn w:val="DefaultParagraphFont"/>
    <w:link w:val="FootnoteText"/>
    <w:uiPriority w:val="99"/>
    <w:rsid w:val="00E0147F"/>
    <w:rPr>
      <w:rFonts w:ascii="Verdana" w:eastAsia="Times New Roman" w:hAnsi="Verdana" w:cs="Times New Roman"/>
      <w:sz w:val="20"/>
      <w:szCs w:val="20"/>
    </w:rPr>
  </w:style>
  <w:style w:type="character" w:styleId="FootnoteReference">
    <w:name w:val="footnote reference"/>
    <w:basedOn w:val="DefaultParagraphFont"/>
    <w:uiPriority w:val="99"/>
    <w:unhideWhenUsed/>
    <w:rsid w:val="00E0147F"/>
    <w:rPr>
      <w:vertAlign w:val="superscript"/>
    </w:rPr>
  </w:style>
  <w:style w:type="paragraph" w:styleId="Revision">
    <w:name w:val="Revision"/>
    <w:hidden/>
    <w:uiPriority w:val="99"/>
    <w:semiHidden/>
    <w:rsid w:val="000C456A"/>
    <w:pPr>
      <w:spacing w:after="0" w:line="240" w:lineRule="auto"/>
    </w:pPr>
  </w:style>
  <w:style w:type="character" w:styleId="FollowedHyperlink">
    <w:name w:val="FollowedHyperlink"/>
    <w:basedOn w:val="DefaultParagraphFont"/>
    <w:uiPriority w:val="99"/>
    <w:semiHidden/>
    <w:unhideWhenUsed/>
    <w:rsid w:val="00186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t.gov/post/lib/post/general_notices/general_notice_10-1.pdf" TargetMode="External"/><Relationship Id="rId117" Type="http://schemas.openxmlformats.org/officeDocument/2006/relationships/hyperlink" Target="http://uscode.house.gov/view.xhtml?req=granuleid:USC-prelim-title18-section2262&amp;num=0&amp;edition=prelim" TargetMode="External"/><Relationship Id="rId21" Type="http://schemas.openxmlformats.org/officeDocument/2006/relationships/hyperlink" Target="https://www.cga.ct.gov/current/pub/chap_319a.htm" TargetMode="External"/><Relationship Id="rId42" Type="http://schemas.openxmlformats.org/officeDocument/2006/relationships/hyperlink" Target="https://www.cga.ct.gov/current/pub/chap_815e.htm" TargetMode="External"/><Relationship Id="rId47" Type="http://schemas.openxmlformats.org/officeDocument/2006/relationships/hyperlink" Target="https://www.cga.ct.gov/current/pub/chap_815e.htm" TargetMode="External"/><Relationship Id="rId63" Type="http://schemas.openxmlformats.org/officeDocument/2006/relationships/hyperlink" Target="https://www.cga.ct.gov/current/pub/chap_952.htm" TargetMode="External"/><Relationship Id="rId68" Type="http://schemas.openxmlformats.org/officeDocument/2006/relationships/hyperlink" Target="https://www.cga.ct.gov/current/pub/chap_952.htm" TargetMode="External"/><Relationship Id="rId84" Type="http://schemas.openxmlformats.org/officeDocument/2006/relationships/hyperlink" Target="https://www.cga.ct.gov/current/pub/chap_529.htm" TargetMode="External"/><Relationship Id="rId89" Type="http://schemas.openxmlformats.org/officeDocument/2006/relationships/hyperlink" Target="https://www.cga.ct.gov/current/pub/chap_529.htm" TargetMode="External"/><Relationship Id="rId112" Type="http://schemas.openxmlformats.org/officeDocument/2006/relationships/hyperlink" Target="http://uscode.house.gov/view.xhtml?req=granuleid:USC-prelim-title18-section2266&amp;num=0&amp;edition=prelim" TargetMode="External"/><Relationship Id="rId133" Type="http://schemas.openxmlformats.org/officeDocument/2006/relationships/hyperlink" Target="https://www.cga.ct.gov/current/pub/chap_952.htm" TargetMode="External"/><Relationship Id="rId138" Type="http://schemas.openxmlformats.org/officeDocument/2006/relationships/hyperlink" Target="https://www.cga.ct.gov/current/pub/chap_952.htm" TargetMode="External"/><Relationship Id="rId16" Type="http://schemas.openxmlformats.org/officeDocument/2006/relationships/hyperlink" Target="https://www.cga.ct.gov/current/pub/chap_815e.htm" TargetMode="External"/><Relationship Id="rId107" Type="http://schemas.openxmlformats.org/officeDocument/2006/relationships/hyperlink" Target="https://www.cga.ct.gov/current/pub/chap_952.htm" TargetMode="External"/><Relationship Id="rId11" Type="http://schemas.openxmlformats.org/officeDocument/2006/relationships/hyperlink" Target="https://www.cga.ct.gov/current/pub/chap_815t.htm" TargetMode="External"/><Relationship Id="rId32" Type="http://schemas.openxmlformats.org/officeDocument/2006/relationships/hyperlink" Target="https://www.cga.ct.gov/current/pub/chap_960.htm" TargetMode="External"/><Relationship Id="rId37" Type="http://schemas.openxmlformats.org/officeDocument/2006/relationships/hyperlink" Target="https://www.cga.ct.gov/current/pub/chap_815e.htm" TargetMode="External"/><Relationship Id="rId53" Type="http://schemas.openxmlformats.org/officeDocument/2006/relationships/hyperlink" Target="https://www.cga.ct.gov/2018/ACT/pa/pdf/2018PA-00005-R00SB-00466-PA.pdf" TargetMode="External"/><Relationship Id="rId58" Type="http://schemas.openxmlformats.org/officeDocument/2006/relationships/hyperlink" Target="https://www.cga.ct.gov/current/pub/chap_529.htm" TargetMode="External"/><Relationship Id="rId74" Type="http://schemas.openxmlformats.org/officeDocument/2006/relationships/hyperlink" Target="https://www.cga.ct.gov/current/pub/chap_952.htm" TargetMode="External"/><Relationship Id="rId79" Type="http://schemas.openxmlformats.org/officeDocument/2006/relationships/hyperlink" Target="https://www.cga.ct.gov/current/pub/chap_529.htm" TargetMode="External"/><Relationship Id="rId102" Type="http://schemas.openxmlformats.org/officeDocument/2006/relationships/hyperlink" Target="https://www.cga.ct.gov/current/pub/chap_950.htm" TargetMode="External"/><Relationship Id="rId123" Type="http://schemas.openxmlformats.org/officeDocument/2006/relationships/hyperlink" Target="https://www.cga.ct.gov/current/pub/chap_952.htm" TargetMode="External"/><Relationship Id="rId128" Type="http://schemas.openxmlformats.org/officeDocument/2006/relationships/hyperlink" Target="https://www.cga.ct.gov/current/pub/chap_952.htm"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cga.ct.gov/current/pub/chap_529.htm" TargetMode="External"/><Relationship Id="rId95" Type="http://schemas.openxmlformats.org/officeDocument/2006/relationships/hyperlink" Target="https://www.cga.ct.gov/current/pub/chap_529.htm" TargetMode="External"/><Relationship Id="rId22" Type="http://schemas.openxmlformats.org/officeDocument/2006/relationships/hyperlink" Target="https://www.cga.ct.gov/current/pub/chap_319a.htm" TargetMode="External"/><Relationship Id="rId27" Type="http://schemas.openxmlformats.org/officeDocument/2006/relationships/hyperlink" Target="http://www.ctlap.org/" TargetMode="External"/><Relationship Id="rId43" Type="http://schemas.openxmlformats.org/officeDocument/2006/relationships/hyperlink" Target="https://www.cga.ct.gov/current/pub/chap_815e.htm" TargetMode="External"/><Relationship Id="rId48" Type="http://schemas.openxmlformats.org/officeDocument/2006/relationships/hyperlink" Target="https://www.cga.ct.gov/2018/ACT/pa/pdf/2018PA-00005-R00SB-00466-PA.pdf" TargetMode="External"/><Relationship Id="rId64" Type="http://schemas.openxmlformats.org/officeDocument/2006/relationships/hyperlink" Target="https://www.cga.ct.gov/current/pub/chap_952.htm" TargetMode="External"/><Relationship Id="rId69" Type="http://schemas.openxmlformats.org/officeDocument/2006/relationships/hyperlink" Target="https://www.cga.ct.gov/current/pub/chap_952.htm" TargetMode="External"/><Relationship Id="rId113" Type="http://schemas.openxmlformats.org/officeDocument/2006/relationships/hyperlink" Target="http://uscode.house.gov/view.xhtml?req=granuleid:USC-prelim-title18-section922&amp;num=0&amp;edition=prelim" TargetMode="External"/><Relationship Id="rId118" Type="http://schemas.openxmlformats.org/officeDocument/2006/relationships/header" Target="header1.xml"/><Relationship Id="rId134" Type="http://schemas.openxmlformats.org/officeDocument/2006/relationships/hyperlink" Target="https://www.cga.ct.gov/current/pub/chap_952.htm" TargetMode="External"/><Relationship Id="rId139" Type="http://schemas.openxmlformats.org/officeDocument/2006/relationships/hyperlink" Target="https://www.cga.ct.gov/current/pub/chap_952.htm" TargetMode="External"/><Relationship Id="rId8" Type="http://schemas.openxmlformats.org/officeDocument/2006/relationships/image" Target="media/image1.jpeg"/><Relationship Id="rId51" Type="http://schemas.openxmlformats.org/officeDocument/2006/relationships/hyperlink" Target="https://www.cga.ct.gov/2018/ACT/pa/pdf/2018PA-00005-R00SB-00466-PA.pdf" TargetMode="External"/><Relationship Id="rId72" Type="http://schemas.openxmlformats.org/officeDocument/2006/relationships/hyperlink" Target="https://www.cga.ct.gov/current/pub/chap_952.htm" TargetMode="External"/><Relationship Id="rId80" Type="http://schemas.openxmlformats.org/officeDocument/2006/relationships/hyperlink" Target="https://www.cga.ct.gov/current/pub/chap_529.htm" TargetMode="External"/><Relationship Id="rId85" Type="http://schemas.openxmlformats.org/officeDocument/2006/relationships/hyperlink" Target="https://www.cga.ct.gov/current/pub/chap_529.htm" TargetMode="External"/><Relationship Id="rId93" Type="http://schemas.openxmlformats.org/officeDocument/2006/relationships/hyperlink" Target="https://www.cga.ct.gov/current/pub/chap_529.htm" TargetMode="External"/><Relationship Id="rId98" Type="http://schemas.openxmlformats.org/officeDocument/2006/relationships/hyperlink" Target="https://www.cga.ct.gov/current/pub/chap_529.htm" TargetMode="External"/><Relationship Id="rId121" Type="http://schemas.openxmlformats.org/officeDocument/2006/relationships/hyperlink" Target="https://www.cga.ct.gov/current/pub/chap_959.htm" TargetMode="External"/><Relationship Id="rId14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cga.ct.gov/current/pub/chap_815e.htm" TargetMode="External"/><Relationship Id="rId17" Type="http://schemas.openxmlformats.org/officeDocument/2006/relationships/hyperlink" Target="https://www.cga.ct.gov/2018/ACT/pa/pdf/2018PA-00005-R00SB-00466-PA.pdf" TargetMode="External"/><Relationship Id="rId25" Type="http://schemas.openxmlformats.org/officeDocument/2006/relationships/hyperlink" Target="https://www.cga.ct.gov/current/pub/chap_968.htm" TargetMode="External"/><Relationship Id="rId33" Type="http://schemas.openxmlformats.org/officeDocument/2006/relationships/hyperlink" Target="https://www.cga.ct.gov/current/pub/chap_960.htm" TargetMode="External"/><Relationship Id="rId38" Type="http://schemas.openxmlformats.org/officeDocument/2006/relationships/hyperlink" Target="https://www.cga.ct.gov/current/pub/chap_815e.htm" TargetMode="External"/><Relationship Id="rId46" Type="http://schemas.openxmlformats.org/officeDocument/2006/relationships/hyperlink" Target="https://www.cga.ct.gov/current/pub/chap_959.htm" TargetMode="External"/><Relationship Id="rId59" Type="http://schemas.openxmlformats.org/officeDocument/2006/relationships/hyperlink" Target="https://www.cga.ct.gov/current/pub/chap_529.htm" TargetMode="External"/><Relationship Id="rId67" Type="http://schemas.openxmlformats.org/officeDocument/2006/relationships/hyperlink" Target="https://www.cga.ct.gov/current/pub/chap_960.htm" TargetMode="External"/><Relationship Id="rId103" Type="http://schemas.openxmlformats.org/officeDocument/2006/relationships/hyperlink" Target="https://www.cga.ct.gov/current/pub/chap_815e.htm" TargetMode="External"/><Relationship Id="rId108" Type="http://schemas.openxmlformats.org/officeDocument/2006/relationships/hyperlink" Target="https://www.cga.ct.gov/current/pub/chap_952.htm" TargetMode="External"/><Relationship Id="rId116" Type="http://schemas.openxmlformats.org/officeDocument/2006/relationships/hyperlink" Target="http://uscode.house.gov/view.xhtml?req=granuleid:USC-prelim-title18-section2261A&amp;num=0&amp;edition=prelim" TargetMode="External"/><Relationship Id="rId124" Type="http://schemas.openxmlformats.org/officeDocument/2006/relationships/hyperlink" Target="https://www.cga.ct.gov/current/pub/chap_952.htm" TargetMode="External"/><Relationship Id="rId129" Type="http://schemas.openxmlformats.org/officeDocument/2006/relationships/hyperlink" Target="https://www.cga.ct.gov/current/pub/chap_952.htm" TargetMode="External"/><Relationship Id="rId137" Type="http://schemas.openxmlformats.org/officeDocument/2006/relationships/hyperlink" Target="https://www.cga.ct.gov/current/pub/chap_960.htm" TargetMode="External"/><Relationship Id="rId20" Type="http://schemas.openxmlformats.org/officeDocument/2006/relationships/hyperlink" Target="http://www.ctsafeconnect.org/" TargetMode="External"/><Relationship Id="rId41" Type="http://schemas.openxmlformats.org/officeDocument/2006/relationships/hyperlink" Target="https://www.cga.ct.gov/2018/ACT/pa/pdf/2018PA-00005-R00SB-00466-PA.pdf" TargetMode="External"/><Relationship Id="rId54" Type="http://schemas.openxmlformats.org/officeDocument/2006/relationships/hyperlink" Target="https://www.cga.ct.gov/2018/ACT/pa/pdf/2018PA-00005-R00SB-00466-PA.pdf" TargetMode="External"/><Relationship Id="rId62" Type="http://schemas.openxmlformats.org/officeDocument/2006/relationships/hyperlink" Target="https://www.cga.ct.gov/current/pub/chap_952.htm" TargetMode="External"/><Relationship Id="rId70" Type="http://schemas.openxmlformats.org/officeDocument/2006/relationships/hyperlink" Target="https://www.cga.ct.gov/current/pub/chap_952.htm" TargetMode="External"/><Relationship Id="rId75" Type="http://schemas.openxmlformats.org/officeDocument/2006/relationships/hyperlink" Target="https://www.cga.ct.gov/current/pub/chap_952.htm" TargetMode="External"/><Relationship Id="rId83" Type="http://schemas.openxmlformats.org/officeDocument/2006/relationships/hyperlink" Target="https://www.cga.ct.gov/current/pub/chap_952.htm" TargetMode="External"/><Relationship Id="rId88" Type="http://schemas.openxmlformats.org/officeDocument/2006/relationships/hyperlink" Target="https://www.cga.ct.gov/current/pub/chap_529.htm" TargetMode="External"/><Relationship Id="rId91" Type="http://schemas.openxmlformats.org/officeDocument/2006/relationships/hyperlink" Target="https://www.cga.ct.gov/current/pub/chap_529.htm" TargetMode="External"/><Relationship Id="rId96" Type="http://schemas.openxmlformats.org/officeDocument/2006/relationships/hyperlink" Target="https://www.cga.ct.gov/current/pub/chap_529.htm" TargetMode="External"/><Relationship Id="rId111" Type="http://schemas.openxmlformats.org/officeDocument/2006/relationships/hyperlink" Target="http://uscode.house.gov/view.xhtml?req=granuleid:USC-prelim-title18-section2265&amp;num=0&amp;edition=prelim" TargetMode="External"/><Relationship Id="rId132" Type="http://schemas.openxmlformats.org/officeDocument/2006/relationships/hyperlink" Target="https://www.cga.ct.gov/current/pub/chap_952.htm" TargetMode="External"/><Relationship Id="rId140" Type="http://schemas.openxmlformats.org/officeDocument/2006/relationships/hyperlink" Target="https://www.cga.ct.gov/current/pub/chap_815a.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ga.ct.gov/current/pub/chap_950.htm" TargetMode="External"/><Relationship Id="rId23" Type="http://schemas.openxmlformats.org/officeDocument/2006/relationships/hyperlink" Target="https://www.cga.ct.gov/2018/ACT/pa/pdf/2018PA-00005-R00SB-00466-PA.pdf" TargetMode="External"/><Relationship Id="rId28" Type="http://schemas.openxmlformats.org/officeDocument/2006/relationships/hyperlink" Target="http://www.CTSafeConnect.org" TargetMode="External"/><Relationship Id="rId36" Type="http://schemas.openxmlformats.org/officeDocument/2006/relationships/hyperlink" Target="https://www.cga.ct.gov/current/pub/chap_815e.htm" TargetMode="External"/><Relationship Id="rId49" Type="http://schemas.openxmlformats.org/officeDocument/2006/relationships/hyperlink" Target="https://www.cga.ct.gov/2018/ACT/pa/pdf/2018PA-00005-R00SB-00466-PA.pdf" TargetMode="External"/><Relationship Id="rId57" Type="http://schemas.openxmlformats.org/officeDocument/2006/relationships/hyperlink" Target="https://www.cga.ct.gov/current/pub/chap_815e.htm" TargetMode="External"/><Relationship Id="rId106" Type="http://schemas.openxmlformats.org/officeDocument/2006/relationships/hyperlink" Target="https://www.cga.ct.gov/current/pub/chap_952.htm" TargetMode="External"/><Relationship Id="rId114" Type="http://schemas.openxmlformats.org/officeDocument/2006/relationships/hyperlink" Target="http://uscode.house.gov/view.xhtml?req=granuleid:USC-prelim-title18-section2261&amp;num=0&amp;edition=prelim" TargetMode="External"/><Relationship Id="rId119" Type="http://schemas.openxmlformats.org/officeDocument/2006/relationships/footer" Target="footer1.xml"/><Relationship Id="rId127" Type="http://schemas.openxmlformats.org/officeDocument/2006/relationships/hyperlink" Target="https://www.cga.ct.gov/current/pub/chap_952.htm" TargetMode="External"/><Relationship Id="rId10" Type="http://schemas.openxmlformats.org/officeDocument/2006/relationships/hyperlink" Target="https://www.cga.ct.gov/current/pub/chap_952.htm" TargetMode="External"/><Relationship Id="rId31" Type="http://schemas.openxmlformats.org/officeDocument/2006/relationships/hyperlink" Target="https://search.cga.state.ct.us/r/adv/dtsearch.asp?cmd=getdoc&amp;DocId=20986&amp;Index=I%3a%5czindex%5c2019&amp;HitCount=3&amp;hits=a+3235+3263+&amp;hc=9&amp;req=189&amp;Item=1" TargetMode="External"/><Relationship Id="rId44" Type="http://schemas.openxmlformats.org/officeDocument/2006/relationships/hyperlink" Target="https://www.cga.ct.gov/2019/act/Pa/pdf/2019PA-00043-R00SB-01105-PA.PDF" TargetMode="External"/><Relationship Id="rId52" Type="http://schemas.openxmlformats.org/officeDocument/2006/relationships/hyperlink" Target="https://www.cga.ct.gov/current/pub/chap_815e.htm" TargetMode="External"/><Relationship Id="rId60" Type="http://schemas.openxmlformats.org/officeDocument/2006/relationships/hyperlink" Target="https://www.cga.ct.gov/current/pub/chap_815e.htm" TargetMode="External"/><Relationship Id="rId65" Type="http://schemas.openxmlformats.org/officeDocument/2006/relationships/hyperlink" Target="https://www.cga.ct.gov/current/pub/chap_959.htm" TargetMode="External"/><Relationship Id="rId73" Type="http://schemas.openxmlformats.org/officeDocument/2006/relationships/hyperlink" Target="https://www.cga.ct.gov/current/pub/chap_952.htm" TargetMode="External"/><Relationship Id="rId78" Type="http://schemas.openxmlformats.org/officeDocument/2006/relationships/hyperlink" Target="https://www.cga.ct.gov/current/pub/chap_529.htm" TargetMode="External"/><Relationship Id="rId81" Type="http://schemas.openxmlformats.org/officeDocument/2006/relationships/hyperlink" Target="https://www.cga.ct.gov/current/pub/chap_952.htm" TargetMode="External"/><Relationship Id="rId86" Type="http://schemas.openxmlformats.org/officeDocument/2006/relationships/hyperlink" Target="https://www.cga.ct.gov/current/pub/chap_529.htm" TargetMode="External"/><Relationship Id="rId94" Type="http://schemas.openxmlformats.org/officeDocument/2006/relationships/hyperlink" Target="https://www.cga.ct.gov/current/pub/chap_529.htm" TargetMode="External"/><Relationship Id="rId99" Type="http://schemas.openxmlformats.org/officeDocument/2006/relationships/hyperlink" Target="https://www.cga.ct.gov/current/pub/chap_529.htm" TargetMode="External"/><Relationship Id="rId101" Type="http://schemas.openxmlformats.org/officeDocument/2006/relationships/hyperlink" Target="https://www.cga.ct.gov/current/pub/chap_815e.htm" TargetMode="External"/><Relationship Id="rId122" Type="http://schemas.openxmlformats.org/officeDocument/2006/relationships/hyperlink" Target="https://www.cga.ct.gov/current/pub/chap_952.htm" TargetMode="External"/><Relationship Id="rId130" Type="http://schemas.openxmlformats.org/officeDocument/2006/relationships/hyperlink" Target="https://www.cga.ct.gov/current/pub/chap_952.htm" TargetMode="External"/><Relationship Id="rId135" Type="http://schemas.openxmlformats.org/officeDocument/2006/relationships/hyperlink" Target="https://www.cga.ct.gov/current/pub/chap_952.htm"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ga.ct.gov/current/pub/chap_815e.htm" TargetMode="External"/><Relationship Id="rId13" Type="http://schemas.openxmlformats.org/officeDocument/2006/relationships/hyperlink" Target="https://www.cga.ct.gov/current/pub/chap_815e.htm" TargetMode="External"/><Relationship Id="rId18" Type="http://schemas.openxmlformats.org/officeDocument/2006/relationships/hyperlink" Target="https://www.cga.ct.gov/current/pub/chap_960.htm" TargetMode="External"/><Relationship Id="rId39" Type="http://schemas.openxmlformats.org/officeDocument/2006/relationships/hyperlink" Target="https://www.cga.ct.gov/current/pub/chap_959.htm" TargetMode="External"/><Relationship Id="rId109" Type="http://schemas.openxmlformats.org/officeDocument/2006/relationships/hyperlink" Target="https://www.cga.ct.gov/current/pub/chap_952.htm" TargetMode="External"/><Relationship Id="rId34" Type="http://schemas.openxmlformats.org/officeDocument/2006/relationships/hyperlink" Target="https://www.cga.ct.gov/current/pub/chap_960.htm" TargetMode="External"/><Relationship Id="rId50" Type="http://schemas.openxmlformats.org/officeDocument/2006/relationships/hyperlink" Target="https://www.cga.ct.gov/2018/ACT/pa/pdf/2018PA-00005-R00SB-00466-PA.pdf" TargetMode="External"/><Relationship Id="rId55" Type="http://schemas.openxmlformats.org/officeDocument/2006/relationships/hyperlink" Target="https://www.cga.ct.gov/current/pub/chap_951.htm" TargetMode="External"/><Relationship Id="rId76" Type="http://schemas.openxmlformats.org/officeDocument/2006/relationships/hyperlink" Target="https://www.cga.ct.gov/current/pub/chap_952.htm" TargetMode="External"/><Relationship Id="rId97" Type="http://schemas.openxmlformats.org/officeDocument/2006/relationships/hyperlink" Target="https://www.cga.ct.gov/current/pub/chap_529.htm" TargetMode="External"/><Relationship Id="rId104" Type="http://schemas.openxmlformats.org/officeDocument/2006/relationships/hyperlink" Target="https://www.cga.ct.gov/current/pub/chap_952.htm" TargetMode="External"/><Relationship Id="rId120" Type="http://schemas.openxmlformats.org/officeDocument/2006/relationships/hyperlink" Target="https://www.cga.ct.gov/current/pub/chap_815e.htm" TargetMode="External"/><Relationship Id="rId125" Type="http://schemas.openxmlformats.org/officeDocument/2006/relationships/hyperlink" Target="https://www.cga.ct.gov/current/pub/chap_815a.htm" TargetMode="External"/><Relationship Id="rId141" Type="http://schemas.openxmlformats.org/officeDocument/2006/relationships/hyperlink" Target="https://www.cga.ct.gov/current/pub/chap_952.htm" TargetMode="External"/><Relationship Id="rId7" Type="http://schemas.openxmlformats.org/officeDocument/2006/relationships/endnotes" Target="endnotes.xml"/><Relationship Id="rId71" Type="http://schemas.openxmlformats.org/officeDocument/2006/relationships/hyperlink" Target="https://www.cga.ct.gov/current/pub/chap_952.htm" TargetMode="External"/><Relationship Id="rId92" Type="http://schemas.openxmlformats.org/officeDocument/2006/relationships/hyperlink" Target="https://www.cga.ct.gov/current/pub/chap_529.htm" TargetMode="External"/><Relationship Id="rId2" Type="http://schemas.openxmlformats.org/officeDocument/2006/relationships/numbering" Target="numbering.xml"/><Relationship Id="rId29" Type="http://schemas.openxmlformats.org/officeDocument/2006/relationships/hyperlink" Target="https://www.cga.ct.gov/current/pub/chap_815e.htm" TargetMode="External"/><Relationship Id="rId24" Type="http://schemas.openxmlformats.org/officeDocument/2006/relationships/hyperlink" Target="https://www.cga.ct.gov/current/pub/chap_815e.htm" TargetMode="External"/><Relationship Id="rId40" Type="http://schemas.openxmlformats.org/officeDocument/2006/relationships/hyperlink" Target="https://www.cga.ct.gov/current/pub/chap_815e.htm" TargetMode="External"/><Relationship Id="rId45" Type="http://schemas.openxmlformats.org/officeDocument/2006/relationships/hyperlink" Target="https://www.cga.ct.gov/current/pub/chap_959.htm" TargetMode="External"/><Relationship Id="rId66" Type="http://schemas.openxmlformats.org/officeDocument/2006/relationships/hyperlink" Target="https://www.cga.ct.gov/current/pub/chap_960.htm" TargetMode="External"/><Relationship Id="rId87" Type="http://schemas.openxmlformats.org/officeDocument/2006/relationships/hyperlink" Target="https://www.cga.ct.gov/current/pub/chap_529.htm" TargetMode="External"/><Relationship Id="rId110" Type="http://schemas.openxmlformats.org/officeDocument/2006/relationships/hyperlink" Target="https://www.cga.ct.gov/current/pub/chap_529.htm" TargetMode="External"/><Relationship Id="rId115" Type="http://schemas.openxmlformats.org/officeDocument/2006/relationships/hyperlink" Target="http://uscode.house.gov/view.xhtml?req=granuleid:USC-prelim-title18-section2261&amp;num=0&amp;edition=prelim" TargetMode="External"/><Relationship Id="rId131" Type="http://schemas.openxmlformats.org/officeDocument/2006/relationships/hyperlink" Target="https://www.cga.ct.gov/current/pub/chap_815a.htm" TargetMode="External"/><Relationship Id="rId136" Type="http://schemas.openxmlformats.org/officeDocument/2006/relationships/hyperlink" Target="https://www.cga.ct.gov/current/pub/chap_960.htm" TargetMode="External"/><Relationship Id="rId61" Type="http://schemas.openxmlformats.org/officeDocument/2006/relationships/hyperlink" Target="https://www.cga.ct.gov/current/pub/chap_959.htm" TargetMode="External"/><Relationship Id="rId82" Type="http://schemas.openxmlformats.org/officeDocument/2006/relationships/hyperlink" Target="https://www.cga.ct.gov/current/pub/chap_952.htm" TargetMode="External"/><Relationship Id="rId19" Type="http://schemas.openxmlformats.org/officeDocument/2006/relationships/hyperlink" Target="https://www.cga.ct.gov/current/pub/chap_952.htm" TargetMode="External"/><Relationship Id="rId14" Type="http://schemas.openxmlformats.org/officeDocument/2006/relationships/hyperlink" Target="https://www.cga.ct.gov/current/pub/chap_815e.htm" TargetMode="External"/><Relationship Id="rId30" Type="http://schemas.openxmlformats.org/officeDocument/2006/relationships/hyperlink" Target="https://www.cga.ct.gov/current/pub/chap_830.htm" TargetMode="External"/><Relationship Id="rId35" Type="http://schemas.openxmlformats.org/officeDocument/2006/relationships/hyperlink" Target="https://www.cga.ct.gov/current/pub/chap_960.htm" TargetMode="External"/><Relationship Id="rId56" Type="http://schemas.openxmlformats.org/officeDocument/2006/relationships/hyperlink" Target="https://www.cga.ct.gov/current/pub/chap_951.htm" TargetMode="External"/><Relationship Id="rId77" Type="http://schemas.openxmlformats.org/officeDocument/2006/relationships/hyperlink" Target="https://www.cga.ct.gov/current/pub/chap_950.htm" TargetMode="External"/><Relationship Id="rId100" Type="http://schemas.openxmlformats.org/officeDocument/2006/relationships/hyperlink" Target="https://www.cga.ct.gov/current/pub/chap_529.htm" TargetMode="External"/><Relationship Id="rId105" Type="http://schemas.openxmlformats.org/officeDocument/2006/relationships/hyperlink" Target="https://www.cga.ct.gov/current/pub/chap_952.htm" TargetMode="External"/><Relationship Id="rId126" Type="http://schemas.openxmlformats.org/officeDocument/2006/relationships/hyperlink" Target="https://www.cga.ct.gov/current/pub/chap_9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57BD-1343-49F4-8676-F20765E9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13403</Words>
  <Characters>76399</Characters>
  <Application>Microsoft Office Word</Application>
  <DocSecurity>4</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Hyatt</dc:creator>
  <cp:keywords/>
  <dc:description/>
  <cp:lastModifiedBy>Linda Nido</cp:lastModifiedBy>
  <cp:revision>2</cp:revision>
  <cp:lastPrinted>2019-12-11T21:30:00Z</cp:lastPrinted>
  <dcterms:created xsi:type="dcterms:W3CDTF">2020-03-03T13:49:00Z</dcterms:created>
  <dcterms:modified xsi:type="dcterms:W3CDTF">2020-03-03T13:49:00Z</dcterms:modified>
</cp:coreProperties>
</file>