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0A" w:rsidRDefault="0091460A" w:rsidP="0091460A">
      <w:pPr>
        <w:jc w:val="center"/>
        <w:rPr>
          <w:b/>
          <w:sz w:val="32"/>
          <w:szCs w:val="32"/>
        </w:rPr>
      </w:pPr>
      <w:r w:rsidRPr="00596F59">
        <w:rPr>
          <w:b/>
          <w:sz w:val="32"/>
          <w:szCs w:val="32"/>
        </w:rPr>
        <w:t xml:space="preserve">What do we want students to know </w:t>
      </w:r>
      <w:r w:rsidR="00410ED7">
        <w:rPr>
          <w:b/>
          <w:sz w:val="32"/>
          <w:szCs w:val="32"/>
        </w:rPr>
        <w:t>and</w:t>
      </w:r>
      <w:bookmarkStart w:id="0" w:name="_GoBack"/>
      <w:bookmarkEnd w:id="0"/>
      <w:r w:rsidRPr="00596F59">
        <w:rPr>
          <w:b/>
          <w:sz w:val="32"/>
          <w:szCs w:val="32"/>
        </w:rPr>
        <w:t xml:space="preserve"> be able to do as a result of the</w:t>
      </w:r>
      <w:r w:rsidRPr="0091460A">
        <w:rPr>
          <w:b/>
          <w:sz w:val="32"/>
          <w:szCs w:val="32"/>
        </w:rPr>
        <w:t xml:space="preserve"> standards?</w:t>
      </w:r>
    </w:p>
    <w:p w:rsidR="0091460A" w:rsidRDefault="0091460A" w:rsidP="0091460A">
      <w:pPr>
        <w:rPr>
          <w:b/>
          <w:sz w:val="32"/>
          <w:szCs w:val="32"/>
        </w:rPr>
      </w:pPr>
    </w:p>
    <w:p w:rsidR="00B842FE" w:rsidRDefault="00B842FE" w:rsidP="00B842FE">
      <w:pPr>
        <w:rPr>
          <w:b/>
          <w:sz w:val="28"/>
          <w:szCs w:val="28"/>
        </w:rPr>
      </w:pPr>
    </w:p>
    <w:p w:rsidR="00B842FE" w:rsidRDefault="00B842FE" w:rsidP="00B842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Highlight the </w:t>
      </w:r>
      <w:r w:rsidRPr="0091460A">
        <w:rPr>
          <w:b/>
          <w:sz w:val="28"/>
          <w:szCs w:val="28"/>
          <w:highlight w:val="yellow"/>
        </w:rPr>
        <w:t>nouns</w:t>
      </w:r>
      <w:r>
        <w:rPr>
          <w:b/>
          <w:sz w:val="28"/>
          <w:szCs w:val="28"/>
        </w:rPr>
        <w:t xml:space="preserve"> in yellow for KNOWLEDGE – </w:t>
      </w:r>
    </w:p>
    <w:p w:rsidR="00B842FE" w:rsidRDefault="00B842FE" w:rsidP="00B842FE">
      <w:pPr>
        <w:ind w:left="43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we want students to </w:t>
      </w:r>
      <w:r w:rsidRPr="0091460A">
        <w:rPr>
          <w:b/>
          <w:sz w:val="28"/>
          <w:szCs w:val="28"/>
          <w:highlight w:val="yellow"/>
        </w:rPr>
        <w:t>KNOW</w:t>
      </w:r>
    </w:p>
    <w:p w:rsidR="00B842FE" w:rsidRDefault="00B842FE" w:rsidP="00B842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Highlight the </w:t>
      </w:r>
      <w:r w:rsidRPr="0091460A">
        <w:rPr>
          <w:b/>
          <w:sz w:val="28"/>
          <w:szCs w:val="28"/>
          <w:highlight w:val="cyan"/>
        </w:rPr>
        <w:t>verbs</w:t>
      </w:r>
      <w:r>
        <w:rPr>
          <w:b/>
          <w:sz w:val="28"/>
          <w:szCs w:val="28"/>
        </w:rPr>
        <w:t xml:space="preserve"> in blue for SKILLS – </w:t>
      </w:r>
    </w:p>
    <w:p w:rsidR="00B842FE" w:rsidRDefault="00B842FE" w:rsidP="00B842FE">
      <w:pPr>
        <w:ind w:left="43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What we want students to </w:t>
      </w:r>
      <w:r w:rsidRPr="0091460A">
        <w:rPr>
          <w:b/>
          <w:sz w:val="28"/>
          <w:szCs w:val="28"/>
          <w:highlight w:val="cyan"/>
        </w:rPr>
        <w:t>BE ABLE TO DO</w:t>
      </w:r>
    </w:p>
    <w:p w:rsidR="0091460A" w:rsidRDefault="0091460A" w:rsidP="0091460A">
      <w:pPr>
        <w:rPr>
          <w:b/>
          <w:sz w:val="32"/>
          <w:szCs w:val="32"/>
        </w:rPr>
      </w:pPr>
    </w:p>
    <w:p w:rsidR="0091460A" w:rsidRDefault="0091460A" w:rsidP="0091460A">
      <w:pPr>
        <w:rPr>
          <w:b/>
          <w:sz w:val="28"/>
          <w:szCs w:val="28"/>
        </w:rPr>
      </w:pPr>
    </w:p>
    <w:p w:rsidR="0091460A" w:rsidRPr="0091460A" w:rsidRDefault="0091460A" w:rsidP="0091460A">
      <w:pPr>
        <w:rPr>
          <w:b/>
          <w:sz w:val="28"/>
          <w:szCs w:val="28"/>
        </w:rPr>
      </w:pPr>
      <w:r w:rsidRPr="0091460A">
        <w:rPr>
          <w:b/>
          <w:sz w:val="28"/>
          <w:szCs w:val="28"/>
        </w:rPr>
        <w:t xml:space="preserve">Performance Standard:  </w:t>
      </w:r>
    </w:p>
    <w:p w:rsidR="00EE2E07" w:rsidRDefault="0091460A" w:rsidP="00EE2E07">
      <w:pPr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b/>
          <w:i/>
          <w:sz w:val="22"/>
          <w:szCs w:val="22"/>
        </w:rPr>
        <w:t xml:space="preserve">Example:  </w:t>
      </w:r>
      <w:r w:rsidR="00EE2E07">
        <w:rPr>
          <w:rFonts w:ascii="Arial" w:hAnsi="Arial" w:cs="Arial"/>
          <w:b/>
          <w:bCs/>
          <w:color w:val="000000"/>
          <w:sz w:val="26"/>
          <w:szCs w:val="26"/>
        </w:rPr>
        <w:t>VA</w:t>
      </w:r>
      <w:proofErr w:type="gramStart"/>
      <w:r w:rsidR="00EE2E07">
        <w:rPr>
          <w:rFonts w:ascii="Arial" w:hAnsi="Arial" w:cs="Arial"/>
          <w:b/>
          <w:bCs/>
          <w:color w:val="000000"/>
          <w:sz w:val="26"/>
          <w:szCs w:val="26"/>
        </w:rPr>
        <w:t>:Cr1.1.2</w:t>
      </w:r>
      <w:proofErr w:type="gramEnd"/>
    </w:p>
    <w:p w:rsidR="00EE2E07" w:rsidRDefault="00EE2E07" w:rsidP="00EE2E07">
      <w:r w:rsidRPr="004D2963">
        <w:rPr>
          <w:rStyle w:val="highlight"/>
          <w:rFonts w:ascii="Arial" w:hAnsi="Arial" w:cs="Arial"/>
          <w:i/>
          <w:color w:val="000000"/>
          <w:sz w:val="26"/>
          <w:szCs w:val="26"/>
          <w:highlight w:val="cyan"/>
        </w:rPr>
        <w:t>Brainstorm</w:t>
      </w:r>
      <w:r w:rsidRPr="00B842FE">
        <w:rPr>
          <w:rStyle w:val="apple-converted-space"/>
          <w:rFonts w:ascii="Arial" w:hAnsi="Arial" w:cs="Arial"/>
          <w:i/>
          <w:color w:val="000000"/>
          <w:sz w:val="26"/>
          <w:szCs w:val="26"/>
        </w:rPr>
        <w:t> </w:t>
      </w:r>
      <w:r w:rsidRPr="00B842FE">
        <w:rPr>
          <w:rStyle w:val="highlight"/>
          <w:rFonts w:ascii="Arial" w:hAnsi="Arial" w:cs="Arial"/>
          <w:i/>
          <w:color w:val="000000"/>
          <w:sz w:val="26"/>
          <w:szCs w:val="26"/>
        </w:rPr>
        <w:t>collaboratively</w:t>
      </w:r>
      <w:r w:rsidRPr="00B842FE">
        <w:rPr>
          <w:rStyle w:val="apple-converted-space"/>
          <w:rFonts w:ascii="Arial" w:hAnsi="Arial" w:cs="Arial"/>
          <w:i/>
          <w:color w:val="000000"/>
          <w:sz w:val="26"/>
          <w:szCs w:val="26"/>
        </w:rPr>
        <w:t> </w:t>
      </w:r>
      <w:r w:rsidRPr="00331ECC">
        <w:rPr>
          <w:rStyle w:val="row-child"/>
          <w:rFonts w:ascii="Arial" w:hAnsi="Arial" w:cs="Arial"/>
          <w:i/>
          <w:color w:val="000000"/>
          <w:sz w:val="26"/>
          <w:szCs w:val="26"/>
          <w:highlight w:val="yellow"/>
        </w:rPr>
        <w:t>multiple approaches</w:t>
      </w:r>
      <w:r w:rsidRPr="00B842F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to 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</w:rPr>
        <w:t>an</w:t>
      </w:r>
      <w:r w:rsidRPr="00596F59">
        <w:rPr>
          <w:rStyle w:val="apple-converted-space"/>
          <w:rFonts w:ascii="Arial" w:hAnsi="Arial" w:cs="Arial"/>
          <w:i/>
          <w:color w:val="000000"/>
          <w:sz w:val="26"/>
          <w:szCs w:val="26"/>
        </w:rPr>
        <w:t> </w:t>
      </w:r>
      <w:r w:rsidRPr="00596F59">
        <w:rPr>
          <w:rStyle w:val="highlight"/>
          <w:rFonts w:ascii="Arial" w:hAnsi="Arial" w:cs="Arial"/>
          <w:i/>
          <w:color w:val="000000"/>
          <w:sz w:val="26"/>
          <w:szCs w:val="26"/>
          <w:highlight w:val="yellow"/>
        </w:rPr>
        <w:t>art</w:t>
      </w:r>
      <w:r w:rsidRPr="00331ECC">
        <w:rPr>
          <w:rStyle w:val="apple-converted-space"/>
          <w:rFonts w:ascii="Arial" w:hAnsi="Arial" w:cs="Arial"/>
          <w:i/>
          <w:color w:val="000000"/>
          <w:sz w:val="26"/>
          <w:szCs w:val="26"/>
        </w:rPr>
        <w:t> 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</w:rPr>
        <w:t>or</w:t>
      </w:r>
      <w:r w:rsidRPr="00596F59">
        <w:rPr>
          <w:rStyle w:val="apple-converted-space"/>
          <w:rFonts w:ascii="Arial" w:hAnsi="Arial" w:cs="Arial"/>
          <w:i/>
          <w:color w:val="000000"/>
          <w:sz w:val="26"/>
          <w:szCs w:val="26"/>
        </w:rPr>
        <w:t> </w:t>
      </w:r>
      <w:r w:rsidRPr="00596F59">
        <w:rPr>
          <w:rStyle w:val="highlight"/>
          <w:rFonts w:ascii="Arial" w:hAnsi="Arial" w:cs="Arial"/>
          <w:i/>
          <w:color w:val="000000"/>
          <w:sz w:val="26"/>
          <w:szCs w:val="26"/>
          <w:highlight w:val="yellow"/>
        </w:rPr>
        <w:t>design</w:t>
      </w:r>
      <w:r w:rsidR="00B842FE" w:rsidRPr="00331ECC">
        <w:rPr>
          <w:rStyle w:val="highlight"/>
          <w:rFonts w:ascii="Arial" w:hAnsi="Arial" w:cs="Arial"/>
          <w:i/>
          <w:color w:val="000000"/>
          <w:sz w:val="26"/>
          <w:szCs w:val="26"/>
        </w:rPr>
        <w:t xml:space="preserve"> 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  <w:highlight w:val="yellow"/>
        </w:rPr>
        <w:t>problem</w:t>
      </w:r>
      <w:r w:rsidRPr="00596F59">
        <w:rPr>
          <w:rStyle w:val="row-child"/>
          <w:rFonts w:ascii="Arial" w:hAnsi="Arial" w:cs="Arial"/>
          <w:color w:val="000000"/>
          <w:sz w:val="26"/>
          <w:szCs w:val="26"/>
          <w:highlight w:val="yellow"/>
        </w:rPr>
        <w:t>.</w:t>
      </w:r>
    </w:p>
    <w:p w:rsidR="0091460A" w:rsidRDefault="0091460A" w:rsidP="0091460A">
      <w:pPr>
        <w:rPr>
          <w:b/>
          <w:i/>
          <w:sz w:val="22"/>
          <w:szCs w:val="22"/>
        </w:rPr>
      </w:pPr>
    </w:p>
    <w:p w:rsidR="0091460A" w:rsidRDefault="0091460A" w:rsidP="0091460A">
      <w:pPr>
        <w:rPr>
          <w:b/>
          <w:i/>
          <w:sz w:val="22"/>
          <w:szCs w:val="22"/>
        </w:rPr>
      </w:pPr>
    </w:p>
    <w:p w:rsidR="0091460A" w:rsidRDefault="0091460A" w:rsidP="0091460A">
      <w:pPr>
        <w:rPr>
          <w:b/>
          <w:i/>
          <w:sz w:val="22"/>
          <w:szCs w:val="22"/>
        </w:rPr>
      </w:pPr>
    </w:p>
    <w:p w:rsidR="0091460A" w:rsidRDefault="0091460A" w:rsidP="0091460A">
      <w:pPr>
        <w:rPr>
          <w:b/>
          <w:i/>
          <w:sz w:val="22"/>
          <w:szCs w:val="22"/>
        </w:rPr>
      </w:pPr>
    </w:p>
    <w:p w:rsidR="0091460A" w:rsidRDefault="0091460A" w:rsidP="0091460A">
      <w:pPr>
        <w:rPr>
          <w:b/>
          <w:i/>
          <w:sz w:val="22"/>
          <w:szCs w:val="22"/>
        </w:rPr>
      </w:pPr>
    </w:p>
    <w:p w:rsidR="0091460A" w:rsidRDefault="0091460A" w:rsidP="0091460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Example:  </w:t>
      </w:r>
    </w:p>
    <w:p w:rsidR="00B842FE" w:rsidRPr="00E918EE" w:rsidRDefault="00B842FE" w:rsidP="00B842FE">
      <w:pPr>
        <w:rPr>
          <w:rFonts w:ascii="Arial" w:hAnsi="Arial" w:cs="Arial"/>
          <w:b/>
          <w:bCs/>
          <w:i/>
          <w:color w:val="000000"/>
          <w:sz w:val="26"/>
          <w:szCs w:val="26"/>
        </w:rPr>
      </w:pPr>
      <w:r w:rsidRPr="00E918EE">
        <w:rPr>
          <w:rFonts w:ascii="Arial" w:hAnsi="Arial" w:cs="Arial"/>
          <w:b/>
          <w:bCs/>
          <w:i/>
          <w:color w:val="000000"/>
          <w:sz w:val="26"/>
          <w:szCs w:val="26"/>
        </w:rPr>
        <w:t>VA</w:t>
      </w:r>
      <w:proofErr w:type="gramStart"/>
      <w:r w:rsidRPr="00E918EE">
        <w:rPr>
          <w:rFonts w:ascii="Arial" w:hAnsi="Arial" w:cs="Arial"/>
          <w:b/>
          <w:bCs/>
          <w:i/>
          <w:color w:val="000000"/>
          <w:sz w:val="26"/>
          <w:szCs w:val="26"/>
        </w:rPr>
        <w:t>:Pr6.1.5</w:t>
      </w:r>
      <w:proofErr w:type="gramEnd"/>
    </w:p>
    <w:p w:rsidR="00B842FE" w:rsidRPr="00E918EE" w:rsidRDefault="00B842FE" w:rsidP="00B842FE">
      <w:pPr>
        <w:rPr>
          <w:i/>
        </w:rPr>
      </w:pPr>
      <w:r w:rsidRPr="004D2963">
        <w:rPr>
          <w:rStyle w:val="row-child"/>
          <w:rFonts w:ascii="Arial" w:hAnsi="Arial" w:cs="Arial"/>
          <w:i/>
          <w:color w:val="000000"/>
          <w:sz w:val="26"/>
          <w:szCs w:val="26"/>
          <w:highlight w:val="cyan"/>
        </w:rPr>
        <w:t>Cite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  <w:highlight w:val="yellow"/>
        </w:rPr>
        <w:t>evidence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about how an 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  <w:highlight w:val="yellow"/>
        </w:rPr>
        <w:t>exhibition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in 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</w:rPr>
        <w:t>a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  <w:highlight w:val="yellow"/>
        </w:rPr>
        <w:t xml:space="preserve"> museum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or other</w:t>
      </w:r>
      <w:r w:rsidRPr="00E918EE">
        <w:rPr>
          <w:rStyle w:val="apple-converted-space"/>
          <w:rFonts w:ascii="Arial" w:hAnsi="Arial" w:cs="Arial"/>
          <w:i/>
          <w:color w:val="000000"/>
          <w:sz w:val="26"/>
          <w:szCs w:val="26"/>
        </w:rPr>
        <w:t> </w:t>
      </w:r>
      <w:r w:rsidRPr="00596F59">
        <w:rPr>
          <w:rStyle w:val="highlight"/>
          <w:rFonts w:ascii="Arial" w:hAnsi="Arial" w:cs="Arial"/>
          <w:i/>
          <w:color w:val="000000"/>
          <w:sz w:val="26"/>
          <w:szCs w:val="26"/>
          <w:highlight w:val="yellow"/>
        </w:rPr>
        <w:t>venue</w:t>
      </w:r>
      <w:r w:rsidRPr="00E918EE">
        <w:rPr>
          <w:rStyle w:val="apple-converted-space"/>
          <w:rFonts w:ascii="Arial" w:hAnsi="Arial" w:cs="Arial"/>
          <w:i/>
          <w:color w:val="000000"/>
          <w:sz w:val="26"/>
          <w:szCs w:val="26"/>
        </w:rPr>
        <w:t> </w:t>
      </w:r>
      <w:r w:rsidRPr="004D2963">
        <w:rPr>
          <w:rStyle w:val="row-child"/>
          <w:rFonts w:ascii="Arial" w:hAnsi="Arial" w:cs="Arial"/>
          <w:i/>
          <w:color w:val="000000"/>
          <w:sz w:val="26"/>
          <w:szCs w:val="26"/>
          <w:highlight w:val="cyan"/>
        </w:rPr>
        <w:t>presents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  <w:highlight w:val="yellow"/>
        </w:rPr>
        <w:t>ideas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and </w:t>
      </w:r>
      <w:r w:rsidRPr="00B27F06">
        <w:rPr>
          <w:rStyle w:val="row-child"/>
          <w:rFonts w:ascii="Arial" w:hAnsi="Arial" w:cs="Arial"/>
          <w:i/>
          <w:color w:val="000000"/>
          <w:sz w:val="26"/>
          <w:szCs w:val="26"/>
          <w:highlight w:val="cyan"/>
        </w:rPr>
        <w:t>provides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  <w:highlight w:val="yellow"/>
        </w:rPr>
        <w:t>information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about a specific 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  <w:highlight w:val="yellow"/>
        </w:rPr>
        <w:t>concept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</w:rPr>
        <w:t>or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  <w:highlight w:val="yellow"/>
        </w:rPr>
        <w:t xml:space="preserve"> topic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>.</w:t>
      </w:r>
    </w:p>
    <w:p w:rsidR="0091460A" w:rsidRDefault="0091460A" w:rsidP="0091460A">
      <w:pPr>
        <w:rPr>
          <w:b/>
          <w:sz w:val="28"/>
          <w:szCs w:val="28"/>
        </w:rPr>
      </w:pPr>
    </w:p>
    <w:p w:rsidR="0091460A" w:rsidRDefault="0091460A" w:rsidP="0091460A">
      <w:pPr>
        <w:rPr>
          <w:b/>
          <w:sz w:val="28"/>
          <w:szCs w:val="28"/>
        </w:rPr>
      </w:pPr>
    </w:p>
    <w:p w:rsidR="0091460A" w:rsidRDefault="0091460A" w:rsidP="0091460A">
      <w:pPr>
        <w:rPr>
          <w:b/>
          <w:sz w:val="28"/>
          <w:szCs w:val="28"/>
        </w:rPr>
      </w:pPr>
    </w:p>
    <w:p w:rsidR="0091460A" w:rsidRDefault="0091460A" w:rsidP="0091460A">
      <w:pPr>
        <w:rPr>
          <w:b/>
          <w:sz w:val="28"/>
          <w:szCs w:val="28"/>
        </w:rPr>
      </w:pPr>
    </w:p>
    <w:p w:rsidR="0091460A" w:rsidRDefault="0091460A" w:rsidP="0091460A">
      <w:pPr>
        <w:rPr>
          <w:b/>
          <w:sz w:val="28"/>
          <w:szCs w:val="28"/>
        </w:rPr>
      </w:pPr>
    </w:p>
    <w:p w:rsidR="00B842FE" w:rsidRDefault="0091460A" w:rsidP="0091460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Example: </w:t>
      </w:r>
    </w:p>
    <w:p w:rsidR="00B842FE" w:rsidRPr="00E918EE" w:rsidRDefault="00B842FE" w:rsidP="00B842FE">
      <w:pPr>
        <w:rPr>
          <w:rFonts w:ascii="Arial" w:hAnsi="Arial" w:cs="Arial"/>
          <w:b/>
          <w:bCs/>
          <w:i/>
          <w:color w:val="000000"/>
          <w:sz w:val="26"/>
          <w:szCs w:val="26"/>
        </w:rPr>
      </w:pPr>
      <w:r w:rsidRPr="00E918EE">
        <w:rPr>
          <w:rFonts w:ascii="Arial" w:hAnsi="Arial" w:cs="Arial"/>
          <w:b/>
          <w:bCs/>
          <w:i/>
          <w:color w:val="000000"/>
          <w:sz w:val="26"/>
          <w:szCs w:val="26"/>
        </w:rPr>
        <w:t>VA</w:t>
      </w:r>
      <w:proofErr w:type="gramStart"/>
      <w:r w:rsidRPr="00E918EE">
        <w:rPr>
          <w:rFonts w:ascii="Arial" w:hAnsi="Arial" w:cs="Arial"/>
          <w:b/>
          <w:bCs/>
          <w:i/>
          <w:color w:val="000000"/>
          <w:sz w:val="26"/>
          <w:szCs w:val="26"/>
        </w:rPr>
        <w:t>:Re7.1.7</w:t>
      </w:r>
      <w:proofErr w:type="gramEnd"/>
    </w:p>
    <w:p w:rsidR="00B842FE" w:rsidRPr="00E918EE" w:rsidRDefault="00B842FE" w:rsidP="00B842FE">
      <w:pPr>
        <w:rPr>
          <w:rStyle w:val="row-child"/>
          <w:rFonts w:ascii="Arial" w:hAnsi="Arial" w:cs="Arial"/>
          <w:i/>
          <w:color w:val="000000"/>
          <w:sz w:val="26"/>
          <w:szCs w:val="26"/>
        </w:rPr>
      </w:pPr>
      <w:r w:rsidRPr="00B27F06">
        <w:rPr>
          <w:rStyle w:val="row-child"/>
          <w:rFonts w:ascii="Arial" w:hAnsi="Arial" w:cs="Arial"/>
          <w:i/>
          <w:color w:val="000000"/>
          <w:sz w:val="26"/>
          <w:szCs w:val="26"/>
          <w:highlight w:val="cyan"/>
        </w:rPr>
        <w:t>Explain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how the 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  <w:highlight w:val="yellow"/>
        </w:rPr>
        <w:t>method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of 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  <w:highlight w:val="yellow"/>
        </w:rPr>
        <w:t>display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, the 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  <w:highlight w:val="yellow"/>
        </w:rPr>
        <w:t>location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, and the 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  <w:highlight w:val="yellow"/>
        </w:rPr>
        <w:t>experience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of an</w:t>
      </w:r>
      <w:r w:rsidRPr="00E918EE">
        <w:rPr>
          <w:rStyle w:val="apple-converted-space"/>
          <w:rFonts w:ascii="Arial" w:hAnsi="Arial" w:cs="Arial"/>
          <w:i/>
          <w:color w:val="000000"/>
          <w:sz w:val="26"/>
          <w:szCs w:val="26"/>
        </w:rPr>
        <w:t> </w:t>
      </w:r>
      <w:r w:rsidRPr="00596F59">
        <w:rPr>
          <w:rStyle w:val="highlight"/>
          <w:rFonts w:ascii="Arial" w:hAnsi="Arial" w:cs="Arial"/>
          <w:i/>
          <w:color w:val="000000"/>
          <w:sz w:val="26"/>
          <w:szCs w:val="26"/>
          <w:highlight w:val="yellow"/>
        </w:rPr>
        <w:t>artwork</w:t>
      </w:r>
      <w:r w:rsidRPr="00E918EE">
        <w:rPr>
          <w:rStyle w:val="apple-converted-space"/>
          <w:rFonts w:ascii="Arial" w:hAnsi="Arial" w:cs="Arial"/>
          <w:i/>
          <w:color w:val="000000"/>
          <w:sz w:val="26"/>
          <w:szCs w:val="26"/>
        </w:rPr>
        <w:t> </w:t>
      </w:r>
      <w:r w:rsidRPr="00B27F06">
        <w:rPr>
          <w:rStyle w:val="row-child"/>
          <w:rFonts w:ascii="Arial" w:hAnsi="Arial" w:cs="Arial"/>
          <w:i/>
          <w:color w:val="000000"/>
          <w:sz w:val="26"/>
          <w:szCs w:val="26"/>
          <w:highlight w:val="cyan"/>
        </w:rPr>
        <w:t>influence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how it is perceived and valued.</w:t>
      </w:r>
    </w:p>
    <w:p w:rsidR="00B842FE" w:rsidRDefault="00B842FE" w:rsidP="00B842FE">
      <w:pPr>
        <w:rPr>
          <w:rStyle w:val="row-child"/>
          <w:rFonts w:ascii="Arial" w:hAnsi="Arial" w:cs="Arial"/>
          <w:color w:val="000000"/>
          <w:sz w:val="26"/>
          <w:szCs w:val="26"/>
        </w:rPr>
      </w:pPr>
    </w:p>
    <w:p w:rsidR="00B842FE" w:rsidRDefault="00B842FE" w:rsidP="00B842FE">
      <w:pPr>
        <w:rPr>
          <w:rStyle w:val="row-child"/>
          <w:rFonts w:ascii="Arial" w:hAnsi="Arial" w:cs="Arial"/>
          <w:color w:val="000000"/>
          <w:sz w:val="26"/>
          <w:szCs w:val="26"/>
        </w:rPr>
      </w:pPr>
    </w:p>
    <w:p w:rsidR="00B842FE" w:rsidRDefault="00B842FE" w:rsidP="00B842FE">
      <w:pPr>
        <w:rPr>
          <w:rStyle w:val="row-child"/>
          <w:rFonts w:ascii="Arial" w:hAnsi="Arial" w:cs="Arial"/>
          <w:color w:val="000000"/>
          <w:sz w:val="26"/>
          <w:szCs w:val="26"/>
        </w:rPr>
      </w:pPr>
    </w:p>
    <w:p w:rsidR="00AF5FA2" w:rsidRDefault="00AF5FA2" w:rsidP="00B842FE">
      <w:pPr>
        <w:rPr>
          <w:b/>
          <w:i/>
          <w:sz w:val="22"/>
          <w:szCs w:val="22"/>
        </w:rPr>
      </w:pPr>
    </w:p>
    <w:p w:rsidR="00B842FE" w:rsidRDefault="00B842FE" w:rsidP="00B842F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Example: </w:t>
      </w:r>
    </w:p>
    <w:p w:rsidR="00B842FE" w:rsidRPr="00E918EE" w:rsidRDefault="00B842FE" w:rsidP="00B842FE">
      <w:pPr>
        <w:rPr>
          <w:rFonts w:ascii="Arial" w:hAnsi="Arial" w:cs="Arial"/>
          <w:b/>
          <w:bCs/>
          <w:i/>
          <w:color w:val="000000"/>
          <w:sz w:val="26"/>
          <w:szCs w:val="26"/>
        </w:rPr>
      </w:pPr>
      <w:r w:rsidRPr="00E918EE">
        <w:rPr>
          <w:rFonts w:ascii="Arial" w:hAnsi="Arial" w:cs="Arial"/>
          <w:b/>
          <w:bCs/>
          <w:i/>
          <w:color w:val="000000"/>
          <w:sz w:val="26"/>
          <w:szCs w:val="26"/>
        </w:rPr>
        <w:t>VA</w:t>
      </w:r>
      <w:proofErr w:type="gramStart"/>
      <w:r w:rsidRPr="00E918EE">
        <w:rPr>
          <w:rFonts w:ascii="Arial" w:hAnsi="Arial" w:cs="Arial"/>
          <w:b/>
          <w:bCs/>
          <w:i/>
          <w:color w:val="000000"/>
          <w:sz w:val="26"/>
          <w:szCs w:val="26"/>
        </w:rPr>
        <w:t>:Cn11.1.8</w:t>
      </w:r>
      <w:proofErr w:type="gramEnd"/>
    </w:p>
    <w:p w:rsidR="00B842FE" w:rsidRPr="00E918EE" w:rsidRDefault="00B842FE" w:rsidP="00B842FE">
      <w:pPr>
        <w:rPr>
          <w:i/>
        </w:rPr>
      </w:pPr>
      <w:r w:rsidRPr="00B27F06">
        <w:rPr>
          <w:rStyle w:val="row-child"/>
          <w:rFonts w:ascii="Arial" w:hAnsi="Arial" w:cs="Arial"/>
          <w:i/>
          <w:color w:val="000000"/>
          <w:sz w:val="26"/>
          <w:szCs w:val="26"/>
          <w:highlight w:val="cyan"/>
        </w:rPr>
        <w:t>Distinguish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different </w:t>
      </w:r>
      <w:r w:rsidRPr="00596F59">
        <w:rPr>
          <w:rStyle w:val="row-child"/>
          <w:rFonts w:ascii="Arial" w:hAnsi="Arial" w:cs="Arial"/>
          <w:i/>
          <w:color w:val="000000"/>
          <w:sz w:val="26"/>
          <w:szCs w:val="26"/>
          <w:highlight w:val="yellow"/>
        </w:rPr>
        <w:t>ways</w:t>
      </w:r>
      <w:r w:rsidRPr="00E918EE">
        <w:rPr>
          <w:rStyle w:val="apple-converted-space"/>
          <w:rFonts w:ascii="Arial" w:hAnsi="Arial" w:cs="Arial"/>
          <w:i/>
          <w:color w:val="000000"/>
          <w:sz w:val="26"/>
          <w:szCs w:val="26"/>
        </w:rPr>
        <w:t> </w:t>
      </w:r>
      <w:r w:rsidRPr="00596F59">
        <w:rPr>
          <w:rStyle w:val="highlight"/>
          <w:rFonts w:ascii="Arial" w:hAnsi="Arial" w:cs="Arial"/>
          <w:i/>
          <w:color w:val="000000"/>
          <w:sz w:val="26"/>
          <w:szCs w:val="26"/>
          <w:highlight w:val="yellow"/>
        </w:rPr>
        <w:t>art</w:t>
      </w:r>
      <w:r w:rsidRPr="00E918EE">
        <w:rPr>
          <w:rStyle w:val="apple-converted-space"/>
          <w:rFonts w:ascii="Arial" w:hAnsi="Arial" w:cs="Arial"/>
          <w:i/>
          <w:color w:val="000000"/>
          <w:sz w:val="26"/>
          <w:szCs w:val="26"/>
        </w:rPr>
        <w:t> 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is used to </w:t>
      </w:r>
      <w:r w:rsidRPr="00B27F06">
        <w:rPr>
          <w:rStyle w:val="row-child"/>
          <w:rFonts w:ascii="Arial" w:hAnsi="Arial" w:cs="Arial"/>
          <w:i/>
          <w:color w:val="000000"/>
          <w:sz w:val="26"/>
          <w:szCs w:val="26"/>
          <w:highlight w:val="cyan"/>
        </w:rPr>
        <w:t>represent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, </w:t>
      </w:r>
      <w:r w:rsidRPr="00B27F06">
        <w:rPr>
          <w:rStyle w:val="row-child"/>
          <w:rFonts w:ascii="Arial" w:hAnsi="Arial" w:cs="Arial"/>
          <w:i/>
          <w:color w:val="000000"/>
          <w:sz w:val="26"/>
          <w:szCs w:val="26"/>
          <w:highlight w:val="cyan"/>
        </w:rPr>
        <w:t>establish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, </w:t>
      </w:r>
      <w:proofErr w:type="gramStart"/>
      <w:r w:rsidRPr="00B27F06">
        <w:rPr>
          <w:rStyle w:val="row-child"/>
          <w:rFonts w:ascii="Arial" w:hAnsi="Arial" w:cs="Arial"/>
          <w:i/>
          <w:color w:val="000000"/>
          <w:sz w:val="26"/>
          <w:szCs w:val="26"/>
          <w:highlight w:val="cyan"/>
        </w:rPr>
        <w:t>reinforce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>,</w:t>
      </w:r>
      <w:proofErr w:type="gramEnd"/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and </w:t>
      </w:r>
      <w:r w:rsidRPr="00B27F06">
        <w:rPr>
          <w:rStyle w:val="row-child"/>
          <w:rFonts w:ascii="Arial" w:hAnsi="Arial" w:cs="Arial"/>
          <w:i/>
          <w:color w:val="000000"/>
          <w:sz w:val="26"/>
          <w:szCs w:val="26"/>
          <w:highlight w:val="cyan"/>
        </w:rPr>
        <w:t>reflect</w:t>
      </w:r>
      <w:r w:rsidRPr="00E918EE">
        <w:rPr>
          <w:rStyle w:val="row-child"/>
          <w:rFonts w:ascii="Arial" w:hAnsi="Arial" w:cs="Arial"/>
          <w:i/>
          <w:color w:val="000000"/>
          <w:sz w:val="26"/>
          <w:szCs w:val="26"/>
        </w:rPr>
        <w:t xml:space="preserve"> </w:t>
      </w:r>
      <w:r w:rsidRPr="004D2963">
        <w:rPr>
          <w:rStyle w:val="row-child"/>
          <w:rFonts w:ascii="Arial" w:hAnsi="Arial" w:cs="Arial"/>
          <w:i/>
          <w:color w:val="000000"/>
          <w:sz w:val="26"/>
          <w:szCs w:val="26"/>
          <w:highlight w:val="yellow"/>
        </w:rPr>
        <w:t>group identity.</w:t>
      </w:r>
    </w:p>
    <w:p w:rsidR="0091460A" w:rsidRPr="0091460A" w:rsidRDefault="0091460A" w:rsidP="0091460A">
      <w:pPr>
        <w:rPr>
          <w:b/>
          <w:sz w:val="28"/>
          <w:szCs w:val="28"/>
        </w:rPr>
      </w:pPr>
    </w:p>
    <w:p w:rsidR="0091460A" w:rsidRPr="0091460A" w:rsidRDefault="0091460A" w:rsidP="0091460A">
      <w:pPr>
        <w:rPr>
          <w:b/>
          <w:sz w:val="28"/>
          <w:szCs w:val="28"/>
        </w:rPr>
      </w:pPr>
    </w:p>
    <w:sectPr w:rsidR="0091460A" w:rsidRPr="0091460A" w:rsidSect="0091460A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0A"/>
    <w:rsid w:val="00331ECC"/>
    <w:rsid w:val="003C0A41"/>
    <w:rsid w:val="00410ED7"/>
    <w:rsid w:val="00440677"/>
    <w:rsid w:val="004C5089"/>
    <w:rsid w:val="004D2963"/>
    <w:rsid w:val="00596F59"/>
    <w:rsid w:val="008270B0"/>
    <w:rsid w:val="0091460A"/>
    <w:rsid w:val="009F6288"/>
    <w:rsid w:val="00AF5FA2"/>
    <w:rsid w:val="00B27F06"/>
    <w:rsid w:val="00B842FE"/>
    <w:rsid w:val="00BD6F86"/>
    <w:rsid w:val="00E918EE"/>
    <w:rsid w:val="00EE2E07"/>
    <w:rsid w:val="00F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846F"/>
  <w15:chartTrackingRefBased/>
  <w15:docId w15:val="{9C1C2072-89FC-F54C-96D4-2CD3C717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F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ow-child">
    <w:name w:val="row-child"/>
    <w:basedOn w:val="DefaultParagraphFont"/>
    <w:rsid w:val="00EE2E07"/>
  </w:style>
  <w:style w:type="character" w:customStyle="1" w:styleId="highlight">
    <w:name w:val="highlight"/>
    <w:basedOn w:val="DefaultParagraphFont"/>
    <w:rsid w:val="00EE2E07"/>
  </w:style>
  <w:style w:type="character" w:customStyle="1" w:styleId="apple-converted-space">
    <w:name w:val="apple-converted-space"/>
    <w:basedOn w:val="DefaultParagraphFont"/>
    <w:rsid w:val="00EE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Goldberg</dc:creator>
  <cp:keywords/>
  <dc:description/>
  <cp:lastModifiedBy>Hickey, Melissa</cp:lastModifiedBy>
  <cp:revision>2</cp:revision>
  <cp:lastPrinted>2018-10-07T14:45:00Z</cp:lastPrinted>
  <dcterms:created xsi:type="dcterms:W3CDTF">2018-11-07T16:29:00Z</dcterms:created>
  <dcterms:modified xsi:type="dcterms:W3CDTF">2018-11-07T16:29:00Z</dcterms:modified>
</cp:coreProperties>
</file>