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11820" w14:textId="77777777" w:rsidR="00E574AB" w:rsidRDefault="00E574AB" w:rsidP="00E574AB">
      <w:pPr>
        <w:pStyle w:val="ListParagraph"/>
        <w:ind w:left="0"/>
        <w:jc w:val="center"/>
        <w:rPr>
          <w:b/>
          <w:sz w:val="36"/>
          <w:szCs w:val="36"/>
        </w:rPr>
      </w:pPr>
      <w:bookmarkStart w:id="0" w:name="_GoBack"/>
      <w:bookmarkEnd w:id="0"/>
      <w:r>
        <w:rPr>
          <w:b/>
          <w:sz w:val="36"/>
          <w:szCs w:val="36"/>
        </w:rPr>
        <w:t>Unit 1: Investigation 1 (2 Days)</w:t>
      </w:r>
    </w:p>
    <w:p w14:paraId="2DB758D2" w14:textId="77777777" w:rsidR="00E574AB" w:rsidRPr="0030468C" w:rsidRDefault="00E574AB" w:rsidP="00E574AB">
      <w:pPr>
        <w:pStyle w:val="ListParagraph"/>
        <w:ind w:left="0"/>
        <w:jc w:val="center"/>
        <w:rPr>
          <w:b/>
          <w:bCs/>
          <w:sz w:val="28"/>
        </w:rPr>
      </w:pPr>
    </w:p>
    <w:p w14:paraId="6DD737EB" w14:textId="77777777" w:rsidR="00E574AB" w:rsidRDefault="00E574AB" w:rsidP="00E574AB">
      <w:pPr>
        <w:jc w:val="center"/>
        <w:rPr>
          <w:b/>
          <w:sz w:val="36"/>
          <w:szCs w:val="36"/>
        </w:rPr>
      </w:pPr>
      <w:r>
        <w:rPr>
          <w:b/>
          <w:sz w:val="36"/>
          <w:szCs w:val="36"/>
        </w:rPr>
        <w:t>The Pythagorean Theorem and the Distance Formula</w:t>
      </w:r>
    </w:p>
    <w:p w14:paraId="74892515" w14:textId="77777777" w:rsidR="00E574AB" w:rsidRPr="004A660F" w:rsidRDefault="00E574AB" w:rsidP="00E574AB">
      <w:pPr>
        <w:jc w:val="center"/>
        <w:rPr>
          <w:b/>
          <w:sz w:val="36"/>
          <w:szCs w:val="36"/>
        </w:rPr>
      </w:pPr>
    </w:p>
    <w:p w14:paraId="4C609A6D" w14:textId="77777777" w:rsidR="00E574AB" w:rsidRDefault="00E574AB" w:rsidP="00E574AB">
      <w:pPr>
        <w:outlineLvl w:val="0"/>
        <w:rPr>
          <w:b/>
          <w:bCs/>
          <w:i/>
          <w:iCs/>
        </w:rPr>
      </w:pPr>
      <w:r>
        <w:rPr>
          <w:b/>
          <w:bCs/>
          <w:i/>
          <w:iCs/>
        </w:rPr>
        <w:t>Common Core State Standards</w:t>
      </w:r>
    </w:p>
    <w:p w14:paraId="311134EB" w14:textId="77777777" w:rsidR="00E574AB" w:rsidRDefault="00E574AB" w:rsidP="00E574AB">
      <w:pPr>
        <w:outlineLvl w:val="0"/>
        <w:rPr>
          <w:b/>
          <w:bCs/>
          <w:i/>
          <w:iCs/>
        </w:rPr>
      </w:pPr>
    </w:p>
    <w:p w14:paraId="7C27F5BB" w14:textId="77777777" w:rsidR="00E574AB" w:rsidRPr="000C40C0" w:rsidRDefault="00E574AB" w:rsidP="00E574AB">
      <w:pPr>
        <w:widowControl w:val="0"/>
        <w:numPr>
          <w:ilvl w:val="0"/>
          <w:numId w:val="1"/>
        </w:numPr>
        <w:tabs>
          <w:tab w:val="left" w:pos="220"/>
          <w:tab w:val="left" w:pos="720"/>
        </w:tabs>
        <w:autoSpaceDE w:val="0"/>
        <w:autoSpaceDN w:val="0"/>
        <w:adjustRightInd w:val="0"/>
        <w:spacing w:after="200"/>
      </w:pPr>
      <w:r w:rsidRPr="000C40C0">
        <w:t xml:space="preserve">G-GPE.7. Use coordinates to compute </w:t>
      </w:r>
      <w:r w:rsidRPr="000C40C0">
        <w:rPr>
          <w:u w:val="single"/>
        </w:rPr>
        <w:t>perimeters of polygons</w:t>
      </w:r>
      <w:r w:rsidRPr="000C40C0">
        <w:t xml:space="preserve"> and areas of triangles and rectangles, e.g., using the distance formula.</w:t>
      </w:r>
    </w:p>
    <w:p w14:paraId="240B0963" w14:textId="77777777" w:rsidR="00E574AB" w:rsidRPr="00353722" w:rsidRDefault="00E574AB" w:rsidP="00E574AB">
      <w:pPr>
        <w:widowControl w:val="0"/>
        <w:tabs>
          <w:tab w:val="left" w:pos="220"/>
          <w:tab w:val="left" w:pos="720"/>
        </w:tabs>
        <w:autoSpaceDE w:val="0"/>
        <w:autoSpaceDN w:val="0"/>
        <w:adjustRightInd w:val="0"/>
        <w:spacing w:after="200"/>
        <w:ind w:left="360"/>
        <w:rPr>
          <w:b/>
        </w:rPr>
      </w:pPr>
      <w:r w:rsidRPr="00353722">
        <w:rPr>
          <w:b/>
        </w:rPr>
        <w:t>Review:</w:t>
      </w:r>
    </w:p>
    <w:p w14:paraId="5673D795" w14:textId="77777777" w:rsidR="00E574AB" w:rsidRDefault="00E574AB" w:rsidP="00E574AB">
      <w:pPr>
        <w:pStyle w:val="ListParagraph"/>
        <w:widowControl w:val="0"/>
        <w:numPr>
          <w:ilvl w:val="0"/>
          <w:numId w:val="4"/>
        </w:numPr>
        <w:tabs>
          <w:tab w:val="left" w:pos="220"/>
          <w:tab w:val="left" w:pos="720"/>
        </w:tabs>
        <w:autoSpaceDE w:val="0"/>
        <w:autoSpaceDN w:val="0"/>
        <w:adjustRightInd w:val="0"/>
        <w:spacing w:after="200"/>
        <w:rPr>
          <w:color w:val="2D2D2C"/>
        </w:rPr>
      </w:pPr>
      <w:r>
        <w:rPr>
          <w:color w:val="2D2D2C"/>
        </w:rPr>
        <w:t>8.G.6.  Explain a proof of the Pythagorean Theorem and its converse.</w:t>
      </w:r>
    </w:p>
    <w:p w14:paraId="352246F2" w14:textId="77777777" w:rsidR="00E574AB" w:rsidRDefault="00E574AB" w:rsidP="00E574AB">
      <w:pPr>
        <w:pStyle w:val="ListParagraph"/>
        <w:widowControl w:val="0"/>
        <w:numPr>
          <w:ilvl w:val="0"/>
          <w:numId w:val="4"/>
        </w:numPr>
        <w:tabs>
          <w:tab w:val="left" w:pos="220"/>
          <w:tab w:val="left" w:pos="720"/>
        </w:tabs>
        <w:autoSpaceDE w:val="0"/>
        <w:autoSpaceDN w:val="0"/>
        <w:adjustRightInd w:val="0"/>
        <w:spacing w:after="200"/>
        <w:rPr>
          <w:color w:val="2D2D2C"/>
        </w:rPr>
      </w:pPr>
      <w:r>
        <w:rPr>
          <w:color w:val="2D2D2C"/>
        </w:rPr>
        <w:t>8.G.7.  Apply the Pythagorean Theorem to determine the unknown side lengths in right triangles in real-world mathematical problems in two and three dimensions.</w:t>
      </w:r>
    </w:p>
    <w:p w14:paraId="7F088741" w14:textId="77777777" w:rsidR="00E574AB" w:rsidRPr="00353722" w:rsidRDefault="00E574AB" w:rsidP="00E574AB">
      <w:pPr>
        <w:pStyle w:val="ListParagraph"/>
        <w:widowControl w:val="0"/>
        <w:numPr>
          <w:ilvl w:val="0"/>
          <w:numId w:val="4"/>
        </w:numPr>
        <w:tabs>
          <w:tab w:val="left" w:pos="220"/>
          <w:tab w:val="left" w:pos="720"/>
        </w:tabs>
        <w:autoSpaceDE w:val="0"/>
        <w:autoSpaceDN w:val="0"/>
        <w:adjustRightInd w:val="0"/>
        <w:spacing w:after="200"/>
        <w:rPr>
          <w:color w:val="2D2D2C"/>
        </w:rPr>
      </w:pPr>
      <w:r>
        <w:rPr>
          <w:color w:val="2D2D2C"/>
        </w:rPr>
        <w:t>8.G.8.  Apply the Pythagorean Theorem to find the distance between two points in a coordinate system.</w:t>
      </w:r>
    </w:p>
    <w:p w14:paraId="0539C48C" w14:textId="77777777" w:rsidR="00E574AB" w:rsidRDefault="00E574AB" w:rsidP="00E574AB">
      <w:pPr>
        <w:outlineLvl w:val="0"/>
        <w:rPr>
          <w:b/>
          <w:bCs/>
          <w:iCs/>
          <w:sz w:val="28"/>
          <w:szCs w:val="28"/>
        </w:rPr>
      </w:pPr>
      <w:r>
        <w:rPr>
          <w:b/>
          <w:bCs/>
          <w:iCs/>
          <w:sz w:val="28"/>
          <w:szCs w:val="28"/>
        </w:rPr>
        <w:t>Overview</w:t>
      </w:r>
    </w:p>
    <w:p w14:paraId="1435F31F" w14:textId="77777777" w:rsidR="00E574AB" w:rsidRDefault="00E574AB" w:rsidP="00E574AB">
      <w:pPr>
        <w:outlineLvl w:val="0"/>
        <w:rPr>
          <w:b/>
          <w:bCs/>
          <w:iCs/>
          <w:sz w:val="28"/>
          <w:szCs w:val="28"/>
        </w:rPr>
      </w:pPr>
    </w:p>
    <w:p w14:paraId="74BCB1F1" w14:textId="43EA54E2" w:rsidR="00E574AB" w:rsidRDefault="00477DFC" w:rsidP="00E574AB">
      <w:r>
        <w:t>S</w:t>
      </w:r>
      <w:r w:rsidR="00E574AB">
        <w:t xml:space="preserve">tudents should have been exposed to </w:t>
      </w:r>
      <w:r>
        <w:t xml:space="preserve">the Pythagorean theorem </w:t>
      </w:r>
      <w:r w:rsidR="00E574AB">
        <w:t>in 8</w:t>
      </w:r>
      <w:r w:rsidR="00E574AB" w:rsidRPr="006039EA">
        <w:rPr>
          <w:vertAlign w:val="superscript"/>
        </w:rPr>
        <w:t>th</w:t>
      </w:r>
      <w:r w:rsidR="00E574AB">
        <w:t xml:space="preserve"> grade.  For some students, however, this will be their first time seeing it.  This investigation will quickly review the theorem and students will get to see a dissection proof for it.  We will then use the Pythagorean theorem to derive the Distance Formula and use this to find the perimeter of polygons.</w:t>
      </w:r>
    </w:p>
    <w:p w14:paraId="060367E9" w14:textId="77777777" w:rsidR="00E574AB" w:rsidRDefault="00E574AB" w:rsidP="00E574AB">
      <w:pPr>
        <w:outlineLvl w:val="0"/>
        <w:rPr>
          <w:bCs/>
          <w:iCs/>
        </w:rPr>
      </w:pPr>
    </w:p>
    <w:p w14:paraId="4BB604C6" w14:textId="77777777" w:rsidR="00E574AB" w:rsidRDefault="00E574AB" w:rsidP="00E574AB">
      <w:pPr>
        <w:outlineLvl w:val="0"/>
        <w:rPr>
          <w:b/>
          <w:bCs/>
          <w:iCs/>
          <w:sz w:val="28"/>
          <w:szCs w:val="28"/>
        </w:rPr>
      </w:pPr>
      <w:r>
        <w:rPr>
          <w:b/>
          <w:bCs/>
          <w:iCs/>
          <w:sz w:val="28"/>
          <w:szCs w:val="28"/>
        </w:rPr>
        <w:t>Assessment Activities</w:t>
      </w:r>
    </w:p>
    <w:p w14:paraId="20E20370" w14:textId="77777777" w:rsidR="00E574AB" w:rsidRDefault="00E574AB" w:rsidP="00E574AB">
      <w:pPr>
        <w:outlineLvl w:val="0"/>
        <w:rPr>
          <w:bCs/>
          <w:iCs/>
        </w:rPr>
      </w:pPr>
    </w:p>
    <w:p w14:paraId="19AA9B8F" w14:textId="77777777" w:rsidR="00E574AB" w:rsidRDefault="00E574AB" w:rsidP="00E574AB">
      <w:pPr>
        <w:ind w:left="720"/>
        <w:outlineLvl w:val="0"/>
        <w:rPr>
          <w:b/>
          <w:bCs/>
          <w:iCs/>
        </w:rPr>
      </w:pPr>
      <w:r>
        <w:rPr>
          <w:b/>
          <w:bCs/>
          <w:iCs/>
        </w:rPr>
        <w:t>Evidence of Success:  What Will Students Be Able to Do?</w:t>
      </w:r>
    </w:p>
    <w:p w14:paraId="411E7572" w14:textId="77777777" w:rsidR="00E574AB" w:rsidRDefault="00E574AB" w:rsidP="00E574AB">
      <w:pPr>
        <w:ind w:left="720"/>
        <w:outlineLvl w:val="0"/>
        <w:rPr>
          <w:b/>
          <w:bCs/>
          <w:iCs/>
        </w:rPr>
      </w:pPr>
    </w:p>
    <w:p w14:paraId="488C6E9B" w14:textId="77777777" w:rsidR="00E574AB" w:rsidRDefault="00E574AB" w:rsidP="00E574AB">
      <w:pPr>
        <w:pStyle w:val="ListParagraph"/>
        <w:numPr>
          <w:ilvl w:val="0"/>
          <w:numId w:val="2"/>
        </w:numPr>
        <w:outlineLvl w:val="0"/>
        <w:rPr>
          <w:bCs/>
          <w:iCs/>
        </w:rPr>
      </w:pPr>
      <w:r>
        <w:rPr>
          <w:bCs/>
          <w:iCs/>
        </w:rPr>
        <w:t>Use the Pythagorean theorem to solve for a given side of a right triangle</w:t>
      </w:r>
      <w:r w:rsidR="00353722">
        <w:rPr>
          <w:bCs/>
          <w:iCs/>
        </w:rPr>
        <w:t>.</w:t>
      </w:r>
    </w:p>
    <w:p w14:paraId="4E7C0221" w14:textId="77777777" w:rsidR="00E574AB" w:rsidRPr="00C938FE" w:rsidRDefault="00E574AB" w:rsidP="00E574AB">
      <w:pPr>
        <w:pStyle w:val="ListParagraph"/>
        <w:numPr>
          <w:ilvl w:val="0"/>
          <w:numId w:val="2"/>
        </w:numPr>
        <w:outlineLvl w:val="0"/>
        <w:rPr>
          <w:bCs/>
          <w:iCs/>
        </w:rPr>
      </w:pPr>
      <w:r>
        <w:rPr>
          <w:bCs/>
          <w:iCs/>
        </w:rPr>
        <w:t>Use the Distance Formula to find the distance between any two points</w:t>
      </w:r>
      <w:r w:rsidR="00353722">
        <w:rPr>
          <w:bCs/>
          <w:iCs/>
        </w:rPr>
        <w:t xml:space="preserve"> in the coordinate plane.</w:t>
      </w:r>
    </w:p>
    <w:p w14:paraId="066A9351" w14:textId="77777777" w:rsidR="00E574AB" w:rsidRDefault="00E574AB" w:rsidP="00E574AB">
      <w:pPr>
        <w:pStyle w:val="ListParagraph"/>
        <w:numPr>
          <w:ilvl w:val="0"/>
          <w:numId w:val="2"/>
        </w:numPr>
        <w:outlineLvl w:val="0"/>
        <w:rPr>
          <w:bCs/>
          <w:iCs/>
        </w:rPr>
      </w:pPr>
      <w:r>
        <w:rPr>
          <w:bCs/>
          <w:iCs/>
        </w:rPr>
        <w:t>Use the Distance Formula to find the perimeter of a given polygon</w:t>
      </w:r>
      <w:r w:rsidR="00353722">
        <w:rPr>
          <w:bCs/>
          <w:iCs/>
        </w:rPr>
        <w:t>.</w:t>
      </w:r>
    </w:p>
    <w:p w14:paraId="41A25069" w14:textId="77777777" w:rsidR="00E574AB" w:rsidRPr="00620D01" w:rsidRDefault="00E574AB" w:rsidP="00E574AB">
      <w:pPr>
        <w:pStyle w:val="ListParagraph"/>
        <w:numPr>
          <w:ilvl w:val="0"/>
          <w:numId w:val="2"/>
        </w:numPr>
        <w:outlineLvl w:val="0"/>
        <w:rPr>
          <w:bCs/>
          <w:iCs/>
        </w:rPr>
      </w:pPr>
      <w:r>
        <w:rPr>
          <w:bCs/>
          <w:iCs/>
        </w:rPr>
        <w:t>Explain the relationship between the distance formula and the Pythagorean Theorem</w:t>
      </w:r>
      <w:r w:rsidR="00353722">
        <w:rPr>
          <w:bCs/>
          <w:iCs/>
        </w:rPr>
        <w:t>.</w:t>
      </w:r>
    </w:p>
    <w:p w14:paraId="0AF398A6" w14:textId="77777777" w:rsidR="00E574AB" w:rsidRDefault="00E574AB" w:rsidP="00E574AB">
      <w:pPr>
        <w:ind w:left="720"/>
        <w:outlineLvl w:val="0"/>
      </w:pPr>
    </w:p>
    <w:p w14:paraId="3E33DD3D" w14:textId="77777777" w:rsidR="00E574AB" w:rsidRDefault="00E574AB" w:rsidP="00E574AB">
      <w:pPr>
        <w:ind w:firstLine="720"/>
        <w:outlineLvl w:val="0"/>
        <w:rPr>
          <w:b/>
        </w:rPr>
      </w:pPr>
      <w:r>
        <w:rPr>
          <w:b/>
        </w:rPr>
        <w:t>Assessment Strategies:  How Will They Show What They Know?</w:t>
      </w:r>
    </w:p>
    <w:p w14:paraId="66BB4B31" w14:textId="77777777" w:rsidR="00E574AB" w:rsidRDefault="00E574AB" w:rsidP="00E574AB">
      <w:pPr>
        <w:ind w:firstLine="720"/>
        <w:outlineLvl w:val="0"/>
        <w:rPr>
          <w:b/>
        </w:rPr>
      </w:pPr>
    </w:p>
    <w:p w14:paraId="3A40956E" w14:textId="77777777" w:rsidR="00E574AB" w:rsidRDefault="00E574AB" w:rsidP="00E574AB">
      <w:pPr>
        <w:pStyle w:val="ListParagraph"/>
        <w:numPr>
          <w:ilvl w:val="0"/>
          <w:numId w:val="3"/>
        </w:numPr>
        <w:outlineLvl w:val="0"/>
      </w:pPr>
      <w:r w:rsidRPr="00353722">
        <w:rPr>
          <w:b/>
        </w:rPr>
        <w:t xml:space="preserve">Exit Slip </w:t>
      </w:r>
      <w:r w:rsidR="00353722" w:rsidRPr="00353722">
        <w:rPr>
          <w:b/>
        </w:rPr>
        <w:t>1.1.</w:t>
      </w:r>
      <w:r w:rsidRPr="00353722">
        <w:rPr>
          <w:b/>
        </w:rPr>
        <w:t>1</w:t>
      </w:r>
      <w:r>
        <w:t xml:space="preserve"> asks students to solve a real-world problem using the Pythagorean theorem</w:t>
      </w:r>
    </w:p>
    <w:p w14:paraId="5AB175C0" w14:textId="77777777" w:rsidR="00E574AB" w:rsidRDefault="00E574AB" w:rsidP="00E574AB">
      <w:pPr>
        <w:pStyle w:val="ListParagraph"/>
        <w:numPr>
          <w:ilvl w:val="0"/>
          <w:numId w:val="3"/>
        </w:numPr>
        <w:outlineLvl w:val="0"/>
      </w:pPr>
      <w:r w:rsidRPr="00353722">
        <w:rPr>
          <w:b/>
        </w:rPr>
        <w:t xml:space="preserve">Exit Slip </w:t>
      </w:r>
      <w:r w:rsidR="00353722" w:rsidRPr="00353722">
        <w:rPr>
          <w:b/>
        </w:rPr>
        <w:t>1.1.</w:t>
      </w:r>
      <w:r w:rsidRPr="00353722">
        <w:rPr>
          <w:b/>
        </w:rPr>
        <w:t>2</w:t>
      </w:r>
      <w:r>
        <w:t xml:space="preserve"> asks students to use the distance formula to find the perimeter of a given polygon.</w:t>
      </w:r>
    </w:p>
    <w:p w14:paraId="64FF29F4" w14:textId="77777777" w:rsidR="00E574AB" w:rsidRPr="001C1B86" w:rsidRDefault="00E574AB" w:rsidP="00E574AB">
      <w:pPr>
        <w:pStyle w:val="ListParagraph"/>
        <w:numPr>
          <w:ilvl w:val="0"/>
          <w:numId w:val="3"/>
        </w:numPr>
        <w:outlineLvl w:val="0"/>
      </w:pPr>
      <w:r w:rsidRPr="00353722">
        <w:rPr>
          <w:b/>
        </w:rPr>
        <w:t>Journal Entry</w:t>
      </w:r>
      <w:r>
        <w:t xml:space="preserve"> asks students to explain how the distance formula is related to the Pythagorean Theorem.</w:t>
      </w:r>
    </w:p>
    <w:p w14:paraId="2BF9625D" w14:textId="77777777" w:rsidR="00E574AB" w:rsidRDefault="00E574AB" w:rsidP="00E574AB">
      <w:pPr>
        <w:rPr>
          <w:b/>
          <w:sz w:val="28"/>
          <w:szCs w:val="28"/>
        </w:rPr>
      </w:pPr>
    </w:p>
    <w:p w14:paraId="193F52C5" w14:textId="77777777" w:rsidR="00E574AB" w:rsidRDefault="00E574AB" w:rsidP="00E574AB">
      <w:pPr>
        <w:rPr>
          <w:b/>
          <w:sz w:val="28"/>
          <w:szCs w:val="28"/>
        </w:rPr>
      </w:pPr>
      <w:r>
        <w:rPr>
          <w:b/>
          <w:sz w:val="28"/>
          <w:szCs w:val="28"/>
        </w:rPr>
        <w:t xml:space="preserve">Launch Notes </w:t>
      </w:r>
    </w:p>
    <w:p w14:paraId="2D56FFE6" w14:textId="77777777" w:rsidR="00E574AB" w:rsidRDefault="00E574AB" w:rsidP="00E574AB">
      <w:pPr>
        <w:rPr>
          <w:b/>
          <w:sz w:val="28"/>
          <w:szCs w:val="28"/>
        </w:rPr>
      </w:pPr>
    </w:p>
    <w:p w14:paraId="7DA3D419" w14:textId="77777777" w:rsidR="00E574AB" w:rsidRDefault="00E574AB" w:rsidP="00E574AB">
      <w:r>
        <w:t>If your class is made up largely of students who you feel pretty confident were exposed to the Pythagorean theorem previously, you can show this quick NBC Sports video to review it:</w:t>
      </w:r>
    </w:p>
    <w:p w14:paraId="110CB01B" w14:textId="77777777" w:rsidR="00E574AB" w:rsidRDefault="00581B22" w:rsidP="00E574AB">
      <w:hyperlink r:id="rId9" w:history="1">
        <w:r w:rsidR="00E574AB" w:rsidRPr="00C13CF4">
          <w:rPr>
            <w:rStyle w:val="Hyperlink"/>
          </w:rPr>
          <w:t>http://www.nbclearn.com/nfl/cuecard/51220</w:t>
        </w:r>
      </w:hyperlink>
      <w:r w:rsidR="00E574AB">
        <w:t>.  The video shows how the Pythagorean theorem can be used to examine aspects of football.</w:t>
      </w:r>
    </w:p>
    <w:p w14:paraId="2ECCBA60" w14:textId="77777777" w:rsidR="00E574AB" w:rsidRDefault="00E574AB" w:rsidP="00E574AB">
      <w:pPr>
        <w:rPr>
          <w:b/>
          <w:sz w:val="28"/>
          <w:szCs w:val="28"/>
        </w:rPr>
      </w:pPr>
    </w:p>
    <w:p w14:paraId="7F16C20C" w14:textId="77777777" w:rsidR="00E574AB" w:rsidRDefault="00E574AB" w:rsidP="00E574AB">
      <w:pPr>
        <w:outlineLvl w:val="0"/>
        <w:rPr>
          <w:b/>
          <w:sz w:val="28"/>
          <w:szCs w:val="28"/>
        </w:rPr>
      </w:pPr>
      <w:r>
        <w:rPr>
          <w:b/>
          <w:sz w:val="28"/>
          <w:szCs w:val="28"/>
        </w:rPr>
        <w:t>Teaching Strategies</w:t>
      </w:r>
    </w:p>
    <w:p w14:paraId="271F4A03" w14:textId="77777777" w:rsidR="00E574AB" w:rsidRDefault="00E574AB" w:rsidP="00E574AB">
      <w:pPr>
        <w:outlineLvl w:val="0"/>
        <w:rPr>
          <w:b/>
          <w:sz w:val="28"/>
          <w:szCs w:val="28"/>
        </w:rPr>
      </w:pPr>
    </w:p>
    <w:p w14:paraId="76670E1B" w14:textId="77777777" w:rsidR="00E574AB" w:rsidRDefault="00E574AB" w:rsidP="00E574AB">
      <w:pPr>
        <w:outlineLvl w:val="0"/>
      </w:pPr>
      <w:r>
        <w:t>Ask students what kind of problems we can solve with the Pythagorean Theorem.  They may respond with a “naked” problem such as “If one leg of a right triangle is _ and the hypotenuse is _, what is the length of the other leg?”; or they may remember a word problem such as “If a _-ft. ladder is set up _ feet from a wall, how high will it reach on the wall”?</w:t>
      </w:r>
    </w:p>
    <w:p w14:paraId="6A952AC6" w14:textId="77777777" w:rsidR="00E574AB" w:rsidRDefault="00E574AB" w:rsidP="00E574AB">
      <w:pPr>
        <w:outlineLvl w:val="0"/>
      </w:pPr>
    </w:p>
    <w:p w14:paraId="7796EFA1" w14:textId="77777777" w:rsidR="00E574AB" w:rsidRDefault="00E574AB" w:rsidP="00E574AB">
      <w:pPr>
        <w:outlineLvl w:val="0"/>
      </w:pPr>
      <w:r>
        <w:t xml:space="preserve">Explain to students that the theorem is extremely important beyond just being able to solve real-world or </w:t>
      </w:r>
      <w:r w:rsidR="00353722">
        <w:t>contrived textbook</w:t>
      </w:r>
      <w:r>
        <w:t xml:space="preserve"> problems.  </w:t>
      </w:r>
    </w:p>
    <w:p w14:paraId="7473DD6F" w14:textId="77777777" w:rsidR="00E574AB" w:rsidRDefault="00E574AB" w:rsidP="00E574AB">
      <w:pPr>
        <w:outlineLvl w:val="0"/>
      </w:pPr>
    </w:p>
    <w:p w14:paraId="1C02E589" w14:textId="77777777" w:rsidR="00E574AB" w:rsidRDefault="00E574AB" w:rsidP="00E574AB">
      <w:pPr>
        <w:outlineLvl w:val="0"/>
      </w:pPr>
      <w:r w:rsidRPr="00573DDB">
        <w:rPr>
          <w:b/>
        </w:rPr>
        <w:t>Activity 1.1.1</w:t>
      </w:r>
      <w:r>
        <w:t xml:space="preserve"> </w:t>
      </w:r>
      <w:r w:rsidR="00353722" w:rsidRPr="00353722">
        <w:rPr>
          <w:b/>
        </w:rPr>
        <w:t>Using the Pythagorean Theorem</w:t>
      </w:r>
      <w:r w:rsidR="00353722">
        <w:t xml:space="preserve"> is</w:t>
      </w:r>
      <w:r>
        <w:t xml:space="preserve"> a quick review of </w:t>
      </w:r>
      <w:r w:rsidR="00353722">
        <w:t>applying</w:t>
      </w:r>
      <w:r>
        <w:t xml:space="preserve"> the Pythagorean Theorem to real-world problems.</w:t>
      </w:r>
    </w:p>
    <w:p w14:paraId="362C7623" w14:textId="77777777" w:rsidR="00E574AB" w:rsidRDefault="00E574AB" w:rsidP="00E574AB">
      <w:pPr>
        <w:outlineLvl w:val="0"/>
      </w:pPr>
    </w:p>
    <w:p w14:paraId="62BCED7C" w14:textId="77777777" w:rsidR="00E574AB" w:rsidRDefault="00E574AB" w:rsidP="00E574A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04EFA6E9" w14:textId="77777777" w:rsidR="00E574AB" w:rsidRPr="001D1425" w:rsidRDefault="00E574AB" w:rsidP="00E574A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For some students, using </w:t>
      </w:r>
      <w:r w:rsidRPr="00353722">
        <w:rPr>
          <w:i/>
        </w:rPr>
        <w:t>a</w:t>
      </w:r>
      <w:r>
        <w:t xml:space="preserve">, </w:t>
      </w:r>
      <w:r w:rsidRPr="00353722">
        <w:rPr>
          <w:i/>
        </w:rPr>
        <w:t>b</w:t>
      </w:r>
      <w:r>
        <w:t xml:space="preserve">, and </w:t>
      </w:r>
      <w:r w:rsidRPr="00353722">
        <w:rPr>
          <w:i/>
        </w:rPr>
        <w:t>c</w:t>
      </w:r>
      <w:r>
        <w:t xml:space="preserve"> can add a level of complexity and abstraction that can take away from the formula.  For these students, you may want to stress that the formula is simply leg</w:t>
      </w:r>
      <w:r>
        <w:rPr>
          <w:vertAlign w:val="subscript"/>
        </w:rPr>
        <w:t>1</w:t>
      </w:r>
      <w:r w:rsidRPr="00E31AA7">
        <w:rPr>
          <w:vertAlign w:val="superscript"/>
        </w:rPr>
        <w:t>2</w:t>
      </w:r>
      <w:r>
        <w:t xml:space="preserve"> + leg</w:t>
      </w:r>
      <w:r>
        <w:rPr>
          <w:vertAlign w:val="subscript"/>
        </w:rPr>
        <w:t>2</w:t>
      </w:r>
      <w:r w:rsidRPr="00E31AA7">
        <w:rPr>
          <w:vertAlign w:val="superscript"/>
        </w:rPr>
        <w:t>2</w:t>
      </w:r>
      <w:r>
        <w:t xml:space="preserve"> = hypotenuse</w:t>
      </w:r>
      <w:r w:rsidRPr="00E31AA7">
        <w:rPr>
          <w:vertAlign w:val="superscript"/>
        </w:rPr>
        <w:t>2</w:t>
      </w:r>
    </w:p>
    <w:p w14:paraId="78E2EB98" w14:textId="77777777" w:rsidR="00E574AB" w:rsidRDefault="00E574AB" w:rsidP="00E574AB">
      <w:pPr>
        <w:outlineLvl w:val="0"/>
      </w:pPr>
    </w:p>
    <w:p w14:paraId="67B570D8" w14:textId="249B921C" w:rsidR="00477DFC" w:rsidRDefault="00E574AB" w:rsidP="00E574AB">
      <w:pPr>
        <w:outlineLvl w:val="0"/>
      </w:pPr>
      <w:r>
        <w:t>Once students have practiced using the Pythagorean Theorem, explain that a significant aspect of geometry is proof.  Throughout the course they will be proving a variety of different theorems.  With that in mind, the first</w:t>
      </w:r>
      <w:r w:rsidR="00477DFC">
        <w:t>, informal,</w:t>
      </w:r>
      <w:r>
        <w:t xml:space="preserve"> proof to be examined will be that of the Pythagorean Theorem.  </w:t>
      </w:r>
    </w:p>
    <w:p w14:paraId="347513D7" w14:textId="36B6F9D8" w:rsidR="00E574AB" w:rsidRDefault="00477DFC" w:rsidP="00E574AB">
      <w:pPr>
        <w:outlineLvl w:val="0"/>
      </w:pPr>
      <w:r>
        <w:br/>
      </w:r>
      <w:r w:rsidR="00E574AB" w:rsidRPr="00573DDB">
        <w:rPr>
          <w:b/>
        </w:rPr>
        <w:t>Activity 1.1.2</w:t>
      </w:r>
      <w:r w:rsidR="00E574AB">
        <w:t xml:space="preserve"> </w:t>
      </w:r>
      <w:r w:rsidR="00353722" w:rsidRPr="00353722">
        <w:rPr>
          <w:b/>
        </w:rPr>
        <w:t>Pythagorean Theorem Proofs</w:t>
      </w:r>
      <w:r w:rsidR="00353722">
        <w:t xml:space="preserve"> </w:t>
      </w:r>
      <w:r w:rsidR="00E574AB">
        <w:t>will lead students through a dissection proof of the theorem like the one below:</w:t>
      </w:r>
    </w:p>
    <w:p w14:paraId="0A86EF0F" w14:textId="77777777" w:rsidR="00E574AB" w:rsidRDefault="00E574AB" w:rsidP="00E574AB">
      <w:pPr>
        <w:outlineLvl w:val="0"/>
      </w:pPr>
    </w:p>
    <w:p w14:paraId="758DBEA7" w14:textId="77777777" w:rsidR="00E574AB" w:rsidRDefault="00E574AB" w:rsidP="00E574AB">
      <w:pPr>
        <w:outlineLvl w:val="0"/>
      </w:pPr>
      <w:r>
        <w:rPr>
          <w:noProof/>
        </w:rPr>
        <w:drawing>
          <wp:anchor distT="0" distB="0" distL="114300" distR="114300" simplePos="0" relativeHeight="251660288" behindDoc="0" locked="0" layoutInCell="1" allowOverlap="1" wp14:anchorId="0AF5306C" wp14:editId="7B4F49A4">
            <wp:simplePos x="0" y="0"/>
            <wp:positionH relativeFrom="column">
              <wp:posOffset>2971165</wp:posOffset>
            </wp:positionH>
            <wp:positionV relativeFrom="paragraph">
              <wp:posOffset>59055</wp:posOffset>
            </wp:positionV>
            <wp:extent cx="2210435" cy="1828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0435" cy="1828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9D81350" w14:textId="77777777" w:rsidR="00E574AB" w:rsidRDefault="00E574AB" w:rsidP="00E574AB">
      <w:pPr>
        <w:outlineLvl w:val="0"/>
      </w:pPr>
    </w:p>
    <w:p w14:paraId="5169CDA3" w14:textId="77777777" w:rsidR="00E574AB" w:rsidRDefault="00E574AB" w:rsidP="00E574AB">
      <w:pPr>
        <w:outlineLvl w:val="0"/>
      </w:pPr>
      <w:r>
        <w:rPr>
          <w:noProof/>
        </w:rPr>
        <w:drawing>
          <wp:anchor distT="0" distB="0" distL="114300" distR="114300" simplePos="0" relativeHeight="251659264" behindDoc="0" locked="0" layoutInCell="1" allowOverlap="1" wp14:anchorId="2BC91170" wp14:editId="5BAECF13">
            <wp:simplePos x="0" y="0"/>
            <wp:positionH relativeFrom="column">
              <wp:posOffset>0</wp:posOffset>
            </wp:positionH>
            <wp:positionV relativeFrom="paragraph">
              <wp:posOffset>165735</wp:posOffset>
            </wp:positionV>
            <wp:extent cx="2499995" cy="137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9995" cy="13716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302BD6E" w14:textId="77777777" w:rsidR="00E574AB" w:rsidRDefault="00E574AB" w:rsidP="00E574AB">
      <w:pPr>
        <w:outlineLvl w:val="0"/>
      </w:pPr>
    </w:p>
    <w:p w14:paraId="7B2A0F48" w14:textId="77777777" w:rsidR="00E574AB" w:rsidRDefault="00E574AB" w:rsidP="00E574AB">
      <w:pPr>
        <w:outlineLvl w:val="0"/>
      </w:pPr>
    </w:p>
    <w:p w14:paraId="179933B2" w14:textId="77777777" w:rsidR="00E574AB" w:rsidRDefault="00E574AB" w:rsidP="00E574AB">
      <w:pPr>
        <w:outlineLvl w:val="0"/>
      </w:pPr>
    </w:p>
    <w:p w14:paraId="6B60F4ED" w14:textId="77777777" w:rsidR="00E574AB" w:rsidRDefault="00E574AB" w:rsidP="00E574AB">
      <w:pPr>
        <w:outlineLvl w:val="0"/>
      </w:pPr>
    </w:p>
    <w:p w14:paraId="01A109F5" w14:textId="77777777" w:rsidR="00E574AB" w:rsidRDefault="00E574AB" w:rsidP="00E574AB">
      <w:pPr>
        <w:outlineLvl w:val="0"/>
      </w:pPr>
    </w:p>
    <w:p w14:paraId="1A07B82D" w14:textId="77777777" w:rsidR="00E574AB" w:rsidRDefault="00E574AB" w:rsidP="00E574AB">
      <w:pPr>
        <w:outlineLvl w:val="0"/>
      </w:pPr>
    </w:p>
    <w:p w14:paraId="3531445B" w14:textId="77777777" w:rsidR="00E574AB" w:rsidRDefault="00E574AB" w:rsidP="00E574AB">
      <w:pPr>
        <w:outlineLvl w:val="0"/>
      </w:pPr>
    </w:p>
    <w:p w14:paraId="7F411050" w14:textId="77777777" w:rsidR="00477DFC" w:rsidRDefault="00477DFC" w:rsidP="00E574AB">
      <w:pPr>
        <w:outlineLvl w:val="0"/>
      </w:pPr>
    </w:p>
    <w:p w14:paraId="3E182A44" w14:textId="77777777" w:rsidR="00E574AB" w:rsidRDefault="00E574AB" w:rsidP="00E574AB">
      <w:pPr>
        <w:outlineLvl w:val="0"/>
      </w:pPr>
      <w:r>
        <w:t>A more formal proof of the Pythagorean Theorem will be given in Unit 4.</w:t>
      </w:r>
    </w:p>
    <w:p w14:paraId="401A54AC" w14:textId="77777777" w:rsidR="00E574AB" w:rsidRDefault="00E574AB" w:rsidP="00E574AB">
      <w:pPr>
        <w:outlineLvl w:val="0"/>
      </w:pPr>
    </w:p>
    <w:p w14:paraId="4D2F2419" w14:textId="77777777" w:rsidR="00E574AB" w:rsidRDefault="00E574AB" w:rsidP="00E574A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2488B637" w14:textId="77777777" w:rsidR="00E574AB" w:rsidRDefault="00E574AB" w:rsidP="00E574A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For students who quickly understand the proof, show them other proofs such as the one discovered by President Andrew Garfield (</w:t>
      </w:r>
      <w:hyperlink r:id="rId12" w:history="1">
        <w:r w:rsidRPr="007365F7">
          <w:rPr>
            <w:rStyle w:val="Hyperlink"/>
          </w:rPr>
          <w:t>http://math.kennesaw.edu/~sellerme/sfehtml/classes/math1112/garfieldpro.pdf</w:t>
        </w:r>
      </w:hyperlink>
      <w:r>
        <w:t xml:space="preserve">) ) </w:t>
      </w:r>
    </w:p>
    <w:p w14:paraId="2BC31B5F" w14:textId="77777777" w:rsidR="00E574AB" w:rsidRDefault="00E574AB" w:rsidP="00E574AB">
      <w:pPr>
        <w:outlineLvl w:val="0"/>
      </w:pPr>
    </w:p>
    <w:p w14:paraId="76FDD89C" w14:textId="77777777" w:rsidR="00E574AB" w:rsidRDefault="00E574AB" w:rsidP="00E574A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036BD55B" w14:textId="2854B757" w:rsidR="00E574AB" w:rsidRDefault="00E574AB" w:rsidP="00E574A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Some students may be fascinated with the extension of the Pythagorean Theorem to the work done by Fermat who examined the equation </w:t>
      </w:r>
      <w:r w:rsidRPr="00477DFC">
        <w:rPr>
          <w:i/>
        </w:rPr>
        <w:t>x</w:t>
      </w:r>
      <w:r w:rsidRPr="00477DFC">
        <w:rPr>
          <w:i/>
          <w:vertAlign w:val="superscript"/>
        </w:rPr>
        <w:t>n</w:t>
      </w:r>
      <w:r>
        <w:t xml:space="preserve"> + </w:t>
      </w:r>
      <w:r w:rsidRPr="00477DFC">
        <w:rPr>
          <w:i/>
        </w:rPr>
        <w:t>y</w:t>
      </w:r>
      <w:r w:rsidRPr="00477DFC">
        <w:rPr>
          <w:i/>
          <w:vertAlign w:val="superscript"/>
        </w:rPr>
        <w:t>n</w:t>
      </w:r>
      <w:r>
        <w:t xml:space="preserve"> = </w:t>
      </w:r>
      <w:r w:rsidRPr="00477DFC">
        <w:rPr>
          <w:i/>
        </w:rPr>
        <w:t>z</w:t>
      </w:r>
      <w:r w:rsidRPr="00477DFC">
        <w:rPr>
          <w:i/>
          <w:vertAlign w:val="superscript"/>
        </w:rPr>
        <w:t>n</w:t>
      </w:r>
      <w:r>
        <w:t xml:space="preserve"> and </w:t>
      </w:r>
      <w:r w:rsidR="00477DFC">
        <w:t>conjectured</w:t>
      </w:r>
      <w:r>
        <w:t xml:space="preserve"> that for non-zero integers, </w:t>
      </w:r>
      <w:r w:rsidRPr="00477DFC">
        <w:rPr>
          <w:i/>
        </w:rPr>
        <w:t>x</w:t>
      </w:r>
      <w:r>
        <w:t xml:space="preserve">, </w:t>
      </w:r>
      <w:r w:rsidRPr="00477DFC">
        <w:rPr>
          <w:i/>
        </w:rPr>
        <w:t>y</w:t>
      </w:r>
      <w:r>
        <w:t xml:space="preserve">, </w:t>
      </w:r>
      <w:r w:rsidRPr="00477DFC">
        <w:rPr>
          <w:i/>
        </w:rPr>
        <w:t>z</w:t>
      </w:r>
      <w:r>
        <w:t xml:space="preserve">, and </w:t>
      </w:r>
      <w:r w:rsidRPr="00477DFC">
        <w:rPr>
          <w:i/>
        </w:rPr>
        <w:t>n</w:t>
      </w:r>
      <w:r>
        <w:t xml:space="preserve">, there are no non-zero solutions when </w:t>
      </w:r>
      <w:r w:rsidRPr="00477DFC">
        <w:rPr>
          <w:i/>
        </w:rPr>
        <w:t xml:space="preserve">n </w:t>
      </w:r>
      <w:r w:rsidR="00477DFC">
        <w:t xml:space="preserve">is greater </w:t>
      </w:r>
      <w:r>
        <w:t>than 2.  This</w:t>
      </w:r>
      <w:r w:rsidR="00477DFC">
        <w:t xml:space="preserve"> result, which was finally proved in the 1990s,</w:t>
      </w:r>
      <w:r>
        <w:t xml:space="preserve"> is often referred to as Fermat’s Last Theorem.  Find more info here: </w:t>
      </w:r>
      <w:hyperlink r:id="rId13" w:history="1">
        <w:r w:rsidRPr="007365F7">
          <w:rPr>
            <w:rStyle w:val="Hyperlink"/>
          </w:rPr>
          <w:t>http://mathworld.wolfram.com/FermatsLastTheorem.html</w:t>
        </w:r>
      </w:hyperlink>
      <w:r>
        <w:t xml:space="preserve"> </w:t>
      </w:r>
    </w:p>
    <w:p w14:paraId="5AE4C120" w14:textId="77777777" w:rsidR="00E574AB" w:rsidRDefault="00E574AB" w:rsidP="00E574AB">
      <w:pPr>
        <w:outlineLvl w:val="0"/>
      </w:pPr>
    </w:p>
    <w:p w14:paraId="14D1C3E4" w14:textId="7659BD01" w:rsidR="00E574AB" w:rsidRDefault="00E574AB" w:rsidP="00E574AB">
      <w:pPr>
        <w:outlineLvl w:val="0"/>
      </w:pPr>
      <w:r>
        <w:t>Now that students have seen problems involving the Pythagorean Theorem</w:t>
      </w:r>
      <w:r w:rsidR="00477DFC">
        <w:t xml:space="preserve"> and have seen a proof of it, they may</w:t>
      </w:r>
      <w:r>
        <w:t xml:space="preserve"> use the theorem to derive the Distance Formula.  </w:t>
      </w:r>
    </w:p>
    <w:p w14:paraId="4E54BE72" w14:textId="77777777" w:rsidR="00E574AB" w:rsidRDefault="00E574AB" w:rsidP="00E574AB">
      <w:pPr>
        <w:outlineLvl w:val="0"/>
      </w:pPr>
    </w:p>
    <w:p w14:paraId="241AF33B" w14:textId="77777777" w:rsidR="00E574AB" w:rsidRDefault="00E574AB" w:rsidP="00E574AB">
      <w:pPr>
        <w:outlineLvl w:val="0"/>
      </w:pPr>
      <w:r>
        <w:t xml:space="preserve">Students should be familiar with the coordinate plane from the Algebra 1 course.  In that course they learned to find the slope of a line by finding the rise, </w:t>
      </w:r>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oMath>
      <w:r>
        <w:t>, and the run</w:t>
      </w: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oMath>
      <w:r>
        <w:t>.  These same differences appear in the distance formula.</w:t>
      </w:r>
    </w:p>
    <w:p w14:paraId="38F1F3C7" w14:textId="77777777" w:rsidR="00E574AB" w:rsidRDefault="00E574AB" w:rsidP="00E574AB">
      <w:pPr>
        <w:outlineLvl w:val="0"/>
      </w:pPr>
    </w:p>
    <w:p w14:paraId="3521EEDD" w14:textId="0D418FF2" w:rsidR="00E574AB" w:rsidRDefault="00E574AB" w:rsidP="00E574AB">
      <w:pPr>
        <w:outlineLvl w:val="0"/>
      </w:pPr>
      <w:r>
        <w:t xml:space="preserve">To begin, have them plot the points (1,3) and (4,7) and ask them how far apart they are.  When students struggle to answer, ask if they can think of any possible ways of determining the answer.  </w:t>
      </w:r>
      <w:r w:rsidR="00477DFC">
        <w:t>It may be that no one will have a</w:t>
      </w:r>
      <w:r w:rsidR="000F5094">
        <w:t>n idea</w:t>
      </w:r>
      <w:r w:rsidR="00477DFC">
        <w:t>.  On the other hand some student</w:t>
      </w:r>
      <w:r>
        <w:t xml:space="preserve"> </w:t>
      </w:r>
      <w:r w:rsidR="00477DFC">
        <w:t>may</w:t>
      </w:r>
      <w:r>
        <w:t xml:space="preserve"> think of creating a right triangle and using the Pythagorean Theorem.  Either way, model that on the board:</w:t>
      </w:r>
    </w:p>
    <w:p w14:paraId="71D55864" w14:textId="77777777" w:rsidR="00E574AB" w:rsidRDefault="00E574AB" w:rsidP="00E574AB">
      <w:pPr>
        <w:outlineLvl w:val="0"/>
      </w:pPr>
    </w:p>
    <w:p w14:paraId="20ACF8CE" w14:textId="77777777" w:rsidR="00E574AB" w:rsidRDefault="00E574AB" w:rsidP="00E574AB">
      <w:pPr>
        <w:outlineLvl w:val="0"/>
      </w:pPr>
      <w:r>
        <w:rPr>
          <w:noProof/>
        </w:rPr>
        <w:drawing>
          <wp:inline distT="0" distB="0" distL="0" distR="0" wp14:anchorId="5C4B007D" wp14:editId="445EAD87">
            <wp:extent cx="2971800" cy="2856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2.png"/>
                    <pic:cNvPicPr/>
                  </pic:nvPicPr>
                  <pic:blipFill>
                    <a:blip r:embed="rId14">
                      <a:extLst>
                        <a:ext uri="{28A0092B-C50C-407E-A947-70E740481C1C}">
                          <a14:useLocalDpi xmlns:a14="http://schemas.microsoft.com/office/drawing/2010/main" val="0"/>
                        </a:ext>
                      </a:extLst>
                    </a:blip>
                    <a:stretch>
                      <a:fillRect/>
                    </a:stretch>
                  </pic:blipFill>
                  <pic:spPr>
                    <a:xfrm>
                      <a:off x="0" y="0"/>
                      <a:ext cx="2972081" cy="2856396"/>
                    </a:xfrm>
                    <a:prstGeom prst="rect">
                      <a:avLst/>
                    </a:prstGeom>
                  </pic:spPr>
                </pic:pic>
              </a:graphicData>
            </a:graphic>
          </wp:inline>
        </w:drawing>
      </w:r>
    </w:p>
    <w:p w14:paraId="26D1AFB5" w14:textId="77777777" w:rsidR="00E574AB" w:rsidRDefault="00E574AB" w:rsidP="00E574AB">
      <w:pPr>
        <w:outlineLvl w:val="0"/>
      </w:pPr>
    </w:p>
    <w:p w14:paraId="554E876C" w14:textId="77777777" w:rsidR="00E574AB" w:rsidRDefault="00E574AB" w:rsidP="00E574AB">
      <w:pPr>
        <w:outlineLvl w:val="0"/>
      </w:pPr>
      <w:r>
        <w:rPr>
          <w:noProof/>
        </w:rPr>
        <w:drawing>
          <wp:inline distT="0" distB="0" distL="0" distR="0" wp14:anchorId="7F33E004" wp14:editId="042600B4">
            <wp:extent cx="3365546" cy="3233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3.png"/>
                    <pic:cNvPicPr/>
                  </pic:nvPicPr>
                  <pic:blipFill>
                    <a:blip r:embed="rId15">
                      <a:extLst>
                        <a:ext uri="{28A0092B-C50C-407E-A947-70E740481C1C}">
                          <a14:useLocalDpi xmlns:a14="http://schemas.microsoft.com/office/drawing/2010/main" val="0"/>
                        </a:ext>
                      </a:extLst>
                    </a:blip>
                    <a:stretch>
                      <a:fillRect/>
                    </a:stretch>
                  </pic:blipFill>
                  <pic:spPr>
                    <a:xfrm>
                      <a:off x="0" y="0"/>
                      <a:ext cx="3366152" cy="3234527"/>
                    </a:xfrm>
                    <a:prstGeom prst="rect">
                      <a:avLst/>
                    </a:prstGeom>
                  </pic:spPr>
                </pic:pic>
              </a:graphicData>
            </a:graphic>
          </wp:inline>
        </w:drawing>
      </w:r>
    </w:p>
    <w:p w14:paraId="40AE1DD0" w14:textId="77777777" w:rsidR="00E574AB" w:rsidRDefault="00E574AB" w:rsidP="00E574AB">
      <w:pPr>
        <w:outlineLvl w:val="0"/>
      </w:pPr>
    </w:p>
    <w:p w14:paraId="35AC3268" w14:textId="512922C3" w:rsidR="00E574AB" w:rsidRDefault="00E574AB" w:rsidP="00E574AB">
      <w:pPr>
        <w:outlineLvl w:val="0"/>
      </w:pPr>
      <w:r w:rsidDel="00FB516A">
        <w:t xml:space="preserve"> </w:t>
      </w:r>
      <w:r>
        <w:t>It m</w:t>
      </w:r>
      <w:r w:rsidR="00477DFC">
        <w:t>ay</w:t>
      </w:r>
      <w:r>
        <w:t xml:space="preserve"> be obvious to some students, but be sure to show how we get an </w:t>
      </w:r>
      <w:r w:rsidRPr="00477DFC">
        <w:rPr>
          <w:i/>
        </w:rPr>
        <w:t>x</w:t>
      </w:r>
      <w:r>
        <w:t xml:space="preserve">-distance of 3 units and a </w:t>
      </w:r>
      <w:r w:rsidRPr="00477DFC">
        <w:rPr>
          <w:i/>
        </w:rPr>
        <w:t>y</w:t>
      </w:r>
      <w:r>
        <w:t xml:space="preserve">-distance of 4 units.  Once they see the values of the two legs it should be </w:t>
      </w:r>
      <w:r w:rsidR="00477DFC">
        <w:t>apparent</w:t>
      </w:r>
      <w:r>
        <w:t xml:space="preserve"> that the Pythagorean theorem can be used to solve for the distance</w:t>
      </w:r>
      <w:r w:rsidR="00477DFC">
        <w:t xml:space="preserve"> between the two points, which is the</w:t>
      </w:r>
      <w:r>
        <w:t xml:space="preserve"> </w:t>
      </w:r>
      <w:r w:rsidR="00477DFC">
        <w:t>hypotenuse of the triangle that is formed</w:t>
      </w:r>
      <w:r>
        <w:t>.</w:t>
      </w:r>
    </w:p>
    <w:p w14:paraId="2A169520" w14:textId="77777777" w:rsidR="00E574AB" w:rsidRDefault="00E574AB" w:rsidP="00E574AB">
      <w:pPr>
        <w:outlineLvl w:val="0"/>
      </w:pPr>
    </w:p>
    <w:p w14:paraId="3F63C232" w14:textId="2CAC6A74" w:rsidR="00E574AB" w:rsidRDefault="00E574AB" w:rsidP="00E574AB">
      <w:pPr>
        <w:outlineLvl w:val="0"/>
      </w:pPr>
      <w:r>
        <w:t>Explain that we can gen</w:t>
      </w:r>
      <w:r w:rsidR="00477DFC">
        <w:t>eralize to use for any occasion.</w:t>
      </w:r>
    </w:p>
    <w:p w14:paraId="711DBC45" w14:textId="77777777" w:rsidR="00E574AB" w:rsidRDefault="00E574AB" w:rsidP="00E574AB">
      <w:pPr>
        <w:outlineLvl w:val="0"/>
      </w:pPr>
    </w:p>
    <w:p w14:paraId="1CCCA78B" w14:textId="77777777" w:rsidR="00E574AB" w:rsidRDefault="00E574AB" w:rsidP="00E574AB">
      <w:pPr>
        <w:outlineLvl w:val="0"/>
      </w:pPr>
      <w:r>
        <w:t xml:space="preserve">Leading students through an explanation of the derivation of the distance formula is </w:t>
      </w:r>
      <w:r w:rsidRPr="003A030E">
        <w:rPr>
          <w:b/>
        </w:rPr>
        <w:t>Activity 1.1.3</w:t>
      </w:r>
      <w:r w:rsidR="00353722">
        <w:rPr>
          <w:b/>
        </w:rPr>
        <w:t xml:space="preserve"> Deriving the Distance Formula</w:t>
      </w:r>
      <w:r>
        <w:t xml:space="preserve">.  The subscripts we assign to the </w:t>
      </w:r>
      <w:r w:rsidRPr="00353722">
        <w:rPr>
          <w:i/>
        </w:rPr>
        <w:t>x</w:t>
      </w:r>
      <w:r>
        <w:t xml:space="preserve">- and </w:t>
      </w:r>
      <w:r w:rsidRPr="00353722">
        <w:rPr>
          <w:i/>
        </w:rPr>
        <w:t>y</w:t>
      </w:r>
      <w:r>
        <w:t>-values can be difficult to keep track of for some students so it is important to go slowly.</w:t>
      </w:r>
    </w:p>
    <w:p w14:paraId="7244385D" w14:textId="77777777" w:rsidR="00E574AB" w:rsidRDefault="00E574AB" w:rsidP="00E574AB">
      <w:pPr>
        <w:outlineLvl w:val="0"/>
      </w:pPr>
    </w:p>
    <w:p w14:paraId="3E3342D1" w14:textId="58D3C226" w:rsidR="00E574AB" w:rsidRPr="00477DFC" w:rsidRDefault="00E574AB" w:rsidP="00E574AB">
      <w:pPr>
        <w:outlineLvl w:val="0"/>
      </w:pPr>
      <w:r>
        <w:t xml:space="preserve">In Part 2 of the activity sheet, you can use this </w:t>
      </w:r>
      <w:r w:rsidR="00477DFC">
        <w:t>file</w:t>
      </w:r>
      <w:r>
        <w:t xml:space="preserve">:  </w:t>
      </w:r>
      <w:hyperlink r:id="rId16">
        <w:r w:rsidRPr="00B97D66">
          <w:rPr>
            <w:color w:val="0000FF"/>
            <w:u w:val="single"/>
          </w:rPr>
          <w:t>http://tube.geogebra.org/student/m708437</w:t>
        </w:r>
      </w:hyperlink>
      <w:r w:rsidRPr="00937AFF">
        <w:rPr>
          <w:b/>
          <w:color w:val="0000FF"/>
          <w:u w:val="single"/>
        </w:rPr>
        <w:t xml:space="preserve"> </w:t>
      </w:r>
      <w:r>
        <w:rPr>
          <w:b/>
          <w:color w:val="0000FF"/>
          <w:u w:val="single"/>
        </w:rPr>
        <w:t xml:space="preserve"> </w:t>
      </w:r>
      <w:r w:rsidRPr="00353722">
        <w:t>to walk students through the process of calculating the distance between two points</w:t>
      </w:r>
      <w:r w:rsidR="00477DFC">
        <w:t xml:space="preserve"> with known coordinates</w:t>
      </w:r>
      <w:r w:rsidRPr="00353722">
        <w:t xml:space="preserve">.  Additionally, this </w:t>
      </w:r>
      <w:r w:rsidR="00477DFC">
        <w:t>file</w:t>
      </w:r>
      <w:r w:rsidRPr="00353722">
        <w:t>:</w:t>
      </w:r>
      <w:r>
        <w:rPr>
          <w:color w:val="0000FF"/>
          <w:u w:val="single"/>
        </w:rPr>
        <w:t xml:space="preserve"> </w:t>
      </w:r>
      <w:hyperlink r:id="rId17">
        <w:r w:rsidRPr="00B97D66">
          <w:rPr>
            <w:color w:val="0000FF"/>
            <w:u w:val="single"/>
          </w:rPr>
          <w:t>http://tube.geogebra.org/student/m708443</w:t>
        </w:r>
      </w:hyperlink>
      <w:r>
        <w:rPr>
          <w:color w:val="0000FF"/>
          <w:u w:val="single"/>
        </w:rPr>
        <w:t xml:space="preserve"> </w:t>
      </w:r>
      <w:r w:rsidRPr="00353722">
        <w:t xml:space="preserve">walks students through the process of deriving a formula </w:t>
      </w:r>
      <w:r w:rsidR="00477DFC">
        <w:t>in the general case where the coordinates are (</w:t>
      </w:r>
      <w:r w:rsidR="00477DFC">
        <w:rPr>
          <w:i/>
        </w:rPr>
        <w:t>x</w:t>
      </w:r>
      <w:r w:rsidR="00477DFC">
        <w:rPr>
          <w:vertAlign w:val="subscript"/>
        </w:rPr>
        <w:t>1</w:t>
      </w:r>
      <w:r w:rsidR="00477DFC">
        <w:t xml:space="preserve">, </w:t>
      </w:r>
      <w:r w:rsidR="00477DFC">
        <w:rPr>
          <w:i/>
        </w:rPr>
        <w:t>y</w:t>
      </w:r>
      <w:r w:rsidR="00477DFC">
        <w:rPr>
          <w:vertAlign w:val="subscript"/>
        </w:rPr>
        <w:t>1</w:t>
      </w:r>
      <w:r w:rsidR="00477DFC">
        <w:t>) and (</w:t>
      </w:r>
      <w:r w:rsidR="00477DFC">
        <w:rPr>
          <w:i/>
        </w:rPr>
        <w:t>x</w:t>
      </w:r>
      <w:r w:rsidR="00477DFC">
        <w:rPr>
          <w:vertAlign w:val="subscript"/>
        </w:rPr>
        <w:t>2</w:t>
      </w:r>
      <w:r w:rsidR="00477DFC">
        <w:t xml:space="preserve">, </w:t>
      </w:r>
      <w:r w:rsidR="00477DFC">
        <w:rPr>
          <w:i/>
        </w:rPr>
        <w:t>y</w:t>
      </w:r>
      <w:r w:rsidR="00477DFC">
        <w:rPr>
          <w:vertAlign w:val="subscript"/>
        </w:rPr>
        <w:t>2</w:t>
      </w:r>
      <w:r w:rsidR="00477DFC">
        <w:t>).</w:t>
      </w:r>
    </w:p>
    <w:p w14:paraId="48551AF1" w14:textId="77777777" w:rsidR="00800FED" w:rsidRDefault="00800FED" w:rsidP="00E574AB">
      <w:pPr>
        <w:outlineLvl w:val="0"/>
      </w:pPr>
    </w:p>
    <w:p w14:paraId="03F7772E" w14:textId="63F81F76" w:rsidR="00800FED" w:rsidRPr="00353722" w:rsidRDefault="00800FED" w:rsidP="00E574AB">
      <w:pPr>
        <w:outlineLvl w:val="0"/>
      </w:pPr>
      <w:r>
        <w:t xml:space="preserve">Distances obtained from the distance formula often involve radical expressions.  At this point we are not asking students to simplify these </w:t>
      </w:r>
      <w:r w:rsidR="005643A7">
        <w:t>expressions but either to leave</w:t>
      </w:r>
      <w:r>
        <w:t xml:space="preserve"> a result in “radical form,” e.g. </w:t>
      </w:r>
      <m:oMath>
        <m:rad>
          <m:radPr>
            <m:degHide m:val="1"/>
            <m:ctrlPr>
              <w:rPr>
                <w:rFonts w:ascii="Cambria Math" w:hAnsi="Cambria Math"/>
                <w:i/>
              </w:rPr>
            </m:ctrlPr>
          </m:radPr>
          <m:deg/>
          <m:e>
            <m:r>
              <w:rPr>
                <w:rFonts w:ascii="Cambria Math" w:hAnsi="Cambria Math"/>
              </w:rPr>
              <m:t>50</m:t>
            </m:r>
          </m:e>
        </m:rad>
      </m:oMath>
      <w:r w:rsidR="005643A7">
        <w:t xml:space="preserve">, or give a decimal approximation, e.g. </w:t>
      </w:r>
      <m:oMath>
        <m:rad>
          <m:radPr>
            <m:degHide m:val="1"/>
            <m:ctrlPr>
              <w:rPr>
                <w:rFonts w:ascii="Cambria Math" w:hAnsi="Cambria Math"/>
                <w:i/>
              </w:rPr>
            </m:ctrlPr>
          </m:radPr>
          <m:deg/>
          <m:e>
            <m:r>
              <w:rPr>
                <w:rFonts w:ascii="Cambria Math" w:hAnsi="Cambria Math"/>
              </w:rPr>
              <m:t>50</m:t>
            </m:r>
          </m:e>
        </m:rad>
      </m:oMath>
      <w:r w:rsidR="005643A7">
        <w:t xml:space="preserve"> ≈ 7.07.  The need to express results in “simple radical form” will arise in Unit 4 at which point this skill will be taught.</w:t>
      </w:r>
    </w:p>
    <w:p w14:paraId="4F972FA8" w14:textId="77777777" w:rsidR="00E574AB" w:rsidRPr="00932F36" w:rsidRDefault="00E574AB" w:rsidP="00E574AB">
      <w:pPr>
        <w:outlineLvl w:val="0"/>
      </w:pPr>
    </w:p>
    <w:p w14:paraId="760C10CD" w14:textId="77777777" w:rsidR="00E574AB" w:rsidRDefault="00E574AB" w:rsidP="00E574A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w:t>
      </w:r>
      <w:r w:rsidR="004270B3">
        <w:rPr>
          <w:b/>
        </w:rPr>
        <w:t xml:space="preserve"> (For Learners Needing More Help)</w:t>
      </w:r>
    </w:p>
    <w:p w14:paraId="47ED8155" w14:textId="77777777" w:rsidR="00E574AB" w:rsidRPr="001D1425" w:rsidRDefault="00E574AB" w:rsidP="00E574A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For some students it will be necessary to do another example of the distance formula with numbers before going to the algebraic proof.  For more advanced learners the past example will be enough and they will be ready to understand the algebraic symbols.</w:t>
      </w:r>
    </w:p>
    <w:p w14:paraId="7D877344" w14:textId="77777777" w:rsidR="00E574AB" w:rsidRDefault="00E574AB" w:rsidP="00E574AB"/>
    <w:p w14:paraId="505DEC4A" w14:textId="77777777" w:rsidR="00E574AB" w:rsidRDefault="00E574AB" w:rsidP="00E574AB">
      <w:r w:rsidRPr="00B97D66">
        <w:rPr>
          <w:b/>
        </w:rPr>
        <w:t>Activity 1.1.4</w:t>
      </w:r>
      <w:r w:rsidR="00353722">
        <w:t xml:space="preserve"> </w:t>
      </w:r>
      <w:r w:rsidRPr="00353722">
        <w:rPr>
          <w:b/>
        </w:rPr>
        <w:t xml:space="preserve">Using the </w:t>
      </w:r>
      <w:r w:rsidR="00353722">
        <w:rPr>
          <w:b/>
        </w:rPr>
        <w:t>D</w:t>
      </w:r>
      <w:r w:rsidRPr="00353722">
        <w:rPr>
          <w:b/>
        </w:rPr>
        <w:t xml:space="preserve">istance </w:t>
      </w:r>
      <w:r w:rsidR="00353722">
        <w:rPr>
          <w:b/>
        </w:rPr>
        <w:t>F</w:t>
      </w:r>
      <w:r w:rsidRPr="00353722">
        <w:rPr>
          <w:b/>
        </w:rPr>
        <w:t>ormula</w:t>
      </w:r>
      <w:r w:rsidR="004270B3">
        <w:t xml:space="preserve"> </w:t>
      </w:r>
      <w:r>
        <w:t>involve</w:t>
      </w:r>
      <w:r w:rsidR="00353722">
        <w:t>s</w:t>
      </w:r>
      <w:r>
        <w:t xml:space="preserve"> using the distance formula to find the lengths of segments.  In this activity there </w:t>
      </w:r>
      <w:r w:rsidR="00353722">
        <w:t xml:space="preserve">are also </w:t>
      </w:r>
      <w:r>
        <w:t>some examples of vertical and horizontal line segments.</w:t>
      </w:r>
    </w:p>
    <w:p w14:paraId="3E3EC500" w14:textId="77777777" w:rsidR="00E574AB" w:rsidRDefault="00E574AB" w:rsidP="00E574AB"/>
    <w:p w14:paraId="09185CFB" w14:textId="014E222E" w:rsidR="00E574AB" w:rsidRDefault="00353722" w:rsidP="00E574AB">
      <w:r>
        <w:t>In t</w:t>
      </w:r>
      <w:r w:rsidR="00E574AB">
        <w:t xml:space="preserve">he final activity, </w:t>
      </w:r>
      <w:r w:rsidR="00E574AB" w:rsidRPr="001A5059">
        <w:rPr>
          <w:b/>
        </w:rPr>
        <w:t>Activity 1.1.</w:t>
      </w:r>
      <w:r w:rsidR="00E574AB">
        <w:rPr>
          <w:b/>
        </w:rPr>
        <w:t>5</w:t>
      </w:r>
      <w:r>
        <w:rPr>
          <w:b/>
        </w:rPr>
        <w:t xml:space="preserve"> Finding Perimeters</w:t>
      </w:r>
      <w:r w:rsidR="00E574AB">
        <w:rPr>
          <w:b/>
        </w:rPr>
        <w:t xml:space="preserve"> </w:t>
      </w:r>
      <w:r>
        <w:t>students use</w:t>
      </w:r>
      <w:r w:rsidR="00E574AB">
        <w:t xml:space="preserve"> the distance formula to find the perimeter of polygons.  </w:t>
      </w:r>
      <w:r w:rsidR="00EF6447">
        <w:t xml:space="preserve">This provides additional practice with the distance formula but also addresses the standard G-GPE 7, in which students are asked to find perimeters. </w:t>
      </w:r>
      <w:r>
        <w:t>Introduce the activity by giving</w:t>
      </w:r>
      <w:r w:rsidR="00E574AB">
        <w:t xml:space="preserve"> students the following polygon </w:t>
      </w:r>
      <w:r>
        <w:t>i</w:t>
      </w:r>
      <w:r w:rsidR="00E574AB">
        <w:t xml:space="preserve">n the coordinate </w:t>
      </w:r>
      <w:r>
        <w:t>plane</w:t>
      </w:r>
      <w:r w:rsidR="00E574AB">
        <w:t xml:space="preserve"> and ask them how we can find </w:t>
      </w:r>
      <w:r>
        <w:t>its perimeter</w:t>
      </w:r>
      <w:r w:rsidR="00E574AB">
        <w:t>.</w:t>
      </w:r>
    </w:p>
    <w:p w14:paraId="06B3C3B5" w14:textId="77777777" w:rsidR="00E574AB" w:rsidRDefault="00E574AB" w:rsidP="00E574AB"/>
    <w:p w14:paraId="3967A4E9" w14:textId="77777777" w:rsidR="00E574AB" w:rsidRDefault="00E574AB" w:rsidP="00E574AB"/>
    <w:p w14:paraId="582E5449" w14:textId="77777777" w:rsidR="00E574AB" w:rsidRDefault="00E574AB" w:rsidP="00E574AB">
      <w:r>
        <w:rPr>
          <w:noProof/>
        </w:rPr>
        <w:drawing>
          <wp:inline distT="0" distB="0" distL="0" distR="0" wp14:anchorId="40F5A79F" wp14:editId="2B2C5B60">
            <wp:extent cx="3314700" cy="2529868"/>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1.png"/>
                    <pic:cNvPicPr/>
                  </pic:nvPicPr>
                  <pic:blipFill>
                    <a:blip r:embed="rId18">
                      <a:extLst>
                        <a:ext uri="{28A0092B-C50C-407E-A947-70E740481C1C}">
                          <a14:useLocalDpi xmlns:a14="http://schemas.microsoft.com/office/drawing/2010/main" val="0"/>
                        </a:ext>
                      </a:extLst>
                    </a:blip>
                    <a:stretch>
                      <a:fillRect/>
                    </a:stretch>
                  </pic:blipFill>
                  <pic:spPr>
                    <a:xfrm>
                      <a:off x="0" y="0"/>
                      <a:ext cx="3315095" cy="2530169"/>
                    </a:xfrm>
                    <a:prstGeom prst="rect">
                      <a:avLst/>
                    </a:prstGeom>
                  </pic:spPr>
                </pic:pic>
              </a:graphicData>
            </a:graphic>
          </wp:inline>
        </w:drawing>
      </w:r>
    </w:p>
    <w:p w14:paraId="046465F7" w14:textId="77777777" w:rsidR="00E574AB" w:rsidRDefault="00E574AB" w:rsidP="00E574AB"/>
    <w:p w14:paraId="1AA8685C" w14:textId="77777777" w:rsidR="00E574AB" w:rsidRDefault="00E574AB" w:rsidP="00E574AB">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Activity 1.1.5 </w:t>
      </w:r>
    </w:p>
    <w:p w14:paraId="49B84AAB" w14:textId="77777777" w:rsidR="00E574AB" w:rsidRPr="00777C4B" w:rsidRDefault="00E574AB" w:rsidP="00E574AB">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Have students work in small groups to complete the “Finding Perimeters” activity. This is a good group activity because each member of the group can take a different side to find the length of.  Group members can then check each other’s work and then work together to find the perimeter.</w:t>
      </w:r>
    </w:p>
    <w:p w14:paraId="3E155345" w14:textId="77777777" w:rsidR="00E574AB" w:rsidRDefault="00E574AB" w:rsidP="00E574AB"/>
    <w:p w14:paraId="53284D0A" w14:textId="77777777" w:rsidR="00E574AB" w:rsidRDefault="00E574AB" w:rsidP="00E574AB">
      <w:pPr>
        <w:rPr>
          <w:b/>
          <w:sz w:val="28"/>
          <w:szCs w:val="28"/>
        </w:rPr>
      </w:pPr>
      <w:r>
        <w:rPr>
          <w:b/>
          <w:sz w:val="28"/>
          <w:szCs w:val="28"/>
        </w:rPr>
        <w:t xml:space="preserve">Closure Notes </w:t>
      </w:r>
    </w:p>
    <w:p w14:paraId="4C2063B4" w14:textId="77777777" w:rsidR="00E574AB" w:rsidRDefault="00E574AB" w:rsidP="00E574AB">
      <w:pPr>
        <w:outlineLvl w:val="0"/>
      </w:pPr>
    </w:p>
    <w:p w14:paraId="119DDFE3" w14:textId="77777777" w:rsidR="00E574AB" w:rsidRDefault="00E574AB" w:rsidP="00E574AB">
      <w:pPr>
        <w:outlineLvl w:val="0"/>
      </w:pPr>
      <w:r>
        <w:t>There are a number of key points that students should take away from this investigation.  One is the idea of proof.  You want to stress that these are the first two proofs they will see and that they will become more intuitive as the class goes on. Another key point to stress is the importance of the Distance Formula.  Students should recognize the power of being able to use it to find the distance between any two points in the coordinate plane.</w:t>
      </w:r>
      <w:r w:rsidR="00353722">
        <w:br/>
      </w:r>
    </w:p>
    <w:p w14:paraId="70A2C5BA" w14:textId="77777777" w:rsidR="00353722" w:rsidRDefault="00353722" w:rsidP="00353722">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Journal Entry</w:t>
      </w:r>
    </w:p>
    <w:p w14:paraId="2F886E9A" w14:textId="77777777" w:rsidR="00353722" w:rsidRPr="00353722" w:rsidRDefault="00353722" w:rsidP="00353722">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How is the Distance Formula related to the Pythagorean Theorem?  Look for students to recognize the role a right triangle plays in determining the rise and run (for lines other than vertical or horizontal).</w:t>
      </w:r>
    </w:p>
    <w:p w14:paraId="2007D181" w14:textId="77777777" w:rsidR="00353722" w:rsidRDefault="00353722" w:rsidP="00353722">
      <w:pPr>
        <w:autoSpaceDE w:val="0"/>
        <w:autoSpaceDN w:val="0"/>
        <w:rPr>
          <w:b/>
          <w:sz w:val="28"/>
          <w:szCs w:val="28"/>
        </w:rPr>
      </w:pPr>
    </w:p>
    <w:p w14:paraId="40DBCBB5" w14:textId="77777777" w:rsidR="005643A7" w:rsidRDefault="005643A7" w:rsidP="00E574AB">
      <w:pPr>
        <w:autoSpaceDE w:val="0"/>
        <w:autoSpaceDN w:val="0"/>
        <w:rPr>
          <w:b/>
          <w:sz w:val="28"/>
          <w:szCs w:val="28"/>
        </w:rPr>
      </w:pPr>
    </w:p>
    <w:p w14:paraId="66FD073F" w14:textId="77777777" w:rsidR="00E574AB" w:rsidRDefault="00E574AB" w:rsidP="00E574AB">
      <w:pPr>
        <w:autoSpaceDE w:val="0"/>
        <w:autoSpaceDN w:val="0"/>
        <w:rPr>
          <w:b/>
          <w:sz w:val="28"/>
          <w:szCs w:val="28"/>
        </w:rPr>
      </w:pPr>
      <w:r>
        <w:rPr>
          <w:b/>
          <w:sz w:val="28"/>
          <w:szCs w:val="28"/>
        </w:rPr>
        <w:t>Vocabulary</w:t>
      </w:r>
    </w:p>
    <w:p w14:paraId="2D59F2FA" w14:textId="77777777" w:rsidR="00FA2F9F" w:rsidRDefault="00FA2F9F" w:rsidP="00E574AB">
      <w:pPr>
        <w:autoSpaceDE w:val="0"/>
        <w:autoSpaceDN w:val="0"/>
        <w:rPr>
          <w:b/>
          <w:sz w:val="28"/>
          <w:szCs w:val="28"/>
        </w:rPr>
      </w:pPr>
    </w:p>
    <w:p w14:paraId="7DA12FE6" w14:textId="3A4B6445" w:rsidR="000937FB" w:rsidRDefault="000937FB" w:rsidP="00FA2F9F">
      <w:pPr>
        <w:autoSpaceDE w:val="0"/>
        <w:autoSpaceDN w:val="0"/>
      </w:pPr>
      <w:r>
        <w:t>coordinate plane</w:t>
      </w:r>
    </w:p>
    <w:p w14:paraId="7952808E" w14:textId="6D1AD174" w:rsidR="000937FB" w:rsidRDefault="000937FB" w:rsidP="00FA2F9F">
      <w:pPr>
        <w:autoSpaceDE w:val="0"/>
        <w:autoSpaceDN w:val="0"/>
      </w:pPr>
      <w:r>
        <w:t>distance</w:t>
      </w:r>
    </w:p>
    <w:p w14:paraId="02014053" w14:textId="2BB7848A" w:rsidR="00FA2F9F" w:rsidRDefault="00FA2F9F" w:rsidP="00FA2F9F">
      <w:pPr>
        <w:autoSpaceDE w:val="0"/>
        <w:autoSpaceDN w:val="0"/>
      </w:pPr>
      <w:r>
        <w:t>hypotenuse</w:t>
      </w:r>
    </w:p>
    <w:p w14:paraId="140BDD5F" w14:textId="77777777" w:rsidR="00E574AB" w:rsidRDefault="00E574AB" w:rsidP="00E574AB">
      <w:pPr>
        <w:autoSpaceDE w:val="0"/>
        <w:autoSpaceDN w:val="0"/>
      </w:pPr>
      <w:r>
        <w:t>leg</w:t>
      </w:r>
    </w:p>
    <w:p w14:paraId="38E2315F" w14:textId="588CE872" w:rsidR="000937FB" w:rsidRDefault="000937FB" w:rsidP="00E574AB">
      <w:pPr>
        <w:autoSpaceDE w:val="0"/>
        <w:autoSpaceDN w:val="0"/>
      </w:pPr>
      <w:r>
        <w:t>perimeter</w:t>
      </w:r>
    </w:p>
    <w:p w14:paraId="1DFF4A26" w14:textId="65CC5644" w:rsidR="000937FB" w:rsidRPr="001C1B86" w:rsidRDefault="000937FB" w:rsidP="00E574AB">
      <w:pPr>
        <w:autoSpaceDE w:val="0"/>
        <w:autoSpaceDN w:val="0"/>
      </w:pPr>
      <w:r>
        <w:t>point</w:t>
      </w:r>
    </w:p>
    <w:p w14:paraId="57BDDEC2" w14:textId="77777777" w:rsidR="00E574AB" w:rsidRDefault="00E574AB" w:rsidP="00E574AB">
      <w:pPr>
        <w:autoSpaceDE w:val="0"/>
        <w:autoSpaceDN w:val="0"/>
      </w:pPr>
      <w:r>
        <w:t>polygon</w:t>
      </w:r>
    </w:p>
    <w:p w14:paraId="5E069F96" w14:textId="0CC08C45" w:rsidR="005345C3" w:rsidRDefault="005345C3" w:rsidP="00E574AB">
      <w:pPr>
        <w:autoSpaceDE w:val="0"/>
        <w:autoSpaceDN w:val="0"/>
      </w:pPr>
      <w:r>
        <w:t>right triangle</w:t>
      </w:r>
    </w:p>
    <w:p w14:paraId="30BE3C93" w14:textId="0D26A11B" w:rsidR="000937FB" w:rsidRDefault="000937FB" w:rsidP="00E574AB">
      <w:pPr>
        <w:autoSpaceDE w:val="0"/>
        <w:autoSpaceDN w:val="0"/>
      </w:pPr>
      <w:r>
        <w:t>side (of polygon)</w:t>
      </w:r>
    </w:p>
    <w:p w14:paraId="3F2515C2" w14:textId="51D1EFE8" w:rsidR="005345C3" w:rsidRDefault="005345C3" w:rsidP="00E574AB">
      <w:pPr>
        <w:autoSpaceDE w:val="0"/>
        <w:autoSpaceDN w:val="0"/>
      </w:pPr>
      <w:r>
        <w:t>triangle</w:t>
      </w:r>
    </w:p>
    <w:p w14:paraId="2A17ACEB" w14:textId="77777777" w:rsidR="00E574AB" w:rsidRDefault="00E574AB" w:rsidP="00E574AB">
      <w:pPr>
        <w:autoSpaceDE w:val="0"/>
        <w:autoSpaceDN w:val="0"/>
        <w:rPr>
          <w:b/>
        </w:rPr>
      </w:pPr>
    </w:p>
    <w:p w14:paraId="49CF6B9D" w14:textId="2AD7A176" w:rsidR="00EF6447" w:rsidRPr="00D67F38" w:rsidRDefault="00FA2F9F" w:rsidP="00E574AB">
      <w:pPr>
        <w:autoSpaceDE w:val="0"/>
        <w:autoSpaceDN w:val="0"/>
        <w:rPr>
          <w:b/>
          <w:sz w:val="28"/>
          <w:szCs w:val="28"/>
        </w:rPr>
      </w:pPr>
      <w:r>
        <w:rPr>
          <w:b/>
          <w:sz w:val="28"/>
          <w:szCs w:val="28"/>
        </w:rPr>
        <w:t xml:space="preserve">Postulates and </w:t>
      </w:r>
      <w:r w:rsidR="00EF6447" w:rsidRPr="00D67F38">
        <w:rPr>
          <w:b/>
          <w:sz w:val="28"/>
          <w:szCs w:val="28"/>
        </w:rPr>
        <w:t>Theorems</w:t>
      </w:r>
    </w:p>
    <w:p w14:paraId="49C13790" w14:textId="77777777" w:rsidR="00EF6447" w:rsidRPr="00FA2F9F" w:rsidRDefault="00EF6447" w:rsidP="00E574AB">
      <w:pPr>
        <w:autoSpaceDE w:val="0"/>
        <w:autoSpaceDN w:val="0"/>
        <w:rPr>
          <w:b/>
        </w:rPr>
      </w:pPr>
    </w:p>
    <w:p w14:paraId="29F891B0" w14:textId="6D5CDCE6" w:rsidR="00EF6447" w:rsidRDefault="00EF6447" w:rsidP="00E574AB">
      <w:pPr>
        <w:autoSpaceDE w:val="0"/>
        <w:autoSpaceDN w:val="0"/>
      </w:pPr>
      <w:r w:rsidRPr="00FA2F9F">
        <w:rPr>
          <w:b/>
        </w:rPr>
        <w:t>Pythagorean Theorem:</w:t>
      </w:r>
      <w:r>
        <w:t xml:space="preserve">  In any right triangle the square of the length of the hypotenuse is equal to the sum of the squares of the lengths of the legs.</w:t>
      </w:r>
    </w:p>
    <w:p w14:paraId="3FF9CDE7" w14:textId="77777777" w:rsidR="00EF6447" w:rsidRDefault="00EF6447" w:rsidP="00E574AB">
      <w:pPr>
        <w:autoSpaceDE w:val="0"/>
        <w:autoSpaceDN w:val="0"/>
      </w:pPr>
    </w:p>
    <w:p w14:paraId="09080D9C" w14:textId="0FF47B3C" w:rsidR="00EF6447" w:rsidRPr="00477DFC" w:rsidRDefault="00EF6447" w:rsidP="00EF6447">
      <w:pPr>
        <w:outlineLvl w:val="0"/>
      </w:pPr>
      <w:r w:rsidRPr="00FA2F9F">
        <w:rPr>
          <w:b/>
        </w:rPr>
        <w:t>Distance Formula:</w:t>
      </w:r>
      <w:r>
        <w:t xml:space="preserve"> If the coordinates of two points in a plane are (</w:t>
      </w:r>
      <w:r>
        <w:rPr>
          <w:i/>
        </w:rPr>
        <w:t>x</w:t>
      </w:r>
      <w:r>
        <w:rPr>
          <w:vertAlign w:val="subscript"/>
        </w:rPr>
        <w:t>1</w:t>
      </w:r>
      <w:r>
        <w:t xml:space="preserve">, </w:t>
      </w:r>
      <w:r>
        <w:rPr>
          <w:i/>
        </w:rPr>
        <w:t>y</w:t>
      </w:r>
      <w:r>
        <w:rPr>
          <w:vertAlign w:val="subscript"/>
        </w:rPr>
        <w:t>1</w:t>
      </w:r>
      <w:r>
        <w:t>) and (</w:t>
      </w:r>
      <w:r>
        <w:rPr>
          <w:i/>
        </w:rPr>
        <w:t>x</w:t>
      </w:r>
      <w:r>
        <w:rPr>
          <w:vertAlign w:val="subscript"/>
        </w:rPr>
        <w:t>2</w:t>
      </w:r>
      <w:r>
        <w:t xml:space="preserve">, </w:t>
      </w:r>
      <w:r>
        <w:rPr>
          <w:i/>
        </w:rPr>
        <w:t>y</w:t>
      </w:r>
      <w:r>
        <w:rPr>
          <w:vertAlign w:val="subscript"/>
        </w:rPr>
        <w:t>2</w:t>
      </w:r>
      <w:r>
        <w:t xml:space="preserve">), then the distance between the two points is equal to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e>
              <m:sup>
                <m:r>
                  <w:rPr>
                    <w:rFonts w:ascii="Cambria Math" w:hAnsi="Cambria Math"/>
                  </w:rPr>
                  <m:t>2</m:t>
                </m:r>
              </m:sup>
            </m:sSup>
          </m:e>
        </m:rad>
      </m:oMath>
      <w:r>
        <w:t>.</w:t>
      </w:r>
    </w:p>
    <w:p w14:paraId="14FEBE2A" w14:textId="77777777" w:rsidR="00EF6447" w:rsidRDefault="00EF6447" w:rsidP="00EF6447">
      <w:pPr>
        <w:outlineLvl w:val="0"/>
      </w:pPr>
    </w:p>
    <w:p w14:paraId="6951712F" w14:textId="77777777" w:rsidR="00E574AB" w:rsidRDefault="00E574AB" w:rsidP="00E574AB">
      <w:pPr>
        <w:autoSpaceDE w:val="0"/>
        <w:autoSpaceDN w:val="0"/>
        <w:rPr>
          <w:b/>
          <w:sz w:val="28"/>
          <w:szCs w:val="28"/>
        </w:rPr>
      </w:pPr>
      <w:r>
        <w:rPr>
          <w:b/>
          <w:sz w:val="28"/>
          <w:szCs w:val="28"/>
        </w:rPr>
        <w:t>Resources and Materials</w:t>
      </w:r>
    </w:p>
    <w:p w14:paraId="0A88972B" w14:textId="77777777" w:rsidR="00E574AB" w:rsidRDefault="00E574AB" w:rsidP="00E574AB"/>
    <w:p w14:paraId="351C01E5" w14:textId="77777777" w:rsidR="00E574AB" w:rsidRDefault="00E574AB" w:rsidP="00E574AB">
      <w:r>
        <w:t>Activities:</w:t>
      </w:r>
    </w:p>
    <w:p w14:paraId="0E818DA7" w14:textId="77777777" w:rsidR="00E574AB" w:rsidRDefault="00E574AB" w:rsidP="00E574AB">
      <w:r>
        <w:tab/>
        <w:t>Activity 1.1.1 Using the Pythagorean Theorem</w:t>
      </w:r>
    </w:p>
    <w:p w14:paraId="1B2402E2" w14:textId="77777777" w:rsidR="00E574AB" w:rsidRDefault="00E574AB" w:rsidP="00E574AB">
      <w:r>
        <w:tab/>
        <w:t>Activity 1.1.2 Pythagorean Theorem Proofs</w:t>
      </w:r>
    </w:p>
    <w:p w14:paraId="4F8F48F4" w14:textId="77777777" w:rsidR="00E574AB" w:rsidRDefault="00E574AB" w:rsidP="00E574AB">
      <w:r>
        <w:tab/>
        <w:t>Activity 1.1.3 Deriving the Distance Formula</w:t>
      </w:r>
    </w:p>
    <w:p w14:paraId="46EEA2F7" w14:textId="77777777" w:rsidR="00E574AB" w:rsidRDefault="00E574AB" w:rsidP="00E574AB">
      <w:r>
        <w:tab/>
        <w:t xml:space="preserve">Activity 1.1.4 Using the Distance Formula </w:t>
      </w:r>
    </w:p>
    <w:p w14:paraId="4BEEADE7" w14:textId="77777777" w:rsidR="00E574AB" w:rsidRDefault="00E574AB" w:rsidP="00E574AB">
      <w:r>
        <w:tab/>
        <w:t>Activity 1.1.5 Finding Perimeters</w:t>
      </w:r>
    </w:p>
    <w:p w14:paraId="1E925E65" w14:textId="77777777" w:rsidR="00E574AB" w:rsidRDefault="00E574AB" w:rsidP="00E574AB"/>
    <w:p w14:paraId="703C1C9C" w14:textId="77777777" w:rsidR="00E574AB" w:rsidRDefault="00E574AB" w:rsidP="00E574AB">
      <w:r>
        <w:t>Web sites</w:t>
      </w:r>
    </w:p>
    <w:p w14:paraId="4D22774B" w14:textId="77777777" w:rsidR="00E574AB" w:rsidRDefault="00E574AB" w:rsidP="00E574AB">
      <w:r>
        <w:t xml:space="preserve">Geogebra software download: </w:t>
      </w:r>
      <w:hyperlink r:id="rId19" w:history="1">
        <w:r w:rsidRPr="00D412C0">
          <w:rPr>
            <w:rStyle w:val="Hyperlink"/>
          </w:rPr>
          <w:t>http://www.geogebra.org/download</w:t>
        </w:r>
      </w:hyperlink>
      <w:r>
        <w:t xml:space="preserve"> </w:t>
      </w:r>
    </w:p>
    <w:p w14:paraId="4ECC1694" w14:textId="77777777" w:rsidR="00477DFC" w:rsidRDefault="00477DFC" w:rsidP="00E574AB"/>
    <w:p w14:paraId="3E47645E" w14:textId="77777777" w:rsidR="00E574AB" w:rsidRDefault="00E574AB" w:rsidP="00E574AB">
      <w:r>
        <w:t xml:space="preserve">Interactive Distance Formula site: </w:t>
      </w:r>
      <w:hyperlink r:id="rId20" w:history="1">
        <w:r w:rsidRPr="00D412C0">
          <w:rPr>
            <w:rStyle w:val="Hyperlink"/>
          </w:rPr>
          <w:t>http://www.mathwarehouse.com/algebra/distance_formula/interactive-distance-formula.php</w:t>
        </w:r>
      </w:hyperlink>
    </w:p>
    <w:p w14:paraId="53E2481C" w14:textId="77777777" w:rsidR="00E574AB" w:rsidRDefault="00E574AB" w:rsidP="00E574AB"/>
    <w:p w14:paraId="2AF52B78" w14:textId="77777777" w:rsidR="00E574AB" w:rsidRDefault="00E574AB" w:rsidP="00E574AB"/>
    <w:p w14:paraId="1A917782" w14:textId="59C13F0E" w:rsidR="00E574AB" w:rsidRDefault="00E574AB" w:rsidP="00E574AB">
      <w:r>
        <w:t>Pythagorean Th</w:t>
      </w:r>
      <w:r w:rsidR="000C40C0">
        <w:t>e</w:t>
      </w:r>
      <w:r>
        <w:t>orem videos:</w:t>
      </w:r>
    </w:p>
    <w:p w14:paraId="59A272B1" w14:textId="77777777" w:rsidR="00E574AB" w:rsidRDefault="00581B22" w:rsidP="00E574AB">
      <w:pPr>
        <w:rPr>
          <w:rStyle w:val="Hyperlink"/>
        </w:rPr>
      </w:pPr>
      <w:hyperlink r:id="rId21" w:history="1">
        <w:r w:rsidR="00E574AB" w:rsidRPr="00C13CF4">
          <w:rPr>
            <w:rStyle w:val="Hyperlink"/>
          </w:rPr>
          <w:t>http://www.nbclearn.com/nfl/cuecard/51220</w:t>
        </w:r>
      </w:hyperlink>
    </w:p>
    <w:p w14:paraId="4816E08B" w14:textId="77777777" w:rsidR="00E574AB" w:rsidRDefault="00581B22" w:rsidP="00E574AB">
      <w:pPr>
        <w:rPr>
          <w:rStyle w:val="Hyperlink"/>
        </w:rPr>
      </w:pPr>
      <w:hyperlink r:id="rId22" w:history="1">
        <w:r w:rsidR="00E574AB" w:rsidRPr="007365F7">
          <w:rPr>
            <w:rStyle w:val="Hyperlink"/>
          </w:rPr>
          <w:t>http://vimeo.com/56785102</w:t>
        </w:r>
      </w:hyperlink>
      <w:r w:rsidR="00E574AB">
        <w:rPr>
          <w:rStyle w:val="Hyperlink"/>
        </w:rPr>
        <w:t xml:space="preserve"> (until 3:12)</w:t>
      </w:r>
    </w:p>
    <w:p w14:paraId="30B11215" w14:textId="77777777" w:rsidR="00E574AB" w:rsidRDefault="00581B22" w:rsidP="00E574AB">
      <w:pPr>
        <w:rPr>
          <w:rStyle w:val="Hyperlink"/>
        </w:rPr>
      </w:pPr>
      <w:hyperlink r:id="rId23" w:history="1">
        <w:r w:rsidR="00E574AB" w:rsidRPr="00D412C0">
          <w:rPr>
            <w:rStyle w:val="Hyperlink"/>
          </w:rPr>
          <w:t>https://www.khanacademy.org/math/geometry/right_triangles_topic/pyth_theor/v/pythagorean-theorem</w:t>
        </w:r>
      </w:hyperlink>
      <w:r w:rsidR="00E574AB">
        <w:rPr>
          <w:rStyle w:val="Hyperlink"/>
        </w:rPr>
        <w:t xml:space="preserve"> </w:t>
      </w:r>
    </w:p>
    <w:p w14:paraId="140F8473" w14:textId="77777777" w:rsidR="00E574AB" w:rsidRDefault="00E574AB" w:rsidP="00E574AB">
      <w:pPr>
        <w:rPr>
          <w:rStyle w:val="Hyperlink"/>
        </w:rPr>
      </w:pPr>
    </w:p>
    <w:p w14:paraId="3258FAEE" w14:textId="77777777" w:rsidR="00E574AB" w:rsidRDefault="00E574AB" w:rsidP="00E574AB">
      <w:pPr>
        <w:rPr>
          <w:rStyle w:val="Hyperlink"/>
        </w:rPr>
      </w:pPr>
      <w:r>
        <w:rPr>
          <w:rStyle w:val="Hyperlink"/>
        </w:rPr>
        <w:t>Videos</w:t>
      </w:r>
    </w:p>
    <w:p w14:paraId="1A9F5D6C" w14:textId="77777777" w:rsidR="00E574AB" w:rsidRDefault="00581B22" w:rsidP="00E574AB">
      <w:pPr>
        <w:rPr>
          <w:b/>
          <w:color w:val="0000FF"/>
          <w:u w:val="single"/>
        </w:rPr>
      </w:pPr>
      <w:hyperlink r:id="rId24">
        <w:r w:rsidR="00E574AB" w:rsidRPr="005A1095">
          <w:rPr>
            <w:color w:val="0000FF"/>
            <w:u w:val="single"/>
          </w:rPr>
          <w:t>http://tube.geogebra.org/student/m708437</w:t>
        </w:r>
      </w:hyperlink>
      <w:r w:rsidR="00E574AB" w:rsidRPr="00937AFF">
        <w:rPr>
          <w:b/>
          <w:color w:val="0000FF"/>
          <w:u w:val="single"/>
        </w:rPr>
        <w:t xml:space="preserve"> </w:t>
      </w:r>
      <w:r w:rsidR="00E574AB">
        <w:rPr>
          <w:b/>
          <w:color w:val="0000FF"/>
          <w:u w:val="single"/>
        </w:rPr>
        <w:t xml:space="preserve"> </w:t>
      </w:r>
    </w:p>
    <w:p w14:paraId="6ECFAD5B" w14:textId="77777777" w:rsidR="00E574AB" w:rsidRDefault="00581B22" w:rsidP="00E574AB">
      <w:pPr>
        <w:rPr>
          <w:rStyle w:val="Hyperlink"/>
        </w:rPr>
      </w:pPr>
      <w:hyperlink r:id="rId25">
        <w:r w:rsidR="00E574AB" w:rsidRPr="005A1095">
          <w:rPr>
            <w:color w:val="0000FF"/>
            <w:u w:val="single"/>
          </w:rPr>
          <w:t>http://tube.geogebra.org/student/m708443</w:t>
        </w:r>
      </w:hyperlink>
    </w:p>
    <w:p w14:paraId="303A73F2" w14:textId="77777777" w:rsidR="00E574AB" w:rsidRDefault="00E574AB" w:rsidP="00E574AB">
      <w:r>
        <w:t>tes</w:t>
      </w:r>
    </w:p>
    <w:p w14:paraId="4D7ED65E" w14:textId="77777777" w:rsidR="00E574AB" w:rsidRDefault="00E574AB" w:rsidP="00E574AB"/>
    <w:p w14:paraId="15F2AA9E" w14:textId="77777777" w:rsidR="00E574AB" w:rsidRDefault="00E574AB" w:rsidP="00E574AB">
      <w:r>
        <w:t>Concrete materials depending upon what the activities require:  graph paper at a minimum.  Scissors are required for the dissection proof in Activity 1.1.2.</w:t>
      </w:r>
    </w:p>
    <w:p w14:paraId="19883A68" w14:textId="77777777" w:rsidR="00E574AB" w:rsidRDefault="00E574AB" w:rsidP="00E574AB"/>
    <w:p w14:paraId="1A355471" w14:textId="77777777" w:rsidR="00800FED" w:rsidRDefault="00800FED"/>
    <w:sectPr w:rsidR="00800FED" w:rsidSect="00800FED">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EBF1D" w14:textId="77777777" w:rsidR="00D67F38" w:rsidRDefault="00D67F38">
      <w:r>
        <w:separator/>
      </w:r>
    </w:p>
  </w:endnote>
  <w:endnote w:type="continuationSeparator" w:id="0">
    <w:p w14:paraId="6431D610" w14:textId="77777777" w:rsidR="00D67F38" w:rsidRDefault="00D6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653A8" w14:textId="1BDE0AAD" w:rsidR="00D67F38" w:rsidRPr="004673CB" w:rsidRDefault="00D67F38" w:rsidP="00800FED">
    <w:pPr>
      <w:pStyle w:val="Footer"/>
      <w:pBdr>
        <w:top w:val="single" w:sz="4" w:space="1" w:color="auto"/>
      </w:pBdr>
      <w:rPr>
        <w:sz w:val="20"/>
        <w:szCs w:val="20"/>
      </w:rPr>
    </w:pPr>
    <w:r>
      <w:rPr>
        <w:sz w:val="20"/>
        <w:szCs w:val="20"/>
      </w:rPr>
      <w:t>Unit 1 Investigation 1 Overview</w:t>
    </w:r>
    <w:r>
      <w:rPr>
        <w:sz w:val="20"/>
        <w:szCs w:val="20"/>
      </w:rPr>
      <w:tab/>
    </w:r>
    <w:r>
      <w:rPr>
        <w:sz w:val="20"/>
        <w:szCs w:val="20"/>
      </w:rPr>
      <w:tab/>
      <w:t>Connecticut Core Geometry Curriculum v 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A38D5" w14:textId="77777777" w:rsidR="00D67F38" w:rsidRDefault="00D67F38">
      <w:r>
        <w:separator/>
      </w:r>
    </w:p>
  </w:footnote>
  <w:footnote w:type="continuationSeparator" w:id="0">
    <w:p w14:paraId="0C38DE1D" w14:textId="77777777" w:rsidR="00D67F38" w:rsidRDefault="00D67F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5595A568" w14:textId="77777777" w:rsidR="00D67F38" w:rsidRDefault="00D67F38" w:rsidP="00800FED">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581B22">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581B22">
          <w:rPr>
            <w:bCs/>
            <w:noProof/>
          </w:rPr>
          <w:t>1</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0312E7"/>
    <w:multiLevelType w:val="hybridMultilevel"/>
    <w:tmpl w:val="C4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A184F"/>
    <w:multiLevelType w:val="hybridMultilevel"/>
    <w:tmpl w:val="6D5CF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A247B14"/>
    <w:multiLevelType w:val="hybridMultilevel"/>
    <w:tmpl w:val="048E3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AB"/>
    <w:rsid w:val="000937FB"/>
    <w:rsid w:val="000C40C0"/>
    <w:rsid w:val="000F5094"/>
    <w:rsid w:val="0018577A"/>
    <w:rsid w:val="00201A8D"/>
    <w:rsid w:val="00353722"/>
    <w:rsid w:val="004270B3"/>
    <w:rsid w:val="00477DFC"/>
    <w:rsid w:val="005345C3"/>
    <w:rsid w:val="005643A7"/>
    <w:rsid w:val="00581B22"/>
    <w:rsid w:val="00636096"/>
    <w:rsid w:val="00784C5F"/>
    <w:rsid w:val="00800FED"/>
    <w:rsid w:val="00A84F39"/>
    <w:rsid w:val="00C4660B"/>
    <w:rsid w:val="00D67F38"/>
    <w:rsid w:val="00E574AB"/>
    <w:rsid w:val="00E973D2"/>
    <w:rsid w:val="00EF6447"/>
    <w:rsid w:val="00FA2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2BCD6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A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E574AB"/>
    <w:pPr>
      <w:ind w:left="720"/>
    </w:pPr>
  </w:style>
  <w:style w:type="paragraph" w:styleId="Header">
    <w:name w:val="header"/>
    <w:basedOn w:val="Normal"/>
    <w:link w:val="HeaderChar"/>
    <w:uiPriority w:val="99"/>
    <w:unhideWhenUsed/>
    <w:rsid w:val="00E574AB"/>
    <w:pPr>
      <w:tabs>
        <w:tab w:val="center" w:pos="4680"/>
        <w:tab w:val="right" w:pos="9360"/>
      </w:tabs>
    </w:pPr>
  </w:style>
  <w:style w:type="character" w:customStyle="1" w:styleId="HeaderChar">
    <w:name w:val="Header Char"/>
    <w:basedOn w:val="DefaultParagraphFont"/>
    <w:link w:val="Header"/>
    <w:uiPriority w:val="99"/>
    <w:rsid w:val="00E574AB"/>
    <w:rPr>
      <w:rFonts w:eastAsia="Times New Roman"/>
      <w:sz w:val="24"/>
      <w:szCs w:val="24"/>
      <w:lang w:eastAsia="en-US"/>
    </w:rPr>
  </w:style>
  <w:style w:type="paragraph" w:styleId="Footer">
    <w:name w:val="footer"/>
    <w:basedOn w:val="Normal"/>
    <w:link w:val="FooterChar"/>
    <w:uiPriority w:val="99"/>
    <w:unhideWhenUsed/>
    <w:rsid w:val="00E574AB"/>
    <w:pPr>
      <w:tabs>
        <w:tab w:val="center" w:pos="4680"/>
        <w:tab w:val="right" w:pos="9360"/>
      </w:tabs>
    </w:pPr>
  </w:style>
  <w:style w:type="character" w:customStyle="1" w:styleId="FooterChar">
    <w:name w:val="Footer Char"/>
    <w:basedOn w:val="DefaultParagraphFont"/>
    <w:link w:val="Footer"/>
    <w:uiPriority w:val="99"/>
    <w:rsid w:val="00E574AB"/>
    <w:rPr>
      <w:rFonts w:eastAsia="Times New Roman"/>
      <w:sz w:val="24"/>
      <w:szCs w:val="24"/>
      <w:lang w:eastAsia="en-US"/>
    </w:rPr>
  </w:style>
  <w:style w:type="character" w:styleId="Hyperlink">
    <w:name w:val="Hyperlink"/>
    <w:basedOn w:val="DefaultParagraphFont"/>
    <w:uiPriority w:val="99"/>
    <w:unhideWhenUsed/>
    <w:rsid w:val="00E574AB"/>
    <w:rPr>
      <w:color w:val="0000FF" w:themeColor="hyperlink"/>
      <w:u w:val="single"/>
    </w:rPr>
  </w:style>
  <w:style w:type="character" w:styleId="CommentReference">
    <w:name w:val="annotation reference"/>
    <w:basedOn w:val="DefaultParagraphFont"/>
    <w:uiPriority w:val="99"/>
    <w:semiHidden/>
    <w:unhideWhenUsed/>
    <w:rsid w:val="00E574AB"/>
    <w:rPr>
      <w:sz w:val="18"/>
      <w:szCs w:val="18"/>
    </w:rPr>
  </w:style>
  <w:style w:type="paragraph" w:styleId="CommentText">
    <w:name w:val="annotation text"/>
    <w:basedOn w:val="Normal"/>
    <w:link w:val="CommentTextChar"/>
    <w:uiPriority w:val="99"/>
    <w:semiHidden/>
    <w:unhideWhenUsed/>
    <w:rsid w:val="00E574AB"/>
  </w:style>
  <w:style w:type="character" w:customStyle="1" w:styleId="CommentTextChar">
    <w:name w:val="Comment Text Char"/>
    <w:basedOn w:val="DefaultParagraphFont"/>
    <w:link w:val="CommentText"/>
    <w:uiPriority w:val="99"/>
    <w:semiHidden/>
    <w:rsid w:val="00E574AB"/>
    <w:rPr>
      <w:rFonts w:eastAsia="Times New Roman"/>
      <w:sz w:val="24"/>
      <w:szCs w:val="24"/>
      <w:lang w:eastAsia="en-US"/>
    </w:rPr>
  </w:style>
  <w:style w:type="character" w:styleId="PlaceholderText">
    <w:name w:val="Placeholder Text"/>
    <w:basedOn w:val="DefaultParagraphFont"/>
    <w:uiPriority w:val="99"/>
    <w:semiHidden/>
    <w:rsid w:val="00800FED"/>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A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E574AB"/>
    <w:pPr>
      <w:ind w:left="720"/>
    </w:pPr>
  </w:style>
  <w:style w:type="paragraph" w:styleId="Header">
    <w:name w:val="header"/>
    <w:basedOn w:val="Normal"/>
    <w:link w:val="HeaderChar"/>
    <w:uiPriority w:val="99"/>
    <w:unhideWhenUsed/>
    <w:rsid w:val="00E574AB"/>
    <w:pPr>
      <w:tabs>
        <w:tab w:val="center" w:pos="4680"/>
        <w:tab w:val="right" w:pos="9360"/>
      </w:tabs>
    </w:pPr>
  </w:style>
  <w:style w:type="character" w:customStyle="1" w:styleId="HeaderChar">
    <w:name w:val="Header Char"/>
    <w:basedOn w:val="DefaultParagraphFont"/>
    <w:link w:val="Header"/>
    <w:uiPriority w:val="99"/>
    <w:rsid w:val="00E574AB"/>
    <w:rPr>
      <w:rFonts w:eastAsia="Times New Roman"/>
      <w:sz w:val="24"/>
      <w:szCs w:val="24"/>
      <w:lang w:eastAsia="en-US"/>
    </w:rPr>
  </w:style>
  <w:style w:type="paragraph" w:styleId="Footer">
    <w:name w:val="footer"/>
    <w:basedOn w:val="Normal"/>
    <w:link w:val="FooterChar"/>
    <w:uiPriority w:val="99"/>
    <w:unhideWhenUsed/>
    <w:rsid w:val="00E574AB"/>
    <w:pPr>
      <w:tabs>
        <w:tab w:val="center" w:pos="4680"/>
        <w:tab w:val="right" w:pos="9360"/>
      </w:tabs>
    </w:pPr>
  </w:style>
  <w:style w:type="character" w:customStyle="1" w:styleId="FooterChar">
    <w:name w:val="Footer Char"/>
    <w:basedOn w:val="DefaultParagraphFont"/>
    <w:link w:val="Footer"/>
    <w:uiPriority w:val="99"/>
    <w:rsid w:val="00E574AB"/>
    <w:rPr>
      <w:rFonts w:eastAsia="Times New Roman"/>
      <w:sz w:val="24"/>
      <w:szCs w:val="24"/>
      <w:lang w:eastAsia="en-US"/>
    </w:rPr>
  </w:style>
  <w:style w:type="character" w:styleId="Hyperlink">
    <w:name w:val="Hyperlink"/>
    <w:basedOn w:val="DefaultParagraphFont"/>
    <w:uiPriority w:val="99"/>
    <w:unhideWhenUsed/>
    <w:rsid w:val="00E574AB"/>
    <w:rPr>
      <w:color w:val="0000FF" w:themeColor="hyperlink"/>
      <w:u w:val="single"/>
    </w:rPr>
  </w:style>
  <w:style w:type="character" w:styleId="CommentReference">
    <w:name w:val="annotation reference"/>
    <w:basedOn w:val="DefaultParagraphFont"/>
    <w:uiPriority w:val="99"/>
    <w:semiHidden/>
    <w:unhideWhenUsed/>
    <w:rsid w:val="00E574AB"/>
    <w:rPr>
      <w:sz w:val="18"/>
      <w:szCs w:val="18"/>
    </w:rPr>
  </w:style>
  <w:style w:type="paragraph" w:styleId="CommentText">
    <w:name w:val="annotation text"/>
    <w:basedOn w:val="Normal"/>
    <w:link w:val="CommentTextChar"/>
    <w:uiPriority w:val="99"/>
    <w:semiHidden/>
    <w:unhideWhenUsed/>
    <w:rsid w:val="00E574AB"/>
  </w:style>
  <w:style w:type="character" w:customStyle="1" w:styleId="CommentTextChar">
    <w:name w:val="Comment Text Char"/>
    <w:basedOn w:val="DefaultParagraphFont"/>
    <w:link w:val="CommentText"/>
    <w:uiPriority w:val="99"/>
    <w:semiHidden/>
    <w:rsid w:val="00E574AB"/>
    <w:rPr>
      <w:rFonts w:eastAsia="Times New Roman"/>
      <w:sz w:val="24"/>
      <w:szCs w:val="24"/>
      <w:lang w:eastAsia="en-US"/>
    </w:rPr>
  </w:style>
  <w:style w:type="character" w:styleId="PlaceholderText">
    <w:name w:val="Placeholder Text"/>
    <w:basedOn w:val="DefaultParagraphFont"/>
    <w:uiPriority w:val="99"/>
    <w:semiHidden/>
    <w:rsid w:val="00800F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bclearn.com/nfl/cuecard/51220" TargetMode="External"/><Relationship Id="rId20" Type="http://schemas.openxmlformats.org/officeDocument/2006/relationships/hyperlink" Target="http://www.mathwarehouse.com/algebra/distance_formula/interactive-distance-formula.php" TargetMode="External"/><Relationship Id="rId21" Type="http://schemas.openxmlformats.org/officeDocument/2006/relationships/hyperlink" Target="http://www.nbclearn.com/nfl/cuecard/51220" TargetMode="External"/><Relationship Id="rId22" Type="http://schemas.openxmlformats.org/officeDocument/2006/relationships/hyperlink" Target="http://vimeo.com/56785102" TargetMode="External"/><Relationship Id="rId23" Type="http://schemas.openxmlformats.org/officeDocument/2006/relationships/hyperlink" Target="https://www.khanacademy.org/math/geometry/right_triangles_topic/pyth_theor/v/pythagorean-theorem" TargetMode="External"/><Relationship Id="rId24" Type="http://schemas.openxmlformats.org/officeDocument/2006/relationships/hyperlink" Target="http://tube.geogebra.org/student/m708437" TargetMode="External"/><Relationship Id="rId25" Type="http://schemas.openxmlformats.org/officeDocument/2006/relationships/hyperlink" Target="http://tube.geogebra.org/student/m708443"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image" Target="media/image2.emf"/><Relationship Id="rId12" Type="http://schemas.openxmlformats.org/officeDocument/2006/relationships/hyperlink" Target="http://math.kennesaw.edu/~sellerme/sfehtml/classes/math1112/garfieldpro.pdf" TargetMode="External"/><Relationship Id="rId13" Type="http://schemas.openxmlformats.org/officeDocument/2006/relationships/hyperlink" Target="http://mathworld.wolfram.com/FermatsLastTheorem.html" TargetMode="Externa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hyperlink" Target="http://tube.geogebra.org/student/m708437" TargetMode="External"/><Relationship Id="rId17" Type="http://schemas.openxmlformats.org/officeDocument/2006/relationships/hyperlink" Target="http://tube.geogebra.org/student/m708443" TargetMode="External"/><Relationship Id="rId18" Type="http://schemas.openxmlformats.org/officeDocument/2006/relationships/image" Target="media/image5.png"/><Relationship Id="rId19" Type="http://schemas.openxmlformats.org/officeDocument/2006/relationships/hyperlink" Target="http://www.geogebra.org/downloa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2D51C-A95F-E649-9E45-E90304D7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1583</Words>
  <Characters>9024</Characters>
  <Application>Microsoft Macintosh Word</Application>
  <DocSecurity>0</DocSecurity>
  <Lines>75</Lines>
  <Paragraphs>21</Paragraphs>
  <ScaleCrop>false</ScaleCrop>
  <Company>Central Connecticut State University</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Leslie Craine</cp:lastModifiedBy>
  <cp:revision>3</cp:revision>
  <cp:lastPrinted>2015-08-19T01:15:00Z</cp:lastPrinted>
  <dcterms:created xsi:type="dcterms:W3CDTF">2015-08-19T01:15:00Z</dcterms:created>
  <dcterms:modified xsi:type="dcterms:W3CDTF">2015-08-19T01:15:00Z</dcterms:modified>
</cp:coreProperties>
</file>