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5DE1B" w14:textId="5B923F48" w:rsidR="009D31AB" w:rsidRPr="00BB5AE3" w:rsidRDefault="00A84CDF" w:rsidP="0030468C">
      <w:pPr>
        <w:pStyle w:val="ListParagraph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4.3.3 </w:t>
      </w:r>
      <w:bookmarkStart w:id="0" w:name="_GoBack"/>
      <w:bookmarkEnd w:id="0"/>
      <w:r w:rsidR="001673AB" w:rsidRPr="00BB5AE3">
        <w:rPr>
          <w:b/>
          <w:sz w:val="28"/>
          <w:szCs w:val="28"/>
        </w:rPr>
        <w:t>The SSS Similarity Theorem</w:t>
      </w:r>
    </w:p>
    <w:p w14:paraId="4A60C052" w14:textId="3E21FF25" w:rsidR="009D31AB" w:rsidRPr="00F73E9A" w:rsidRDefault="006E2EF3" w:rsidP="009D31AB">
      <w:pPr>
        <w:autoSpaceDE w:val="0"/>
        <w:autoSpaceDN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9B9052" wp14:editId="394616BE">
            <wp:simplePos x="0" y="0"/>
            <wp:positionH relativeFrom="column">
              <wp:posOffset>3771900</wp:posOffset>
            </wp:positionH>
            <wp:positionV relativeFrom="paragraph">
              <wp:posOffset>80010</wp:posOffset>
            </wp:positionV>
            <wp:extent cx="2820035" cy="1714500"/>
            <wp:effectExtent l="0" t="0" r="0" b="12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4C17C" w14:textId="63794391" w:rsidR="007B4B5E" w:rsidRDefault="007B4B5E">
      <w:r>
        <w:t>Prove</w:t>
      </w:r>
      <w:r w:rsidR="007B181D">
        <w:t xml:space="preserve"> the </w:t>
      </w:r>
      <w:r w:rsidR="007B181D" w:rsidRPr="00767B46">
        <w:rPr>
          <w:b/>
        </w:rPr>
        <w:t>SSS Similarity Theorem:</w:t>
      </w:r>
      <w:r w:rsidR="007B181D">
        <w:t xml:space="preserve">  If three sides of one triangle are proportional to three sides of another triangle, then the two triangles are similar.</w:t>
      </w:r>
    </w:p>
    <w:p w14:paraId="6E9458E4" w14:textId="77777777" w:rsidR="007B4B5E" w:rsidRDefault="007B4B5E"/>
    <w:p w14:paraId="505D3267" w14:textId="128B15C9" w:rsidR="007B181D" w:rsidRDefault="007B181D" w:rsidP="007B181D">
      <w:pPr>
        <w:tabs>
          <w:tab w:val="left" w:pos="7947"/>
        </w:tabs>
      </w:pPr>
      <w:r>
        <w:t>Given ∆</w:t>
      </w:r>
      <w:r w:rsidRPr="00622D2E">
        <w:rPr>
          <w:i/>
        </w:rPr>
        <w:t>ABC</w:t>
      </w:r>
      <w:r>
        <w:t xml:space="preserve"> and ∆</w:t>
      </w:r>
      <w:r w:rsidRPr="00622D2E">
        <w:rPr>
          <w:i/>
        </w:rPr>
        <w:t xml:space="preserve">DEF </w:t>
      </w:r>
      <w:r>
        <w:br/>
        <w:t xml:space="preserve">with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DF</m:t>
            </m:r>
          </m:num>
          <m:den>
            <m:r>
              <w:rPr>
                <w:rFonts w:ascii="Cambria Math" w:hAnsi="Cambria Math"/>
              </w:rPr>
              <m:t>AC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EF</m:t>
            </m:r>
          </m:num>
          <m:den>
            <m:r>
              <w:rPr>
                <w:rFonts w:ascii="Cambria Math" w:hAnsi="Cambria Math"/>
              </w:rPr>
              <m:t>BC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DE</m:t>
            </m:r>
          </m:num>
          <m:den>
            <m:r>
              <w:rPr>
                <w:rFonts w:ascii="Cambria Math" w:hAnsi="Cambria Math"/>
              </w:rPr>
              <m:t>AB</m:t>
            </m:r>
          </m:den>
        </m:f>
      </m:oMath>
      <w:r>
        <w:t>.</w:t>
      </w:r>
      <w:r>
        <w:tab/>
      </w:r>
    </w:p>
    <w:p w14:paraId="5B2169F8" w14:textId="77777777" w:rsidR="007B181D" w:rsidRDefault="007B181D" w:rsidP="007B181D"/>
    <w:p w14:paraId="2BEB2AF5" w14:textId="77777777" w:rsidR="007B181D" w:rsidRDefault="007B181D" w:rsidP="007B181D">
      <w:r>
        <w:t>Prove ∆</w:t>
      </w:r>
      <w:r w:rsidRPr="00622D2E">
        <w:rPr>
          <w:i/>
        </w:rPr>
        <w:t>ABC</w:t>
      </w:r>
      <m:oMath>
        <m:r>
          <w:rPr>
            <w:rFonts w:ascii="Cambria Math" w:hAnsi="Cambria Math"/>
          </w:rPr>
          <m:t xml:space="preserve">  ~ </m:t>
        </m:r>
      </m:oMath>
      <w:r>
        <w:t>∆</w:t>
      </w:r>
      <w:r w:rsidRPr="00622D2E">
        <w:rPr>
          <w:i/>
        </w:rPr>
        <w:t>DEF</w:t>
      </w:r>
      <w:r>
        <w:t>.</w:t>
      </w:r>
    </w:p>
    <w:p w14:paraId="23481BDC" w14:textId="77777777" w:rsidR="007B181D" w:rsidRDefault="007B181D" w:rsidP="007B181D"/>
    <w:p w14:paraId="4D484704" w14:textId="7C1867B1" w:rsidR="00A93CF2" w:rsidRDefault="00BB5AE3" w:rsidP="007B181D">
      <w:r>
        <w:t>Construction steps:</w:t>
      </w:r>
    </w:p>
    <w:p w14:paraId="3FB29C39" w14:textId="05CA60FF" w:rsidR="007B181D" w:rsidRDefault="007B181D" w:rsidP="007B181D">
      <w:pPr>
        <w:pStyle w:val="ListParagraph"/>
        <w:numPr>
          <w:ilvl w:val="0"/>
          <w:numId w:val="9"/>
        </w:numPr>
      </w:pPr>
      <w:r>
        <w:t>Draw a circle with center</w:t>
      </w:r>
      <w:r w:rsidRPr="007B181D">
        <w:rPr>
          <w:i/>
        </w:rPr>
        <w:t xml:space="preserve"> F</w:t>
      </w:r>
      <w:r>
        <w:t xml:space="preserve"> and radius </w:t>
      </w:r>
      <w:r w:rsidRPr="007B181D">
        <w:rPr>
          <w:i/>
        </w:rPr>
        <w:t>CA</w:t>
      </w:r>
      <w:r>
        <w:t xml:space="preserve"> to intersect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DF</m:t>
            </m:r>
          </m:e>
        </m:acc>
      </m:oMath>
      <w:r>
        <w:t xml:space="preserve"> at point </w:t>
      </w:r>
      <w:r w:rsidRPr="007B181D">
        <w:rPr>
          <w:i/>
        </w:rPr>
        <w:t>G</w:t>
      </w:r>
      <w:r>
        <w:t>.</w:t>
      </w:r>
    </w:p>
    <w:p w14:paraId="63CE872E" w14:textId="589C9C8C" w:rsidR="007B181D" w:rsidRDefault="007B181D" w:rsidP="007B181D">
      <w:pPr>
        <w:pStyle w:val="ListParagraph"/>
        <w:numPr>
          <w:ilvl w:val="0"/>
          <w:numId w:val="9"/>
        </w:numPr>
      </w:pPr>
      <w:r>
        <w:t xml:space="preserve">Draw a circle with center </w:t>
      </w:r>
      <w:r w:rsidRPr="007B181D">
        <w:rPr>
          <w:i/>
        </w:rPr>
        <w:t>F</w:t>
      </w:r>
      <w:r>
        <w:t xml:space="preserve"> and radius </w:t>
      </w:r>
      <w:r w:rsidRPr="007B181D">
        <w:rPr>
          <w:i/>
        </w:rPr>
        <w:t>CB</w:t>
      </w:r>
      <w:r>
        <w:t xml:space="preserve"> to intersect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DE</m:t>
            </m:r>
          </m:e>
        </m:acc>
      </m:oMath>
      <w:r>
        <w:t xml:space="preserve"> at point </w:t>
      </w:r>
      <w:r w:rsidRPr="007B181D">
        <w:rPr>
          <w:i/>
        </w:rPr>
        <w:t>H</w:t>
      </w:r>
      <w:r>
        <w:t>.</w:t>
      </w:r>
    </w:p>
    <w:p w14:paraId="200A2E36" w14:textId="07AC39CC" w:rsidR="007B181D" w:rsidRDefault="007B181D" w:rsidP="007B181D">
      <w:pPr>
        <w:pStyle w:val="ListParagraph"/>
        <w:numPr>
          <w:ilvl w:val="0"/>
          <w:numId w:val="9"/>
        </w:num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5B4CF0E" wp14:editId="76FFE8E3">
            <wp:simplePos x="0" y="0"/>
            <wp:positionH relativeFrom="column">
              <wp:posOffset>3429000</wp:posOffset>
            </wp:positionH>
            <wp:positionV relativeFrom="paragraph">
              <wp:posOffset>301625</wp:posOffset>
            </wp:positionV>
            <wp:extent cx="2254885" cy="1371600"/>
            <wp:effectExtent l="0" t="0" r="571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B5E">
        <w:rPr>
          <w:noProof/>
        </w:rPr>
        <w:drawing>
          <wp:anchor distT="0" distB="0" distL="114300" distR="114300" simplePos="0" relativeHeight="251659264" behindDoc="0" locked="0" layoutInCell="1" allowOverlap="1" wp14:anchorId="34A176DB" wp14:editId="14706928">
            <wp:simplePos x="0" y="0"/>
            <wp:positionH relativeFrom="column">
              <wp:posOffset>0</wp:posOffset>
            </wp:positionH>
            <wp:positionV relativeFrom="paragraph">
              <wp:posOffset>301625</wp:posOffset>
            </wp:positionV>
            <wp:extent cx="2628900" cy="1604010"/>
            <wp:effectExtent l="0" t="0" r="1270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Draw segment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FG</m:t>
            </m:r>
          </m:e>
        </m:acc>
      </m:oMath>
      <w:r>
        <w:t xml:space="preserve"> and hide the circles.</w:t>
      </w:r>
    </w:p>
    <w:p w14:paraId="5296427A" w14:textId="77777777" w:rsidR="007B181D" w:rsidRDefault="007B181D" w:rsidP="007B181D"/>
    <w:p w14:paraId="1E241A65" w14:textId="77777777" w:rsidR="007B181D" w:rsidRDefault="007B181D" w:rsidP="007B181D"/>
    <w:p w14:paraId="6A15549A" w14:textId="77777777" w:rsidR="007B181D" w:rsidRDefault="007B181D" w:rsidP="007B181D"/>
    <w:p w14:paraId="4F5B95D3" w14:textId="77777777" w:rsidR="007B181D" w:rsidRDefault="007B181D" w:rsidP="007B181D"/>
    <w:p w14:paraId="078F9F7D" w14:textId="77777777" w:rsidR="007B181D" w:rsidRDefault="007B181D" w:rsidP="007B181D"/>
    <w:p w14:paraId="2BE63E1A" w14:textId="77777777" w:rsidR="007B181D" w:rsidRDefault="007B181D" w:rsidP="007B181D"/>
    <w:p w14:paraId="3AE92E0F" w14:textId="77777777" w:rsidR="007B181D" w:rsidRDefault="007B181D" w:rsidP="007B181D"/>
    <w:p w14:paraId="1E98BB49" w14:textId="77777777" w:rsidR="007B181D" w:rsidRDefault="007B181D" w:rsidP="007B181D"/>
    <w:p w14:paraId="64559E15" w14:textId="77777777" w:rsidR="007B181D" w:rsidRDefault="007B181D" w:rsidP="007B181D"/>
    <w:p w14:paraId="439E7F2B" w14:textId="77777777" w:rsidR="007B181D" w:rsidRDefault="007B181D" w:rsidP="007B181D"/>
    <w:p w14:paraId="2AFBB097" w14:textId="799B3BEF" w:rsidR="007B181D" w:rsidRDefault="007B181D" w:rsidP="007B181D">
      <w:r>
        <w:t>Proof steps:</w:t>
      </w:r>
    </w:p>
    <w:p w14:paraId="53573E74" w14:textId="77777777" w:rsidR="007B181D" w:rsidRDefault="007B181D" w:rsidP="007B181D"/>
    <w:p w14:paraId="5503C114" w14:textId="209EBC18" w:rsidR="007B181D" w:rsidRDefault="007B181D" w:rsidP="007B181D">
      <w:pPr>
        <w:pStyle w:val="ListParagraph"/>
        <w:numPr>
          <w:ilvl w:val="0"/>
          <w:numId w:val="10"/>
        </w:numPr>
      </w:pPr>
      <w:r>
        <w:t>Prove that ∆</w:t>
      </w:r>
      <w:r w:rsidRPr="007B181D">
        <w:rPr>
          <w:i/>
        </w:rPr>
        <w:t>GHF</w:t>
      </w:r>
      <w:r>
        <w:t xml:space="preserve"> ~ ∆</w:t>
      </w:r>
      <w:r w:rsidRPr="007B181D">
        <w:rPr>
          <w:i/>
        </w:rPr>
        <w:t>DEF</w:t>
      </w:r>
      <w:r>
        <w:t xml:space="preserve"> using one of the similarity theorems we have already proved.  Show steps here:</w:t>
      </w:r>
    </w:p>
    <w:p w14:paraId="4D7FDA1E" w14:textId="77777777" w:rsidR="007B181D" w:rsidRDefault="007B181D" w:rsidP="007B181D"/>
    <w:p w14:paraId="73465C83" w14:textId="77777777" w:rsidR="007B181D" w:rsidRDefault="007B181D" w:rsidP="007B181D"/>
    <w:p w14:paraId="6D5814FC" w14:textId="77777777" w:rsidR="007B181D" w:rsidRDefault="007B181D" w:rsidP="007B181D"/>
    <w:p w14:paraId="04A2B1F9" w14:textId="196BA15C" w:rsidR="007B181D" w:rsidRDefault="007B181D" w:rsidP="007B181D">
      <w:pPr>
        <w:pStyle w:val="ListParagraph"/>
        <w:numPr>
          <w:ilvl w:val="0"/>
          <w:numId w:val="10"/>
        </w:numPr>
      </w:pPr>
      <w:r>
        <w:t xml:space="preserve">Prove that </w:t>
      </w:r>
      <w:r w:rsidRPr="007B181D">
        <w:rPr>
          <w:i/>
        </w:rPr>
        <w:t>GH</w:t>
      </w:r>
      <w:r>
        <w:t xml:space="preserve"> = </w:t>
      </w:r>
      <w:r w:rsidRPr="007B181D">
        <w:rPr>
          <w:i/>
        </w:rPr>
        <w:t>AB</w:t>
      </w:r>
      <w:r>
        <w:t xml:space="preserve"> using the given information.  Show steps here:</w:t>
      </w:r>
    </w:p>
    <w:p w14:paraId="511A17DE" w14:textId="77777777" w:rsidR="007B181D" w:rsidRDefault="007B181D" w:rsidP="007B181D"/>
    <w:p w14:paraId="10E44796" w14:textId="77777777" w:rsidR="007B181D" w:rsidRDefault="007B181D" w:rsidP="007B181D"/>
    <w:p w14:paraId="209B0017" w14:textId="77777777" w:rsidR="007B181D" w:rsidRDefault="007B181D" w:rsidP="007B181D"/>
    <w:p w14:paraId="755F277A" w14:textId="77777777" w:rsidR="007B181D" w:rsidRDefault="007B181D" w:rsidP="007B181D"/>
    <w:p w14:paraId="08E3EB8B" w14:textId="550F0063" w:rsidR="007B181D" w:rsidRDefault="007B181D" w:rsidP="007B181D">
      <w:pPr>
        <w:pStyle w:val="ListParagraph"/>
        <w:numPr>
          <w:ilvl w:val="0"/>
          <w:numId w:val="10"/>
        </w:numPr>
      </w:pPr>
      <w:r>
        <w:t>Prove that ∆</w:t>
      </w:r>
      <w:r w:rsidRPr="007B181D">
        <w:rPr>
          <w:i/>
        </w:rPr>
        <w:t>GHF</w:t>
      </w:r>
      <w:r>
        <w:t xml:space="preserve"> </w:t>
      </w:r>
      <m:oMath>
        <m:r>
          <w:rPr>
            <w:rFonts w:ascii="Cambria Math" w:hAnsi="Cambria Math"/>
          </w:rPr>
          <m:t>≅</m:t>
        </m:r>
      </m:oMath>
      <w:r>
        <w:t xml:space="preserve"> ∆</w:t>
      </w:r>
      <w:r w:rsidRPr="007B181D">
        <w:rPr>
          <w:i/>
        </w:rPr>
        <w:t xml:space="preserve">ABC </w:t>
      </w:r>
      <w:r>
        <w:t>and consequently m</w:t>
      </w:r>
      <m:oMath>
        <m:r>
          <w:rPr>
            <w:rFonts w:ascii="Cambria Math" w:hAnsi="Cambria Math"/>
          </w:rPr>
          <m:t xml:space="preserve">∠GFE </m:t>
        </m:r>
      </m:oMath>
      <w:r>
        <w:t>= m</w:t>
      </w:r>
      <m:oMath>
        <m:r>
          <w:rPr>
            <w:rFonts w:ascii="Cambria Math" w:hAnsi="Cambria Math"/>
          </w:rPr>
          <m:t>∠ACB</m:t>
        </m:r>
      </m:oMath>
      <w:r>
        <w:t>.  Show steps here:</w:t>
      </w:r>
    </w:p>
    <w:p w14:paraId="5E7A6B34" w14:textId="77777777" w:rsidR="007B181D" w:rsidRDefault="007B181D" w:rsidP="007B181D"/>
    <w:p w14:paraId="10D8E6CF" w14:textId="77777777" w:rsidR="007B181D" w:rsidRDefault="007B181D" w:rsidP="007B181D"/>
    <w:p w14:paraId="5243DF43" w14:textId="77777777" w:rsidR="007B181D" w:rsidRDefault="007B181D" w:rsidP="007B181D"/>
    <w:p w14:paraId="7BF7E703" w14:textId="03E0433B" w:rsidR="007B181D" w:rsidRDefault="007B181D" w:rsidP="007B181D">
      <w:pPr>
        <w:pStyle w:val="ListParagraph"/>
        <w:numPr>
          <w:ilvl w:val="0"/>
          <w:numId w:val="10"/>
        </w:numPr>
      </w:pPr>
      <w:r>
        <w:t>Now show that ∆</w:t>
      </w:r>
      <w:r>
        <w:rPr>
          <w:i/>
        </w:rPr>
        <w:t>ABC</w:t>
      </w:r>
      <w:r>
        <w:t xml:space="preserve"> ~ ∆</w:t>
      </w:r>
      <w:r w:rsidRPr="007B181D">
        <w:rPr>
          <w:i/>
        </w:rPr>
        <w:t>DEF</w:t>
      </w:r>
      <w:r>
        <w:rPr>
          <w:i/>
        </w:rPr>
        <w:t>.</w:t>
      </w:r>
    </w:p>
    <w:p w14:paraId="38F73A02" w14:textId="77777777" w:rsidR="007B181D" w:rsidRDefault="007B181D" w:rsidP="007B181D"/>
    <w:p w14:paraId="678DEC03" w14:textId="77777777" w:rsidR="007B181D" w:rsidRDefault="007B181D" w:rsidP="007B181D"/>
    <w:p w14:paraId="776FBFCE" w14:textId="77777777" w:rsidR="007B181D" w:rsidRPr="007B181D" w:rsidRDefault="007B181D" w:rsidP="007B181D"/>
    <w:sectPr w:rsidR="007B181D" w:rsidRPr="007B181D" w:rsidSect="00A93CF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BB899" w14:textId="77777777" w:rsidR="006E2EF3" w:rsidRDefault="006E2EF3" w:rsidP="004009B4">
      <w:r>
        <w:separator/>
      </w:r>
    </w:p>
  </w:endnote>
  <w:endnote w:type="continuationSeparator" w:id="0">
    <w:p w14:paraId="7CE09C04" w14:textId="77777777" w:rsidR="006E2EF3" w:rsidRDefault="006E2EF3" w:rsidP="0040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363EE" w14:textId="4D773C20" w:rsidR="006E2EF3" w:rsidRPr="004673CB" w:rsidRDefault="006E2EF3" w:rsidP="004673CB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Activity 4.3.3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 </w:t>
    </w:r>
    <w:r w:rsidR="00A84CDF">
      <w:rPr>
        <w:sz w:val="20"/>
        <w:szCs w:val="20"/>
      </w:rPr>
      <w:t>3</w:t>
    </w:r>
    <w:r>
      <w:rPr>
        <w:sz w:val="20"/>
        <w:szCs w:val="20"/>
      </w:rPr>
      <w:t>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EB40E" w14:textId="77777777" w:rsidR="006E2EF3" w:rsidRDefault="006E2EF3" w:rsidP="004009B4">
      <w:r>
        <w:separator/>
      </w:r>
    </w:p>
  </w:footnote>
  <w:footnote w:type="continuationSeparator" w:id="0">
    <w:p w14:paraId="4D25F339" w14:textId="77777777" w:rsidR="006E2EF3" w:rsidRDefault="006E2EF3" w:rsidP="00400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14:paraId="7BAE5C80" w14:textId="07817A1B" w:rsidR="006E2EF3" w:rsidRDefault="006E2EF3" w:rsidP="004009B4">
        <w:pPr>
          <w:pStyle w:val="Header"/>
          <w:jc w:val="right"/>
        </w:pPr>
        <w:r>
          <w:t xml:space="preserve">Name: _____________________________________________Date: ____________ </w:t>
        </w:r>
        <w:r w:rsidRPr="00271325">
          <w:t xml:space="preserve">Page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PAGE </w:instrText>
        </w:r>
        <w:r w:rsidRPr="00271325">
          <w:rPr>
            <w:bCs/>
          </w:rPr>
          <w:fldChar w:fldCharType="separate"/>
        </w:r>
        <w:r w:rsidR="00A84CDF">
          <w:rPr>
            <w:bCs/>
            <w:noProof/>
          </w:rPr>
          <w:t>1</w:t>
        </w:r>
        <w:r w:rsidRPr="00271325">
          <w:rPr>
            <w:bCs/>
          </w:rPr>
          <w:fldChar w:fldCharType="end"/>
        </w:r>
        <w:r w:rsidRPr="00271325">
          <w:t xml:space="preserve"> of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NUMPAGES  </w:instrText>
        </w:r>
        <w:r w:rsidRPr="00271325">
          <w:rPr>
            <w:bCs/>
          </w:rPr>
          <w:fldChar w:fldCharType="separate"/>
        </w:r>
        <w:r w:rsidR="00A84CDF">
          <w:rPr>
            <w:bCs/>
            <w:noProof/>
          </w:rPr>
          <w:t>1</w:t>
        </w:r>
        <w:r w:rsidRPr="00271325">
          <w:rPr>
            <w:bCs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60DA"/>
    <w:multiLevelType w:val="hybridMultilevel"/>
    <w:tmpl w:val="CCAE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37704"/>
    <w:multiLevelType w:val="hybridMultilevel"/>
    <w:tmpl w:val="326E2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F77CE8"/>
    <w:multiLevelType w:val="hybridMultilevel"/>
    <w:tmpl w:val="25A44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A87990"/>
    <w:multiLevelType w:val="hybridMultilevel"/>
    <w:tmpl w:val="99F84DC0"/>
    <w:lvl w:ilvl="0" w:tplc="491E8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542D12A4"/>
    <w:multiLevelType w:val="hybridMultilevel"/>
    <w:tmpl w:val="8ADA3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6E7EEA"/>
    <w:multiLevelType w:val="hybridMultilevel"/>
    <w:tmpl w:val="18DAB972"/>
    <w:lvl w:ilvl="0" w:tplc="CC64C61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750A7B"/>
    <w:multiLevelType w:val="hybridMultilevel"/>
    <w:tmpl w:val="CF627AB2"/>
    <w:lvl w:ilvl="0" w:tplc="1C869E8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7086277"/>
    <w:multiLevelType w:val="hybridMultilevel"/>
    <w:tmpl w:val="62E41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32D84"/>
    <w:multiLevelType w:val="hybridMultilevel"/>
    <w:tmpl w:val="74988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555BF"/>
    <w:multiLevelType w:val="hybridMultilevel"/>
    <w:tmpl w:val="6B9CBEFC"/>
    <w:lvl w:ilvl="0" w:tplc="055E42C2">
      <w:start w:val="2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AB"/>
    <w:rsid w:val="000706E6"/>
    <w:rsid w:val="000933CA"/>
    <w:rsid w:val="000F7459"/>
    <w:rsid w:val="001673AB"/>
    <w:rsid w:val="0019111F"/>
    <w:rsid w:val="001D023F"/>
    <w:rsid w:val="00253D48"/>
    <w:rsid w:val="00265286"/>
    <w:rsid w:val="002C3899"/>
    <w:rsid w:val="0030468C"/>
    <w:rsid w:val="00321250"/>
    <w:rsid w:val="00372C41"/>
    <w:rsid w:val="003A4FB7"/>
    <w:rsid w:val="003D28B6"/>
    <w:rsid w:val="004009B4"/>
    <w:rsid w:val="004673CB"/>
    <w:rsid w:val="0049492F"/>
    <w:rsid w:val="004F195A"/>
    <w:rsid w:val="004F5686"/>
    <w:rsid w:val="00516E62"/>
    <w:rsid w:val="00556AA5"/>
    <w:rsid w:val="00570B30"/>
    <w:rsid w:val="00621896"/>
    <w:rsid w:val="00663E51"/>
    <w:rsid w:val="00664C1E"/>
    <w:rsid w:val="0067226C"/>
    <w:rsid w:val="006A001A"/>
    <w:rsid w:val="006E2EF3"/>
    <w:rsid w:val="00765453"/>
    <w:rsid w:val="00767B46"/>
    <w:rsid w:val="00785B93"/>
    <w:rsid w:val="0079341A"/>
    <w:rsid w:val="007B181D"/>
    <w:rsid w:val="007B4B5E"/>
    <w:rsid w:val="008A14A0"/>
    <w:rsid w:val="008B2EA0"/>
    <w:rsid w:val="008E280E"/>
    <w:rsid w:val="00922863"/>
    <w:rsid w:val="0096243C"/>
    <w:rsid w:val="009D31AB"/>
    <w:rsid w:val="00A30499"/>
    <w:rsid w:val="00A52217"/>
    <w:rsid w:val="00A64CB7"/>
    <w:rsid w:val="00A84CDF"/>
    <w:rsid w:val="00A93CF2"/>
    <w:rsid w:val="00AA31F9"/>
    <w:rsid w:val="00B14130"/>
    <w:rsid w:val="00B73479"/>
    <w:rsid w:val="00B7626D"/>
    <w:rsid w:val="00BB5AE3"/>
    <w:rsid w:val="00CF1B00"/>
    <w:rsid w:val="00CF2F27"/>
    <w:rsid w:val="00CF405C"/>
    <w:rsid w:val="00D01B29"/>
    <w:rsid w:val="00D51F9C"/>
    <w:rsid w:val="00D94B44"/>
    <w:rsid w:val="00DB5A6B"/>
    <w:rsid w:val="00E47DD6"/>
    <w:rsid w:val="00E54B2D"/>
    <w:rsid w:val="00F44796"/>
    <w:rsid w:val="00F460C7"/>
    <w:rsid w:val="00F7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E97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A967CB-D00C-314C-9895-AB5665E24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Tim Craine User</cp:lastModifiedBy>
  <cp:revision>2</cp:revision>
  <dcterms:created xsi:type="dcterms:W3CDTF">2015-09-25T17:38:00Z</dcterms:created>
  <dcterms:modified xsi:type="dcterms:W3CDTF">2015-09-25T17:38:00Z</dcterms:modified>
</cp:coreProperties>
</file>