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AF59D" w14:textId="77777777" w:rsidR="00962CBA" w:rsidRPr="000A392E" w:rsidRDefault="00696392" w:rsidP="00734F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Activity 4.</w:t>
      </w:r>
      <w:r w:rsidR="000E0930">
        <w:rPr>
          <w:rFonts w:ascii="Times New Roman" w:hAnsi="Times New Roman" w:cs="Times New Roman"/>
          <w:b/>
          <w:sz w:val="28"/>
          <w:szCs w:val="28"/>
        </w:rPr>
        <w:t>8.1 Indirect Measurement Tools</w:t>
      </w:r>
    </w:p>
    <w:p w14:paraId="27FE6E38" w14:textId="3DB52CCD" w:rsidR="008B6838" w:rsidRDefault="00962CBA" w:rsidP="009B6CA1">
      <w:pPr>
        <w:jc w:val="center"/>
        <w:rPr>
          <w:rFonts w:ascii="Times New Roman" w:hAnsi="Times New Roman" w:cs="Times New Roman"/>
          <w:sz w:val="24"/>
          <w:szCs w:val="24"/>
        </w:rPr>
      </w:pPr>
      <w:r w:rsidRPr="000A39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6FF954" wp14:editId="6FFA2490">
            <wp:extent cx="2819400" cy="1749299"/>
            <wp:effectExtent l="0" t="0" r="0" b="3810"/>
            <wp:docPr id="1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744" cy="175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B4C96" w14:textId="63ADB7FA" w:rsidR="008B6838" w:rsidRPr="000A392E" w:rsidRDefault="000E0930" w:rsidP="00CD7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731C7" w:rsidRPr="000A392E">
        <w:rPr>
          <w:rFonts w:ascii="Times New Roman" w:hAnsi="Times New Roman" w:cs="Times New Roman"/>
          <w:sz w:val="24"/>
          <w:szCs w:val="24"/>
        </w:rPr>
        <w:t xml:space="preserve"> cross staff </w:t>
      </w:r>
      <w:r>
        <w:rPr>
          <w:rFonts w:ascii="Times New Roman" w:hAnsi="Times New Roman" w:cs="Times New Roman"/>
          <w:sz w:val="24"/>
          <w:szCs w:val="24"/>
        </w:rPr>
        <w:t xml:space="preserve">is constructed out of </w:t>
      </w:r>
      <w:proofErr w:type="gramStart"/>
      <w:r>
        <w:rPr>
          <w:rFonts w:ascii="Times New Roman" w:hAnsi="Times New Roman" w:cs="Times New Roman"/>
          <w:sz w:val="24"/>
          <w:szCs w:val="24"/>
        </w:rPr>
        <w:t>popsicle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sticks as shown.</w:t>
      </w:r>
      <w:r w:rsidR="004731C7" w:rsidRPr="000A392E">
        <w:rPr>
          <w:rFonts w:ascii="Times New Roman" w:hAnsi="Times New Roman" w:cs="Times New Roman"/>
          <w:sz w:val="24"/>
          <w:szCs w:val="24"/>
        </w:rPr>
        <w:t xml:space="preserve"> </w:t>
      </w:r>
      <w:r w:rsidR="00541FDE" w:rsidRPr="000A392E">
        <w:rPr>
          <w:rFonts w:ascii="Times New Roman" w:hAnsi="Times New Roman" w:cs="Times New Roman"/>
          <w:sz w:val="24"/>
          <w:szCs w:val="24"/>
        </w:rPr>
        <w:t xml:space="preserve">The cross pieces </w:t>
      </w:r>
      <w:r>
        <w:rPr>
          <w:rFonts w:ascii="Times New Roman" w:hAnsi="Times New Roman" w:cs="Times New Roman"/>
          <w:sz w:val="24"/>
          <w:szCs w:val="24"/>
        </w:rPr>
        <w:t>are</w:t>
      </w:r>
      <w:r w:rsidR="00541FDE" w:rsidRPr="000A392E">
        <w:rPr>
          <w:rFonts w:ascii="Times New Roman" w:hAnsi="Times New Roman" w:cs="Times New Roman"/>
          <w:sz w:val="24"/>
          <w:szCs w:val="24"/>
        </w:rPr>
        <w:t xml:space="preserve"> constructed</w:t>
      </w:r>
      <w:r w:rsidR="008B6838">
        <w:rPr>
          <w:rFonts w:ascii="Times New Roman" w:hAnsi="Times New Roman" w:cs="Times New Roman"/>
          <w:sz w:val="24"/>
          <w:szCs w:val="24"/>
        </w:rPr>
        <w:t xml:space="preserve"> </w:t>
      </w:r>
      <w:r w:rsidR="00541FDE" w:rsidRPr="000A392E">
        <w:rPr>
          <w:rFonts w:ascii="Times New Roman" w:hAnsi="Times New Roman" w:cs="Times New Roman"/>
          <w:sz w:val="24"/>
          <w:szCs w:val="24"/>
        </w:rPr>
        <w:t>perpendicular to each other</w:t>
      </w:r>
      <w:r w:rsidR="00A34EE4" w:rsidRPr="000A392E">
        <w:rPr>
          <w:rFonts w:ascii="Times New Roman" w:hAnsi="Times New Roman" w:cs="Times New Roman"/>
          <w:sz w:val="24"/>
          <w:szCs w:val="24"/>
        </w:rPr>
        <w:t xml:space="preserve"> and so that the horizontal piece bisects the vertical piece</w:t>
      </w:r>
      <w:r w:rsidR="00541FDE" w:rsidRPr="000A39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25FFD7" w14:textId="02315409" w:rsidR="00A34EE4" w:rsidRPr="000A392E" w:rsidRDefault="000E0930" w:rsidP="008B6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below shows how this tool could be used to measure the height of a pyramid.</w:t>
      </w:r>
    </w:p>
    <w:p w14:paraId="51D4C3C8" w14:textId="77777777" w:rsidR="00D71CD7" w:rsidRPr="000A392E" w:rsidRDefault="00D71CD7" w:rsidP="004731C7">
      <w:pPr>
        <w:rPr>
          <w:rFonts w:ascii="Times New Roman" w:hAnsi="Times New Roman" w:cs="Times New Roman"/>
          <w:sz w:val="24"/>
          <w:szCs w:val="24"/>
        </w:rPr>
      </w:pPr>
    </w:p>
    <w:p w14:paraId="6A679FFA" w14:textId="77777777" w:rsidR="00962CBA" w:rsidRPr="000A392E" w:rsidRDefault="000E0930" w:rsidP="00962CBA">
      <w:pPr>
        <w:jc w:val="center"/>
        <w:rPr>
          <w:rFonts w:ascii="Times New Roman" w:hAnsi="Times New Roman" w:cs="Times New Roman"/>
          <w:sz w:val="24"/>
          <w:szCs w:val="24"/>
        </w:rPr>
      </w:pPr>
      <w:r w:rsidRPr="000A39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63F277" wp14:editId="7D597207">
            <wp:extent cx="5943600" cy="2002790"/>
            <wp:effectExtent l="0" t="0" r="0" b="381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0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12F3C" w14:textId="2A17E9B3" w:rsidR="00907662" w:rsidRPr="009B6CA1" w:rsidRDefault="00907662" w:rsidP="009B6C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07662">
        <w:rPr>
          <w:rFonts w:ascii="Times New Roman" w:hAnsi="Times New Roman" w:cs="Times New Roman"/>
          <w:sz w:val="24"/>
          <w:szCs w:val="24"/>
        </w:rPr>
        <w:t>What measurements would you need to know to find the pyramid’s height?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9B6CA1">
        <w:rPr>
          <w:rFonts w:ascii="Times New Roman" w:hAnsi="Times New Roman" w:cs="Times New Roman"/>
          <w:sz w:val="24"/>
          <w:szCs w:val="24"/>
        </w:rPr>
        <w:br/>
      </w:r>
      <w:r w:rsidRPr="009B6CA1">
        <w:rPr>
          <w:rFonts w:ascii="Times New Roman" w:hAnsi="Times New Roman" w:cs="Times New Roman"/>
          <w:sz w:val="24"/>
          <w:szCs w:val="24"/>
        </w:rPr>
        <w:br/>
      </w:r>
    </w:p>
    <w:p w14:paraId="252DDC7A" w14:textId="428F7388" w:rsidR="00956FB5" w:rsidRPr="00CD7BE0" w:rsidRDefault="00907662" w:rsidP="00907662">
      <w:pPr>
        <w:pStyle w:val="ListParagraph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</w:rPr>
        <w:t xml:space="preserve"> Suppose the horizontal </w:t>
      </w:r>
      <w:proofErr w:type="gramStart"/>
      <w:r>
        <w:rPr>
          <w:rFonts w:ascii="Times New Roman" w:hAnsi="Times New Roman" w:cs="Times New Roman"/>
          <w:sz w:val="24"/>
          <w:szCs w:val="24"/>
        </w:rPr>
        <w:t>popsicle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stick is 6 inches long and the vertical cross piece measures 4 inches.  The great pyramid of Giza in Egypt is 481 </w:t>
      </w:r>
      <w:proofErr w:type="spellStart"/>
      <w:r>
        <w:rPr>
          <w:rFonts w:ascii="Times New Roman" w:hAnsi="Times New Roman" w:cs="Times New Roman"/>
          <w:sz w:val="24"/>
          <w:szCs w:val="24"/>
        </w:rPr>
        <w:t>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high.  How far away from the pyramid would you have to be to </w:t>
      </w:r>
      <w:r w:rsidR="009B6CA1">
        <w:rPr>
          <w:rFonts w:ascii="Times New Roman" w:hAnsi="Times New Roman" w:cs="Times New Roman"/>
          <w:sz w:val="24"/>
          <w:szCs w:val="24"/>
        </w:rPr>
        <w:t xml:space="preserve">measure the height with </w:t>
      </w:r>
      <w:r>
        <w:rPr>
          <w:rFonts w:ascii="Times New Roman" w:hAnsi="Times New Roman" w:cs="Times New Roman"/>
          <w:sz w:val="24"/>
          <w:szCs w:val="24"/>
        </w:rPr>
        <w:t>this cross staff?</w:t>
      </w:r>
    </w:p>
    <w:p w14:paraId="499C3A24" w14:textId="77777777" w:rsidR="00CD7BE0" w:rsidRDefault="00CD7BE0" w:rsidP="00CD7BE0"/>
    <w:p w14:paraId="096F5112" w14:textId="5985C04D" w:rsidR="00CD7BE0" w:rsidRDefault="00CD7BE0" w:rsidP="00CD7BE0">
      <w:pPr>
        <w:rPr>
          <w:rFonts w:ascii="Times New Roman" w:hAnsi="Times New Roman" w:cs="Times New Roman"/>
          <w:sz w:val="24"/>
          <w:szCs w:val="24"/>
        </w:rPr>
      </w:pPr>
      <w:r w:rsidRPr="00CD7BE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23361C9E" wp14:editId="4D256108">
            <wp:simplePos x="0" y="0"/>
            <wp:positionH relativeFrom="column">
              <wp:posOffset>3771900</wp:posOffset>
            </wp:positionH>
            <wp:positionV relativeFrom="paragraph">
              <wp:posOffset>-114300</wp:posOffset>
            </wp:positionV>
            <wp:extent cx="2035175" cy="1365885"/>
            <wp:effectExtent l="0" t="0" r="0" b="571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7BE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D7BE0">
        <w:rPr>
          <w:rFonts w:ascii="Times New Roman" w:hAnsi="Times New Roman" w:cs="Times New Roman"/>
          <w:sz w:val="24"/>
          <w:szCs w:val="24"/>
        </w:rPr>
        <w:t>cope</w:t>
      </w:r>
      <w:r>
        <w:rPr>
          <w:rFonts w:ascii="Times New Roman" w:hAnsi="Times New Roman" w:cs="Times New Roman"/>
          <w:sz w:val="24"/>
          <w:szCs w:val="24"/>
        </w:rPr>
        <w:t xml:space="preserve"> shown in the picture at the right is constructed from a paper towel or toilet paper tube with parallel strings placed as equal distances covering one opening. </w:t>
      </w:r>
    </w:p>
    <w:p w14:paraId="25BFC51E" w14:textId="77777777" w:rsidR="00CD7BE0" w:rsidRDefault="00CD7BE0" w:rsidP="00CD7BE0">
      <w:pPr>
        <w:rPr>
          <w:rFonts w:ascii="Times New Roman" w:hAnsi="Times New Roman" w:cs="Times New Roman"/>
          <w:sz w:val="24"/>
          <w:szCs w:val="24"/>
        </w:rPr>
      </w:pPr>
    </w:p>
    <w:p w14:paraId="48F9D701" w14:textId="77777777" w:rsidR="00CD7BE0" w:rsidRDefault="00CD7BE0" w:rsidP="00CD7BE0">
      <w:pPr>
        <w:rPr>
          <w:rFonts w:ascii="Times New Roman" w:hAnsi="Times New Roman" w:cs="Times New Roman"/>
          <w:sz w:val="24"/>
          <w:szCs w:val="24"/>
        </w:rPr>
      </w:pPr>
    </w:p>
    <w:p w14:paraId="07DD329B" w14:textId="0919CFB2" w:rsidR="00CD7BE0" w:rsidRDefault="00CD7BE0" w:rsidP="00CD7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below shows how this scope could be used to measure the height of a tree.</w:t>
      </w:r>
    </w:p>
    <w:p w14:paraId="6A6A8FE6" w14:textId="77777777" w:rsidR="00CD7BE0" w:rsidRDefault="00CD7BE0" w:rsidP="00CD7BE0">
      <w:pPr>
        <w:rPr>
          <w:rFonts w:ascii="Times New Roman" w:hAnsi="Times New Roman" w:cs="Times New Roman"/>
          <w:sz w:val="24"/>
          <w:szCs w:val="24"/>
        </w:rPr>
      </w:pPr>
    </w:p>
    <w:p w14:paraId="151F67CD" w14:textId="2EB5F9E1" w:rsidR="00CD7BE0" w:rsidRPr="009B6CA1" w:rsidRDefault="00CD7BE0" w:rsidP="009B6C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6B1A">
        <w:rPr>
          <w:noProof/>
        </w:rPr>
        <w:drawing>
          <wp:anchor distT="0" distB="0" distL="114300" distR="114300" simplePos="0" relativeHeight="251659264" behindDoc="0" locked="0" layoutInCell="1" allowOverlap="1" wp14:anchorId="5383F498" wp14:editId="268960C9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943600" cy="2400300"/>
            <wp:effectExtent l="0" t="0" r="0" b="1270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6CA1">
        <w:rPr>
          <w:rFonts w:ascii="Times New Roman" w:hAnsi="Times New Roman" w:cs="Times New Roman"/>
          <w:sz w:val="24"/>
          <w:szCs w:val="24"/>
        </w:rPr>
        <w:t>Explain how this scope works.</w:t>
      </w:r>
      <w:r w:rsidR="009B6CA1">
        <w:rPr>
          <w:rFonts w:ascii="Times New Roman" w:hAnsi="Times New Roman" w:cs="Times New Roman"/>
          <w:sz w:val="24"/>
          <w:szCs w:val="24"/>
        </w:rPr>
        <w:br/>
      </w:r>
      <w:r w:rsidR="009B6CA1">
        <w:rPr>
          <w:rFonts w:ascii="Times New Roman" w:hAnsi="Times New Roman" w:cs="Times New Roman"/>
          <w:sz w:val="24"/>
          <w:szCs w:val="24"/>
        </w:rPr>
        <w:br/>
      </w:r>
      <w:r w:rsidR="009B6CA1">
        <w:rPr>
          <w:rFonts w:ascii="Times New Roman" w:hAnsi="Times New Roman" w:cs="Times New Roman"/>
          <w:sz w:val="24"/>
          <w:szCs w:val="24"/>
        </w:rPr>
        <w:br/>
      </w:r>
      <w:r w:rsidR="009B6CA1">
        <w:rPr>
          <w:rFonts w:ascii="Times New Roman" w:hAnsi="Times New Roman" w:cs="Times New Roman"/>
          <w:sz w:val="24"/>
          <w:szCs w:val="24"/>
        </w:rPr>
        <w:br/>
      </w:r>
      <w:r w:rsidR="009B6CA1">
        <w:rPr>
          <w:rFonts w:ascii="Times New Roman" w:hAnsi="Times New Roman" w:cs="Times New Roman"/>
          <w:sz w:val="24"/>
          <w:szCs w:val="24"/>
        </w:rPr>
        <w:br/>
      </w:r>
      <w:r w:rsidR="009B6CA1">
        <w:rPr>
          <w:rFonts w:ascii="Times New Roman" w:hAnsi="Times New Roman" w:cs="Times New Roman"/>
          <w:sz w:val="24"/>
          <w:szCs w:val="24"/>
        </w:rPr>
        <w:br/>
      </w:r>
    </w:p>
    <w:p w14:paraId="246E4219" w14:textId="68EAC747" w:rsidR="00CD7BE0" w:rsidRPr="009B6CA1" w:rsidRDefault="009B6CA1" w:rsidP="009B6C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scope is made from a paper towel tube that is 28 cm long with a diameter of 4 cm.  The strings at one opening are 4</w:t>
      </w:r>
      <w:r w:rsidR="00694A7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mm apart.  Suppose that a tree is sited through the scope so that is spans 7 spaces between the strings, as shown above.  The observer is 80 meters from the tree.  How high is the tree?</w:t>
      </w:r>
    </w:p>
    <w:sectPr w:rsidR="00CD7BE0" w:rsidRPr="009B6CA1" w:rsidSect="002D6502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FDB21B" w14:textId="77777777" w:rsidR="00CD7BE0" w:rsidRDefault="00CD7BE0" w:rsidP="00962CBA">
      <w:pPr>
        <w:spacing w:after="0" w:line="240" w:lineRule="auto"/>
      </w:pPr>
      <w:r>
        <w:separator/>
      </w:r>
    </w:p>
  </w:endnote>
  <w:endnote w:type="continuationSeparator" w:id="0">
    <w:p w14:paraId="703E4EE0" w14:textId="77777777" w:rsidR="00CD7BE0" w:rsidRDefault="00CD7BE0" w:rsidP="00962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82C4E" w14:textId="159A4EAD" w:rsidR="00CD7BE0" w:rsidRPr="00C221A0" w:rsidRDefault="00CD7BE0" w:rsidP="00A34EE4">
    <w:pPr>
      <w:pStyle w:val="Footer"/>
      <w:pBdr>
        <w:top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C221A0">
      <w:rPr>
        <w:rFonts w:ascii="Times New Roman" w:hAnsi="Times New Roman" w:cs="Times New Roman"/>
        <w:sz w:val="20"/>
        <w:szCs w:val="20"/>
      </w:rPr>
      <w:t>Activity 4.</w:t>
    </w:r>
    <w:r w:rsidR="009B6CA1" w:rsidRPr="00C221A0">
      <w:rPr>
        <w:rFonts w:ascii="Times New Roman" w:hAnsi="Times New Roman" w:cs="Times New Roman"/>
        <w:sz w:val="20"/>
        <w:szCs w:val="20"/>
      </w:rPr>
      <w:t>8.1</w:t>
    </w:r>
    <w:r w:rsidR="009B6CA1" w:rsidRPr="00C221A0">
      <w:rPr>
        <w:rFonts w:ascii="Times New Roman" w:hAnsi="Times New Roman" w:cs="Times New Roman"/>
        <w:sz w:val="20"/>
        <w:szCs w:val="20"/>
      </w:rPr>
      <w:tab/>
    </w:r>
    <w:r w:rsidRPr="00C221A0">
      <w:rPr>
        <w:rFonts w:ascii="Times New Roman" w:hAnsi="Times New Roman" w:cs="Times New Roman"/>
        <w:sz w:val="20"/>
        <w:szCs w:val="20"/>
      </w:rPr>
      <w:tab/>
      <w:t xml:space="preserve">Connecticut Core Geometry Curriculum Version </w:t>
    </w:r>
    <w:r w:rsidR="00694A70">
      <w:rPr>
        <w:rFonts w:ascii="Times New Roman" w:hAnsi="Times New Roman" w:cs="Times New Roman"/>
        <w:sz w:val="20"/>
        <w:szCs w:val="20"/>
      </w:rPr>
      <w:t>3</w:t>
    </w:r>
    <w:r w:rsidRPr="00C221A0">
      <w:rPr>
        <w:rFonts w:ascii="Times New Roman" w:hAnsi="Times New Roman" w:cs="Times New Roman"/>
        <w:sz w:val="20"/>
        <w:szCs w:val="20"/>
      </w:rPr>
      <w:t>.0</w:t>
    </w:r>
  </w:p>
  <w:p w14:paraId="7C88983B" w14:textId="77777777" w:rsidR="00CD7BE0" w:rsidRDefault="00CD7BE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50850D" w14:textId="77777777" w:rsidR="00CD7BE0" w:rsidRDefault="00CD7BE0" w:rsidP="00962CBA">
      <w:pPr>
        <w:spacing w:after="0" w:line="240" w:lineRule="auto"/>
      </w:pPr>
      <w:r>
        <w:separator/>
      </w:r>
    </w:p>
  </w:footnote>
  <w:footnote w:type="continuationSeparator" w:id="0">
    <w:p w14:paraId="4F437EE8" w14:textId="77777777" w:rsidR="00CD7BE0" w:rsidRDefault="00CD7BE0" w:rsidP="00962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43839" w14:textId="77777777" w:rsidR="00CD7BE0" w:rsidRPr="009B6CA1" w:rsidRDefault="00CD7BE0" w:rsidP="00A34EE4">
    <w:pPr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 w:rsidRPr="009B6CA1">
      <w:rPr>
        <w:rFonts w:ascii="Times New Roman" w:hAnsi="Times New Roman" w:cs="Times New Roman"/>
        <w:sz w:val="24"/>
        <w:szCs w:val="24"/>
      </w:rPr>
      <w:t>Name:</w:t>
    </w:r>
    <w:r w:rsidRPr="009B6CA1">
      <w:rPr>
        <w:rFonts w:ascii="Times New Roman" w:hAnsi="Times New Roman" w:cs="Times New Roman"/>
        <w:sz w:val="24"/>
        <w:szCs w:val="24"/>
      </w:rPr>
      <w:tab/>
    </w:r>
    <w:r w:rsidRPr="009B6CA1">
      <w:rPr>
        <w:rFonts w:ascii="Times New Roman" w:hAnsi="Times New Roman" w:cs="Times New Roman"/>
        <w:sz w:val="24"/>
        <w:szCs w:val="24"/>
      </w:rPr>
      <w:tab/>
    </w:r>
    <w:r w:rsidRPr="009B6CA1">
      <w:rPr>
        <w:rFonts w:ascii="Times New Roman" w:hAnsi="Times New Roman" w:cs="Times New Roman"/>
        <w:sz w:val="24"/>
        <w:szCs w:val="24"/>
      </w:rPr>
      <w:tab/>
    </w:r>
    <w:r w:rsidRPr="009B6CA1">
      <w:rPr>
        <w:rFonts w:ascii="Times New Roman" w:hAnsi="Times New Roman" w:cs="Times New Roman"/>
        <w:sz w:val="24"/>
        <w:szCs w:val="24"/>
      </w:rPr>
      <w:tab/>
    </w:r>
    <w:r w:rsidRPr="009B6CA1">
      <w:rPr>
        <w:rFonts w:ascii="Times New Roman" w:hAnsi="Times New Roman" w:cs="Times New Roman"/>
        <w:sz w:val="24"/>
        <w:szCs w:val="24"/>
      </w:rPr>
      <w:tab/>
    </w:r>
    <w:r w:rsidRPr="009B6CA1">
      <w:rPr>
        <w:rFonts w:ascii="Times New Roman" w:hAnsi="Times New Roman" w:cs="Times New Roman"/>
        <w:sz w:val="24"/>
        <w:szCs w:val="24"/>
      </w:rPr>
      <w:tab/>
      <w:t xml:space="preserve">Date:                                   </w:t>
    </w:r>
    <w:sdt>
      <w:sdtPr>
        <w:rPr>
          <w:rFonts w:ascii="Times New Roman" w:hAnsi="Times New Roman" w:cs="Times New Roman"/>
          <w:sz w:val="24"/>
          <w:szCs w:val="24"/>
        </w:rPr>
        <w:id w:val="248270799"/>
        <w:docPartObj>
          <w:docPartGallery w:val="Page Numbers (Top of Page)"/>
          <w:docPartUnique/>
        </w:docPartObj>
      </w:sdtPr>
      <w:sdtEndPr/>
      <w:sdtContent>
        <w:r w:rsidRPr="009B6CA1">
          <w:rPr>
            <w:rFonts w:ascii="Times New Roman" w:hAnsi="Times New Roman" w:cs="Times New Roman"/>
            <w:sz w:val="24"/>
            <w:szCs w:val="24"/>
          </w:rPr>
          <w:t xml:space="preserve">  </w:t>
        </w:r>
        <w:r w:rsidRPr="009B6CA1">
          <w:rPr>
            <w:rFonts w:ascii="Times New Roman" w:hAnsi="Times New Roman" w:cs="Times New Roman"/>
            <w:sz w:val="24"/>
            <w:szCs w:val="24"/>
          </w:rPr>
          <w:tab/>
          <w:t xml:space="preserve">     Page </w:t>
        </w:r>
        <w:r w:rsidRPr="009B6CA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6CA1"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9B6CA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94A7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B6CA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Pr="009B6CA1">
          <w:rPr>
            <w:rFonts w:ascii="Times New Roman" w:hAnsi="Times New Roman" w:cs="Times New Roman"/>
            <w:sz w:val="24"/>
            <w:szCs w:val="24"/>
          </w:rPr>
          <w:t xml:space="preserve"> of </w:t>
        </w:r>
        <w:r w:rsidRPr="009B6CA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6CA1">
          <w:rPr>
            <w:rFonts w:ascii="Times New Roman" w:hAnsi="Times New Roman" w:cs="Times New Roman"/>
            <w:sz w:val="24"/>
            <w:szCs w:val="24"/>
          </w:rPr>
          <w:instrText xml:space="preserve"> NUMPAGES  </w:instrText>
        </w:r>
        <w:r w:rsidRPr="009B6CA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94A7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B6CA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  <w:r w:rsidRPr="009B6CA1">
      <w:rPr>
        <w:rStyle w:val="PageNumber"/>
        <w:rFonts w:ascii="Times New Roman" w:hAnsi="Times New Roman" w:cs="Times New Roman"/>
        <w:sz w:val="24"/>
        <w:szCs w:val="24"/>
      </w:rPr>
      <w:tab/>
    </w:r>
  </w:p>
  <w:p w14:paraId="0F4DAB8A" w14:textId="77777777" w:rsidR="00CD7BE0" w:rsidRDefault="00CD7BE0" w:rsidP="00A34EE4">
    <w:pPr>
      <w:pStyle w:val="Header"/>
    </w:pPr>
  </w:p>
  <w:p w14:paraId="31BA95E4" w14:textId="77777777" w:rsidR="00CD7BE0" w:rsidRDefault="00CD7BE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2FB8"/>
    <w:multiLevelType w:val="multilevel"/>
    <w:tmpl w:val="4704C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602D7"/>
    <w:multiLevelType w:val="multilevel"/>
    <w:tmpl w:val="96328C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37511"/>
    <w:multiLevelType w:val="hybridMultilevel"/>
    <w:tmpl w:val="D668DEB8"/>
    <w:lvl w:ilvl="0" w:tplc="D87A4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C5C86"/>
    <w:multiLevelType w:val="multilevel"/>
    <w:tmpl w:val="4A1A4A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364BF"/>
    <w:multiLevelType w:val="hybridMultilevel"/>
    <w:tmpl w:val="6074C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285435"/>
    <w:multiLevelType w:val="multilevel"/>
    <w:tmpl w:val="55BC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CBA"/>
    <w:rsid w:val="00046F8A"/>
    <w:rsid w:val="000A392E"/>
    <w:rsid w:val="000E0930"/>
    <w:rsid w:val="00114E7B"/>
    <w:rsid w:val="00247534"/>
    <w:rsid w:val="002D6502"/>
    <w:rsid w:val="00307E13"/>
    <w:rsid w:val="00316D5E"/>
    <w:rsid w:val="00331AAB"/>
    <w:rsid w:val="003E340F"/>
    <w:rsid w:val="004305B0"/>
    <w:rsid w:val="004516D6"/>
    <w:rsid w:val="00463F08"/>
    <w:rsid w:val="004731C7"/>
    <w:rsid w:val="004B2493"/>
    <w:rsid w:val="00541FDE"/>
    <w:rsid w:val="00691723"/>
    <w:rsid w:val="00694A70"/>
    <w:rsid w:val="00696392"/>
    <w:rsid w:val="006F6A64"/>
    <w:rsid w:val="00734FDE"/>
    <w:rsid w:val="00751054"/>
    <w:rsid w:val="007B2E06"/>
    <w:rsid w:val="007C4DE9"/>
    <w:rsid w:val="008227DF"/>
    <w:rsid w:val="008301C5"/>
    <w:rsid w:val="008B6838"/>
    <w:rsid w:val="008B73F4"/>
    <w:rsid w:val="00907662"/>
    <w:rsid w:val="00956FB5"/>
    <w:rsid w:val="00962CBA"/>
    <w:rsid w:val="009B6CA1"/>
    <w:rsid w:val="00A34EE4"/>
    <w:rsid w:val="00B41088"/>
    <w:rsid w:val="00BD75B8"/>
    <w:rsid w:val="00C221A0"/>
    <w:rsid w:val="00C74A9B"/>
    <w:rsid w:val="00CD7BE0"/>
    <w:rsid w:val="00D5477E"/>
    <w:rsid w:val="00D71CD7"/>
    <w:rsid w:val="00D95853"/>
    <w:rsid w:val="00E54D80"/>
    <w:rsid w:val="00F00DED"/>
    <w:rsid w:val="00F254D4"/>
    <w:rsid w:val="00F4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971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5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CBA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CBA"/>
    <w:rPr>
      <w:rFonts w:ascii="Tahoma" w:hAnsi="Tahoma" w:cs="Tahoma"/>
      <w:szCs w:val="16"/>
    </w:rPr>
  </w:style>
  <w:style w:type="paragraph" w:styleId="Header">
    <w:name w:val="header"/>
    <w:basedOn w:val="Normal"/>
    <w:link w:val="HeaderChar"/>
    <w:uiPriority w:val="99"/>
    <w:unhideWhenUsed/>
    <w:rsid w:val="00962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CBA"/>
  </w:style>
  <w:style w:type="paragraph" w:styleId="Footer">
    <w:name w:val="footer"/>
    <w:basedOn w:val="Normal"/>
    <w:link w:val="FooterChar"/>
    <w:uiPriority w:val="99"/>
    <w:unhideWhenUsed/>
    <w:rsid w:val="00962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CBA"/>
  </w:style>
  <w:style w:type="character" w:styleId="Hyperlink">
    <w:name w:val="Hyperlink"/>
    <w:basedOn w:val="DefaultParagraphFont"/>
    <w:uiPriority w:val="99"/>
    <w:unhideWhenUsed/>
    <w:rsid w:val="007510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3F0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A34EE4"/>
  </w:style>
  <w:style w:type="character" w:styleId="CommentReference">
    <w:name w:val="annotation reference"/>
    <w:basedOn w:val="DefaultParagraphFont"/>
    <w:uiPriority w:val="99"/>
    <w:semiHidden/>
    <w:unhideWhenUsed/>
    <w:rsid w:val="00114E7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E7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E7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E7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E7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14E7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076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5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CBA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CBA"/>
    <w:rPr>
      <w:rFonts w:ascii="Tahoma" w:hAnsi="Tahoma" w:cs="Tahoma"/>
      <w:szCs w:val="16"/>
    </w:rPr>
  </w:style>
  <w:style w:type="paragraph" w:styleId="Header">
    <w:name w:val="header"/>
    <w:basedOn w:val="Normal"/>
    <w:link w:val="HeaderChar"/>
    <w:uiPriority w:val="99"/>
    <w:unhideWhenUsed/>
    <w:rsid w:val="00962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CBA"/>
  </w:style>
  <w:style w:type="paragraph" w:styleId="Footer">
    <w:name w:val="footer"/>
    <w:basedOn w:val="Normal"/>
    <w:link w:val="FooterChar"/>
    <w:uiPriority w:val="99"/>
    <w:unhideWhenUsed/>
    <w:rsid w:val="00962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CBA"/>
  </w:style>
  <w:style w:type="character" w:styleId="Hyperlink">
    <w:name w:val="Hyperlink"/>
    <w:basedOn w:val="DefaultParagraphFont"/>
    <w:uiPriority w:val="99"/>
    <w:unhideWhenUsed/>
    <w:rsid w:val="007510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3F0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A34EE4"/>
  </w:style>
  <w:style w:type="character" w:styleId="CommentReference">
    <w:name w:val="annotation reference"/>
    <w:basedOn w:val="DefaultParagraphFont"/>
    <w:uiPriority w:val="99"/>
    <w:semiHidden/>
    <w:unhideWhenUsed/>
    <w:rsid w:val="00114E7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E7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E7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E7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E7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14E7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076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2396">
              <w:marLeft w:val="38"/>
              <w:marRight w:val="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8894">
              <w:marLeft w:val="38"/>
              <w:marRight w:val="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447A51-824A-7646-8DDD-03727354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Tim Craine User</cp:lastModifiedBy>
  <cp:revision>3</cp:revision>
  <dcterms:created xsi:type="dcterms:W3CDTF">2015-09-28T00:25:00Z</dcterms:created>
  <dcterms:modified xsi:type="dcterms:W3CDTF">2015-09-28T00:27:00Z</dcterms:modified>
</cp:coreProperties>
</file>