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48D" w:rsidRDefault="00A2348D" w:rsidP="0062215E">
      <w:pPr>
        <w:jc w:val="center"/>
        <w:rPr>
          <w:b/>
          <w:sz w:val="24"/>
          <w:szCs w:val="24"/>
          <w:u w:val="single"/>
        </w:rPr>
      </w:pPr>
      <w:bookmarkStart w:id="0" w:name="_GoBack"/>
      <w:bookmarkEnd w:id="0"/>
      <w:r>
        <w:rPr>
          <w:b/>
          <w:noProof/>
          <w:sz w:val="24"/>
          <w:szCs w:val="24"/>
          <w:u w:val="single"/>
        </w:rPr>
        <w:drawing>
          <wp:anchor distT="0" distB="0" distL="114300" distR="114300" simplePos="0" relativeHeight="251658240" behindDoc="0" locked="0" layoutInCell="0" allowOverlap="1" wp14:anchorId="0D10C8EB" wp14:editId="57F8965E">
            <wp:simplePos x="0" y="0"/>
            <wp:positionH relativeFrom="margin">
              <wp:align>center</wp:align>
            </wp:positionH>
            <wp:positionV relativeFrom="paragraph">
              <wp:posOffset>0</wp:posOffset>
            </wp:positionV>
            <wp:extent cx="1750060" cy="1961515"/>
            <wp:effectExtent l="0" t="0" r="254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50060" cy="1961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215E" w:rsidRPr="00B63EBB" w:rsidRDefault="0062215E" w:rsidP="0062215E">
      <w:pPr>
        <w:jc w:val="center"/>
        <w:rPr>
          <w:b/>
          <w:sz w:val="36"/>
          <w:szCs w:val="36"/>
          <w:u w:val="single"/>
        </w:rPr>
      </w:pPr>
      <w:r w:rsidRPr="00B63EBB">
        <w:rPr>
          <w:b/>
          <w:sz w:val="36"/>
          <w:szCs w:val="36"/>
          <w:u w:val="single"/>
        </w:rPr>
        <w:t>IMPORTANT NOTICE!</w:t>
      </w:r>
    </w:p>
    <w:p w:rsidR="0062215E" w:rsidRPr="00B63EBB" w:rsidRDefault="0062215E" w:rsidP="0062215E">
      <w:pPr>
        <w:jc w:val="center"/>
        <w:rPr>
          <w:b/>
          <w:sz w:val="36"/>
          <w:szCs w:val="36"/>
          <w:u w:val="single"/>
        </w:rPr>
      </w:pPr>
      <w:r w:rsidRPr="00B63EBB">
        <w:rPr>
          <w:b/>
          <w:sz w:val="36"/>
          <w:szCs w:val="36"/>
          <w:u w:val="single"/>
        </w:rPr>
        <w:t>CHANGES TO THE 2016 PRESIDENTIAL ELECTION CALENDAR</w:t>
      </w:r>
    </w:p>
    <w:p w:rsidR="0062215E" w:rsidRDefault="0062215E" w:rsidP="0062215E">
      <w:pPr>
        <w:rPr>
          <w:sz w:val="24"/>
          <w:szCs w:val="24"/>
        </w:rPr>
      </w:pPr>
    </w:p>
    <w:p w:rsidR="0062215E" w:rsidRDefault="0062215E" w:rsidP="0018202F">
      <w:pPr>
        <w:jc w:val="both"/>
        <w:rPr>
          <w:sz w:val="24"/>
          <w:szCs w:val="24"/>
        </w:rPr>
      </w:pPr>
      <w:r>
        <w:rPr>
          <w:sz w:val="24"/>
          <w:szCs w:val="24"/>
        </w:rPr>
        <w:t xml:space="preserve">This notice is intended to detail two recent changes in the 2016 Presidential Election calendar.  These changes are </w:t>
      </w:r>
      <w:r w:rsidR="0018202F">
        <w:rPr>
          <w:sz w:val="24"/>
          <w:szCs w:val="24"/>
        </w:rPr>
        <w:t xml:space="preserve">the result </w:t>
      </w:r>
      <w:r>
        <w:rPr>
          <w:sz w:val="24"/>
          <w:szCs w:val="24"/>
        </w:rPr>
        <w:t>of two Public Acts enacted by the legislature during the most recent legislative session.</w:t>
      </w:r>
    </w:p>
    <w:p w:rsidR="0018202F" w:rsidRDefault="0018202F" w:rsidP="0018202F">
      <w:pPr>
        <w:jc w:val="center"/>
        <w:rPr>
          <w:b/>
          <w:sz w:val="24"/>
          <w:szCs w:val="24"/>
          <w:u w:val="single"/>
        </w:rPr>
      </w:pPr>
      <w:r>
        <w:rPr>
          <w:b/>
          <w:sz w:val="24"/>
          <w:szCs w:val="24"/>
          <w:u w:val="single"/>
        </w:rPr>
        <w:t>Registration Deadline for On Line Voter Registration</w:t>
      </w:r>
    </w:p>
    <w:p w:rsidR="0018202F" w:rsidRPr="0018202F" w:rsidRDefault="0018202F" w:rsidP="0018202F">
      <w:pPr>
        <w:jc w:val="center"/>
        <w:rPr>
          <w:b/>
          <w:sz w:val="24"/>
          <w:szCs w:val="24"/>
          <w:u w:val="single"/>
        </w:rPr>
      </w:pPr>
    </w:p>
    <w:p w:rsidR="0062215E" w:rsidRPr="0062215E" w:rsidRDefault="0062215E" w:rsidP="0018202F">
      <w:pPr>
        <w:jc w:val="both"/>
        <w:rPr>
          <w:sz w:val="24"/>
          <w:szCs w:val="24"/>
        </w:rPr>
      </w:pPr>
      <w:r>
        <w:rPr>
          <w:sz w:val="24"/>
          <w:szCs w:val="24"/>
        </w:rPr>
        <w:t>Public Act 16-53, “An Act Concerning Election Administration” changed the deadline for registering to vote using the On Line Voter Registration System from 14 days to 7 days.</w:t>
      </w:r>
      <w:r w:rsidR="00B114D2">
        <w:rPr>
          <w:sz w:val="24"/>
          <w:szCs w:val="24"/>
        </w:rPr>
        <w:t xml:space="preserve">  As such, the entry for November 1, 2016 is amended to include a notation for on line voter registration.</w:t>
      </w:r>
    </w:p>
    <w:p w:rsidR="0062215E" w:rsidRDefault="0062215E"/>
    <w:p w:rsidR="0062215E" w:rsidRDefault="0062215E"/>
    <w:tbl>
      <w:tblPr>
        <w:tblW w:w="9875" w:type="dxa"/>
        <w:tblInd w:w="43" w:type="dxa"/>
        <w:tblLayout w:type="fixed"/>
        <w:tblCellMar>
          <w:left w:w="43" w:type="dxa"/>
          <w:right w:w="43" w:type="dxa"/>
        </w:tblCellMar>
        <w:tblLook w:val="0000" w:firstRow="0" w:lastRow="0" w:firstColumn="0" w:lastColumn="0" w:noHBand="0" w:noVBand="0"/>
      </w:tblPr>
      <w:tblGrid>
        <w:gridCol w:w="2629"/>
        <w:gridCol w:w="7246"/>
      </w:tblGrid>
      <w:tr w:rsidR="0062215E" w:rsidTr="0062215E">
        <w:trPr>
          <w:cantSplit/>
        </w:trPr>
        <w:tc>
          <w:tcPr>
            <w:tcW w:w="2629" w:type="dxa"/>
          </w:tcPr>
          <w:p w:rsidR="0062215E" w:rsidRDefault="0062215E" w:rsidP="0082310D">
            <w:pPr>
              <w:pStyle w:val="DefaultText"/>
              <w:rPr>
                <w:rFonts w:ascii="Rockwell" w:hAnsi="Rockwell"/>
                <w:sz w:val="20"/>
              </w:rPr>
            </w:pPr>
            <w:r>
              <w:rPr>
                <w:rFonts w:ascii="Rockwell" w:hAnsi="Rockwell"/>
                <w:sz w:val="20"/>
              </w:rPr>
              <w:t>NOVEMBER 1, 2016</w:t>
            </w:r>
          </w:p>
          <w:p w:rsidR="0062215E" w:rsidRDefault="0062215E" w:rsidP="0082310D">
            <w:pPr>
              <w:pStyle w:val="DefaultText"/>
              <w:rPr>
                <w:rFonts w:ascii="Rockwell" w:hAnsi="Rockwell"/>
                <w:sz w:val="20"/>
              </w:rPr>
            </w:pPr>
            <w:r>
              <w:rPr>
                <w:rFonts w:ascii="Rockwell" w:hAnsi="Rockwell"/>
                <w:sz w:val="20"/>
              </w:rPr>
              <w:t>(Tuesday)</w:t>
            </w:r>
          </w:p>
          <w:p w:rsidR="0062215E" w:rsidRDefault="0062215E" w:rsidP="0082310D">
            <w:pPr>
              <w:pStyle w:val="DefaultText"/>
              <w:rPr>
                <w:rFonts w:ascii="Rockwell" w:hAnsi="Rockwell"/>
                <w:sz w:val="20"/>
              </w:rPr>
            </w:pPr>
            <w:r>
              <w:rPr>
                <w:rFonts w:ascii="Rockwell" w:hAnsi="Rockwell"/>
                <w:sz w:val="20"/>
                <w:u w:val="single"/>
              </w:rPr>
              <w:t>ALL VOTER</w:t>
            </w:r>
          </w:p>
          <w:p w:rsidR="0062215E" w:rsidRDefault="0062215E" w:rsidP="0082310D">
            <w:pPr>
              <w:pStyle w:val="DefaultText"/>
              <w:rPr>
                <w:rFonts w:ascii="Rockwell" w:hAnsi="Rockwell"/>
                <w:sz w:val="20"/>
              </w:rPr>
            </w:pPr>
            <w:r>
              <w:rPr>
                <w:rFonts w:ascii="Rockwell" w:hAnsi="Rockwell"/>
                <w:sz w:val="20"/>
                <w:u w:val="single"/>
              </w:rPr>
              <w:t>REGISTRATION</w:t>
            </w:r>
          </w:p>
          <w:p w:rsidR="0062215E" w:rsidRDefault="0062215E" w:rsidP="0082310D">
            <w:pPr>
              <w:pStyle w:val="DefaultText"/>
              <w:rPr>
                <w:rFonts w:ascii="Rockwell" w:hAnsi="Rockwell"/>
                <w:sz w:val="20"/>
                <w:u w:val="single"/>
              </w:rPr>
            </w:pPr>
            <w:r>
              <w:rPr>
                <w:rFonts w:ascii="Rockwell" w:hAnsi="Rockwell"/>
                <w:sz w:val="20"/>
                <w:u w:val="single"/>
              </w:rPr>
              <w:t>OFFICIALS</w:t>
            </w:r>
          </w:p>
          <w:p w:rsidR="0062215E" w:rsidRDefault="0062215E" w:rsidP="0082310D">
            <w:pPr>
              <w:pStyle w:val="DefaultText"/>
              <w:rPr>
                <w:rFonts w:ascii="Rockwell" w:hAnsi="Rockwell"/>
                <w:sz w:val="18"/>
              </w:rPr>
            </w:pPr>
          </w:p>
        </w:tc>
        <w:tc>
          <w:tcPr>
            <w:tcW w:w="7246" w:type="dxa"/>
          </w:tcPr>
          <w:p w:rsidR="0062215E" w:rsidRDefault="0062215E" w:rsidP="0062215E">
            <w:pPr>
              <w:pStyle w:val="DefaultText"/>
              <w:tabs>
                <w:tab w:val="left" w:pos="2376"/>
              </w:tabs>
              <w:jc w:val="both"/>
              <w:rPr>
                <w:rFonts w:ascii="Rockwell" w:hAnsi="Rockwell"/>
                <w:sz w:val="20"/>
              </w:rPr>
            </w:pPr>
            <w:r>
              <w:rPr>
                <w:rFonts w:ascii="Rockwell" w:hAnsi="Rockwell"/>
                <w:sz w:val="20"/>
                <w:u w:val="single"/>
              </w:rPr>
              <w:t xml:space="preserve">MAIL-IN </w:t>
            </w:r>
            <w:r w:rsidR="0018202F">
              <w:rPr>
                <w:rFonts w:ascii="Rockwell" w:hAnsi="Rockwell"/>
                <w:sz w:val="20"/>
                <w:u w:val="single"/>
              </w:rPr>
              <w:t xml:space="preserve">AND </w:t>
            </w:r>
            <w:r w:rsidR="0018202F" w:rsidRPr="0018202F">
              <w:rPr>
                <w:rFonts w:ascii="Rockwell" w:hAnsi="Rockwell"/>
                <w:sz w:val="20"/>
                <w:highlight w:val="yellow"/>
                <w:u w:val="single"/>
              </w:rPr>
              <w:t>ON LINE</w:t>
            </w:r>
            <w:r w:rsidR="0018202F">
              <w:rPr>
                <w:rFonts w:ascii="Rockwell" w:hAnsi="Rockwell"/>
                <w:sz w:val="20"/>
                <w:u w:val="single"/>
              </w:rPr>
              <w:t xml:space="preserve"> </w:t>
            </w:r>
            <w:r>
              <w:rPr>
                <w:rFonts w:ascii="Rockwell" w:hAnsi="Rockwell"/>
                <w:sz w:val="20"/>
                <w:u w:val="single"/>
              </w:rPr>
              <w:t>VOTER REGISTRATION DEADLINE SEVENTH DAY BEFORE ELECTION DAY</w:t>
            </w:r>
            <w:r>
              <w:rPr>
                <w:rFonts w:ascii="Rockwell" w:hAnsi="Rockwell"/>
                <w:sz w:val="20"/>
              </w:rPr>
              <w:t xml:space="preserve">.  All mail-in voter registration applications must be received or post-marked by this date in order to be accepted for the </w:t>
            </w:r>
            <w:r>
              <w:rPr>
                <w:rFonts w:ascii="Rockwell" w:hAnsi="Rockwell"/>
                <w:sz w:val="20"/>
                <w:u w:val="single"/>
              </w:rPr>
              <w:t>November 8, 2016</w:t>
            </w:r>
            <w:r>
              <w:rPr>
                <w:rFonts w:ascii="Rockwell" w:hAnsi="Rockwell"/>
                <w:sz w:val="20"/>
              </w:rPr>
              <w:t xml:space="preserve"> election.  </w:t>
            </w:r>
            <w:r w:rsidRPr="00B114D2">
              <w:rPr>
                <w:rFonts w:ascii="Rockwell" w:hAnsi="Rockwell"/>
                <w:sz w:val="20"/>
                <w:highlight w:val="yellow"/>
              </w:rPr>
              <w:t>Note:  This is also the deadline to register to vote using the On Line Voter Registration System.  (9-19k and 9-23g)</w:t>
            </w:r>
          </w:p>
          <w:p w:rsidR="00B114D2" w:rsidRDefault="00B114D2" w:rsidP="0062215E">
            <w:pPr>
              <w:pStyle w:val="DefaultText"/>
              <w:tabs>
                <w:tab w:val="left" w:pos="2376"/>
              </w:tabs>
              <w:jc w:val="both"/>
              <w:rPr>
                <w:rFonts w:ascii="Rockwell" w:hAnsi="Rockwell"/>
                <w:sz w:val="20"/>
              </w:rPr>
            </w:pPr>
          </w:p>
          <w:p w:rsidR="0062215E" w:rsidRDefault="0062215E" w:rsidP="0062215E">
            <w:pPr>
              <w:pStyle w:val="DefaultText"/>
              <w:tabs>
                <w:tab w:val="left" w:pos="2376"/>
              </w:tabs>
              <w:jc w:val="both"/>
              <w:rPr>
                <w:rFonts w:ascii="Rockwell" w:hAnsi="Rockwell"/>
                <w:sz w:val="18"/>
              </w:rPr>
            </w:pPr>
            <w:r>
              <w:rPr>
                <w:rFonts w:ascii="Rockwell" w:hAnsi="Rockwell"/>
                <w:sz w:val="20"/>
              </w:rPr>
              <w:t xml:space="preserve"> </w:t>
            </w:r>
          </w:p>
        </w:tc>
      </w:tr>
      <w:tr w:rsidR="0018202F" w:rsidTr="00DD567A">
        <w:trPr>
          <w:cantSplit/>
        </w:trPr>
        <w:tc>
          <w:tcPr>
            <w:tcW w:w="9875" w:type="dxa"/>
            <w:gridSpan w:val="2"/>
          </w:tcPr>
          <w:p w:rsidR="0018202F" w:rsidRPr="00B63EBB" w:rsidRDefault="00B63EBB" w:rsidP="00B63EBB">
            <w:pPr>
              <w:jc w:val="center"/>
              <w:rPr>
                <w:b/>
                <w:sz w:val="24"/>
                <w:szCs w:val="24"/>
                <w:u w:val="single"/>
              </w:rPr>
            </w:pPr>
            <w:r>
              <w:rPr>
                <w:b/>
                <w:sz w:val="24"/>
                <w:szCs w:val="24"/>
                <w:u w:val="single"/>
              </w:rPr>
              <w:t>Elimination of the Saturday Registrars of Voters Session</w:t>
            </w:r>
          </w:p>
          <w:p w:rsidR="00B63EBB" w:rsidRDefault="00B63EBB" w:rsidP="00B63EBB">
            <w:pPr>
              <w:jc w:val="center"/>
              <w:rPr>
                <w:sz w:val="24"/>
                <w:szCs w:val="24"/>
              </w:rPr>
            </w:pPr>
          </w:p>
        </w:tc>
      </w:tr>
      <w:tr w:rsidR="00B114D2" w:rsidTr="00DD567A">
        <w:trPr>
          <w:cantSplit/>
        </w:trPr>
        <w:tc>
          <w:tcPr>
            <w:tcW w:w="9875" w:type="dxa"/>
            <w:gridSpan w:val="2"/>
          </w:tcPr>
          <w:p w:rsidR="00B114D2" w:rsidRPr="0062215E" w:rsidRDefault="00B114D2" w:rsidP="00B63EBB">
            <w:pPr>
              <w:jc w:val="both"/>
              <w:rPr>
                <w:sz w:val="24"/>
                <w:szCs w:val="24"/>
              </w:rPr>
            </w:pPr>
            <w:r>
              <w:rPr>
                <w:sz w:val="24"/>
                <w:szCs w:val="24"/>
              </w:rPr>
              <w:t>Public Act 16-31, “An Act Concerning Saturday Registrars of Voters Session” eliminated the requirement that Registrars of Voters hold a voter registration session on the Saturday of the third week before election day.  As such, the entry for October 7 to October 17, 2016 regarding notice of the Saturday of the third week before election day session and the entry for October 22, 2016 regarding the Saturday of the third week before election day session are eliminated.</w:t>
            </w:r>
          </w:p>
          <w:p w:rsidR="00B114D2" w:rsidRDefault="00B114D2" w:rsidP="0082310D">
            <w:pPr>
              <w:pStyle w:val="DefaultText"/>
              <w:tabs>
                <w:tab w:val="left" w:pos="2376"/>
              </w:tabs>
              <w:jc w:val="both"/>
              <w:rPr>
                <w:rFonts w:ascii="Rockwell" w:hAnsi="Rockwell"/>
                <w:sz w:val="20"/>
                <w:u w:val="single"/>
              </w:rPr>
            </w:pPr>
          </w:p>
        </w:tc>
      </w:tr>
      <w:tr w:rsidR="0062215E" w:rsidTr="0062215E">
        <w:trPr>
          <w:cantSplit/>
        </w:trPr>
        <w:tc>
          <w:tcPr>
            <w:tcW w:w="2629" w:type="dxa"/>
          </w:tcPr>
          <w:p w:rsidR="0062215E" w:rsidRPr="00B114D2" w:rsidRDefault="0062215E" w:rsidP="0082310D">
            <w:pPr>
              <w:pStyle w:val="DefaultText"/>
              <w:rPr>
                <w:rFonts w:ascii="Rockwell" w:hAnsi="Rockwell"/>
                <w:strike/>
                <w:sz w:val="20"/>
              </w:rPr>
            </w:pPr>
            <w:r w:rsidRPr="00B114D2">
              <w:rPr>
                <w:rFonts w:ascii="Rockwell" w:hAnsi="Rockwell"/>
                <w:strike/>
                <w:sz w:val="20"/>
              </w:rPr>
              <w:lastRenderedPageBreak/>
              <w:t xml:space="preserve">OCTOBER 7, 2016 to </w:t>
            </w:r>
          </w:p>
          <w:p w:rsidR="0062215E" w:rsidRPr="00B114D2" w:rsidRDefault="0062215E" w:rsidP="0082310D">
            <w:pPr>
              <w:pStyle w:val="DefaultText"/>
              <w:rPr>
                <w:rFonts w:ascii="Rockwell" w:hAnsi="Rockwell"/>
                <w:strike/>
                <w:sz w:val="20"/>
              </w:rPr>
            </w:pPr>
            <w:r w:rsidRPr="00B114D2">
              <w:rPr>
                <w:rFonts w:ascii="Rockwell" w:hAnsi="Rockwell"/>
                <w:strike/>
                <w:sz w:val="20"/>
              </w:rPr>
              <w:t>OCTOBER 17, 2016</w:t>
            </w:r>
          </w:p>
          <w:p w:rsidR="0062215E" w:rsidRPr="00B114D2" w:rsidRDefault="0062215E" w:rsidP="0082310D">
            <w:pPr>
              <w:pStyle w:val="DefaultText"/>
              <w:rPr>
                <w:rFonts w:ascii="Rockwell" w:hAnsi="Rockwell"/>
                <w:strike/>
                <w:sz w:val="20"/>
              </w:rPr>
            </w:pPr>
            <w:r w:rsidRPr="00B114D2">
              <w:rPr>
                <w:rFonts w:ascii="Rockwell" w:hAnsi="Rockwell"/>
                <w:strike/>
                <w:sz w:val="20"/>
              </w:rPr>
              <w:t>(Friday - Monday)</w:t>
            </w:r>
          </w:p>
          <w:p w:rsidR="0062215E" w:rsidRPr="0062215E" w:rsidRDefault="0062215E" w:rsidP="0082310D">
            <w:pPr>
              <w:pStyle w:val="DefaultText"/>
              <w:rPr>
                <w:rFonts w:ascii="Rockwell" w:hAnsi="Rockwell"/>
                <w:sz w:val="20"/>
              </w:rPr>
            </w:pPr>
            <w:r w:rsidRPr="00B114D2">
              <w:rPr>
                <w:rFonts w:ascii="Rockwell" w:hAnsi="Rockwell"/>
                <w:strike/>
                <w:sz w:val="20"/>
              </w:rPr>
              <w:t>REGISTRARS</w:t>
            </w:r>
          </w:p>
        </w:tc>
        <w:tc>
          <w:tcPr>
            <w:tcW w:w="7246" w:type="dxa"/>
          </w:tcPr>
          <w:p w:rsidR="0062215E" w:rsidRPr="00B114D2" w:rsidRDefault="0062215E" w:rsidP="0082310D">
            <w:pPr>
              <w:pStyle w:val="DefaultText"/>
              <w:tabs>
                <w:tab w:val="left" w:pos="2376"/>
              </w:tabs>
              <w:jc w:val="both"/>
              <w:rPr>
                <w:rFonts w:ascii="Rockwell" w:hAnsi="Rockwell"/>
                <w:strike/>
                <w:sz w:val="20"/>
                <w:u w:val="single"/>
              </w:rPr>
            </w:pPr>
            <w:r w:rsidRPr="00B114D2">
              <w:rPr>
                <w:rFonts w:ascii="Rockwell" w:hAnsi="Rockwell"/>
                <w:strike/>
                <w:sz w:val="20"/>
                <w:u w:val="single"/>
              </w:rPr>
              <w:t>NOTICE OF SATURDAY OF THIRD WEEK BEFORE ELECTION DAY REGISTRATION SESSION.  Notice of October 22, 2016 session of the Registrars of Voters of ALL towns to be published at least once on or between any of these dates.  This newspaper notice need not be a legal notice.  (9-16)</w:t>
            </w:r>
          </w:p>
          <w:p w:rsidR="0062215E" w:rsidRPr="0062215E" w:rsidRDefault="0062215E" w:rsidP="0082310D">
            <w:pPr>
              <w:pStyle w:val="DefaultText"/>
              <w:tabs>
                <w:tab w:val="left" w:pos="2376"/>
              </w:tabs>
              <w:jc w:val="both"/>
              <w:rPr>
                <w:rFonts w:ascii="Rockwell" w:hAnsi="Rockwell"/>
                <w:sz w:val="20"/>
                <w:u w:val="single"/>
              </w:rPr>
            </w:pPr>
          </w:p>
        </w:tc>
      </w:tr>
      <w:tr w:rsidR="0062215E" w:rsidTr="0062215E">
        <w:trPr>
          <w:cantSplit/>
        </w:trPr>
        <w:tc>
          <w:tcPr>
            <w:tcW w:w="2629" w:type="dxa"/>
          </w:tcPr>
          <w:p w:rsidR="0062215E" w:rsidRPr="00B114D2" w:rsidRDefault="0062215E" w:rsidP="0082310D">
            <w:pPr>
              <w:pStyle w:val="DefaultText"/>
              <w:rPr>
                <w:rFonts w:ascii="Rockwell" w:hAnsi="Rockwell"/>
                <w:strike/>
                <w:sz w:val="20"/>
              </w:rPr>
            </w:pPr>
            <w:r w:rsidRPr="00B114D2">
              <w:rPr>
                <w:rFonts w:ascii="Rockwell" w:hAnsi="Rockwell"/>
                <w:strike/>
                <w:sz w:val="20"/>
              </w:rPr>
              <w:t>OCTOBER 22, 2016</w:t>
            </w:r>
          </w:p>
          <w:p w:rsidR="0062215E" w:rsidRPr="00B114D2" w:rsidRDefault="0062215E" w:rsidP="0082310D">
            <w:pPr>
              <w:pStyle w:val="DefaultText"/>
              <w:rPr>
                <w:rFonts w:ascii="Rockwell" w:hAnsi="Rockwell"/>
                <w:strike/>
                <w:sz w:val="20"/>
              </w:rPr>
            </w:pPr>
            <w:r w:rsidRPr="00B114D2">
              <w:rPr>
                <w:rFonts w:ascii="Rockwell" w:hAnsi="Rockwell"/>
                <w:strike/>
                <w:sz w:val="20"/>
              </w:rPr>
              <w:t>(Saturday)</w:t>
            </w:r>
          </w:p>
          <w:p w:rsidR="0062215E" w:rsidRPr="00B114D2" w:rsidRDefault="0062215E" w:rsidP="0082310D">
            <w:pPr>
              <w:pStyle w:val="DefaultText"/>
              <w:rPr>
                <w:rFonts w:ascii="Rockwell" w:hAnsi="Rockwell"/>
                <w:strike/>
                <w:sz w:val="20"/>
              </w:rPr>
            </w:pPr>
            <w:r w:rsidRPr="00B114D2">
              <w:rPr>
                <w:rFonts w:ascii="Rockwell" w:hAnsi="Rockwell"/>
                <w:strike/>
                <w:sz w:val="20"/>
              </w:rPr>
              <w:t>REGISTRARS</w:t>
            </w:r>
          </w:p>
          <w:p w:rsidR="0062215E" w:rsidRPr="00B114D2" w:rsidRDefault="0062215E" w:rsidP="0082310D">
            <w:pPr>
              <w:pStyle w:val="DefaultText"/>
              <w:rPr>
                <w:rFonts w:ascii="Rockwell" w:hAnsi="Rockwell"/>
                <w:strike/>
                <w:sz w:val="20"/>
              </w:rPr>
            </w:pPr>
          </w:p>
        </w:tc>
        <w:tc>
          <w:tcPr>
            <w:tcW w:w="7246" w:type="dxa"/>
          </w:tcPr>
          <w:p w:rsidR="0062215E" w:rsidRPr="00B114D2" w:rsidRDefault="0062215E" w:rsidP="0082310D">
            <w:pPr>
              <w:pStyle w:val="DefaultText"/>
              <w:tabs>
                <w:tab w:val="left" w:pos="2376"/>
              </w:tabs>
              <w:jc w:val="both"/>
              <w:rPr>
                <w:rFonts w:ascii="Rockwell" w:hAnsi="Rockwell"/>
                <w:strike/>
                <w:sz w:val="20"/>
                <w:u w:val="single"/>
              </w:rPr>
            </w:pPr>
            <w:r w:rsidRPr="00B114D2">
              <w:rPr>
                <w:rFonts w:ascii="Rockwell" w:hAnsi="Rockwell"/>
                <w:strike/>
                <w:sz w:val="20"/>
                <w:u w:val="single"/>
              </w:rPr>
              <w:t xml:space="preserve">SATURDAY OF THIRD WEEK BEFORE ELECTION DAY REGISTRATION SESSION IN ALL TOWNS.   Hours:  10:00 a.m. to 2:00 p.m.  (9-17) </w:t>
            </w:r>
          </w:p>
        </w:tc>
      </w:tr>
    </w:tbl>
    <w:p w:rsidR="00B07DF1" w:rsidRDefault="00B07DF1"/>
    <w:sectPr w:rsidR="00B07DF1" w:rsidSect="00B63EBB">
      <w:pgSz w:w="12240" w:h="15840"/>
      <w:pgMar w:top="900" w:right="990" w:bottom="108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15E"/>
    <w:rsid w:val="00150E32"/>
    <w:rsid w:val="0018202F"/>
    <w:rsid w:val="0039299F"/>
    <w:rsid w:val="0062215E"/>
    <w:rsid w:val="00962671"/>
    <w:rsid w:val="00A2348D"/>
    <w:rsid w:val="00B07DF1"/>
    <w:rsid w:val="00B114D2"/>
    <w:rsid w:val="00B228F7"/>
    <w:rsid w:val="00B6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DFC97-6BB6-4456-A6F7-1984FD896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15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62215E"/>
    <w:rPr>
      <w:sz w:val="24"/>
    </w:rPr>
  </w:style>
  <w:style w:type="paragraph" w:styleId="Header">
    <w:name w:val="header"/>
    <w:basedOn w:val="Normal"/>
    <w:link w:val="HeaderChar"/>
    <w:rsid w:val="0062215E"/>
    <w:rPr>
      <w:sz w:val="24"/>
    </w:rPr>
  </w:style>
  <w:style w:type="character" w:customStyle="1" w:styleId="HeaderChar">
    <w:name w:val="Header Char"/>
    <w:basedOn w:val="DefaultParagraphFont"/>
    <w:link w:val="Header"/>
    <w:rsid w:val="0062215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bromley</dc:creator>
  <cp:keywords/>
  <dc:description/>
  <cp:lastModifiedBy>taffy womack</cp:lastModifiedBy>
  <cp:revision>2</cp:revision>
  <dcterms:created xsi:type="dcterms:W3CDTF">2016-09-14T16:20:00Z</dcterms:created>
  <dcterms:modified xsi:type="dcterms:W3CDTF">2016-09-14T16:20:00Z</dcterms:modified>
</cp:coreProperties>
</file>