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E0C" w:rsidRDefault="004F5377" w:rsidP="004F5377">
      <w:pPr>
        <w:rPr>
          <w:bdr w:val="doubleWave" w:sz="6" w:space="0" w:color="auto" w:frame="1"/>
        </w:rPr>
      </w:pPr>
      <w:bookmarkStart w:id="0" w:name="_GoBack"/>
      <w:bookmarkEnd w:id="0"/>
      <w:r>
        <w:rPr>
          <w:sz w:val="20"/>
          <w:szCs w:val="20"/>
          <w:bdr w:val="doubleWave" w:sz="6" w:space="0" w:color="auto" w:frame="1"/>
        </w:rPr>
        <w:t xml:space="preserve">   </w:t>
      </w:r>
      <w:r>
        <w:rPr>
          <w:bdr w:val="doubleWave" w:sz="6" w:space="0" w:color="auto" w:frame="1"/>
        </w:rPr>
        <w:t xml:space="preserve">                                                       </w:t>
      </w:r>
    </w:p>
    <w:p w:rsidR="004F5377" w:rsidRPr="0011548B" w:rsidRDefault="00C01E0C" w:rsidP="004F5377">
      <w:pPr>
        <w:rPr>
          <w:sz w:val="20"/>
          <w:szCs w:val="20"/>
          <w:highlight w:val="lightGray"/>
          <w:bdr w:val="doubleWave" w:sz="6" w:space="0" w:color="auto" w:frame="1"/>
        </w:rPr>
      </w:pPr>
      <w:r>
        <w:rPr>
          <w:noProof/>
          <w:highlight w:val="lightGray"/>
          <w:lang w:val="en-US"/>
        </w:rPr>
        <mc:AlternateContent>
          <mc:Choice Requires="wps">
            <w:drawing>
              <wp:anchor distT="0" distB="0" distL="114300" distR="114300" simplePos="0" relativeHeight="251659264" behindDoc="0" locked="0" layoutInCell="1" allowOverlap="1" wp14:anchorId="409E1FB0" wp14:editId="0D327D9B">
                <wp:simplePos x="0" y="0"/>
                <wp:positionH relativeFrom="column">
                  <wp:posOffset>395597</wp:posOffset>
                </wp:positionH>
                <wp:positionV relativeFrom="paragraph">
                  <wp:posOffset>90665</wp:posOffset>
                </wp:positionV>
                <wp:extent cx="6313067" cy="4241717"/>
                <wp:effectExtent l="57150" t="57150" r="69215" b="8318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067" cy="4241717"/>
                        </a:xfrm>
                        <a:prstGeom prst="rect">
                          <a:avLst/>
                        </a:prstGeom>
                        <a:solidFill>
                          <a:srgbClr val="FFFFFF"/>
                        </a:solidFill>
                        <a:ln w="127000" cmpd="tri">
                          <a:solidFill>
                            <a:srgbClr val="000000"/>
                          </a:solidFill>
                          <a:miter lim="800000"/>
                          <a:headEnd/>
                          <a:tailEnd/>
                        </a:ln>
                      </wps:spPr>
                      <wps:txbx>
                        <w:txbxContent>
                          <w:p w:rsidR="004F5377" w:rsidRDefault="000B73AE" w:rsidP="000B73AE">
                            <w:pPr>
                              <w:pStyle w:val="Heading3"/>
                              <w:jc w:val="center"/>
                              <w:rPr>
                                <w:color w:val="000000"/>
                              </w:rPr>
                            </w:pPr>
                            <w:r>
                              <w:rPr>
                                <w:noProof/>
                                <w:color w:val="0000FF"/>
                                <w:lang w:val="en-US"/>
                              </w:rPr>
                              <w:drawing>
                                <wp:inline distT="0" distB="0" distL="0" distR="0" wp14:anchorId="7331D428" wp14:editId="59A4F4CC">
                                  <wp:extent cx="1466850" cy="916781"/>
                                  <wp:effectExtent l="0" t="0" r="0" b="0"/>
                                  <wp:docPr id="24" name="Picture 24" descr="Image result for buzz bee" title="Flying be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zz be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7316" cy="917072"/>
                                          </a:xfrm>
                                          <a:prstGeom prst="rect">
                                            <a:avLst/>
                                          </a:prstGeom>
                                          <a:noFill/>
                                          <a:ln>
                                            <a:noFill/>
                                          </a:ln>
                                        </pic:spPr>
                                      </pic:pic>
                                    </a:graphicData>
                                  </a:graphic>
                                </wp:inline>
                              </w:drawing>
                            </w:r>
                            <w:r>
                              <w:rPr>
                                <w:color w:val="000000"/>
                                <w:sz w:val="56"/>
                                <w:szCs w:val="56"/>
                              </w:rPr>
                              <w:t>THE BESB BUZZ</w:t>
                            </w:r>
                            <w:r>
                              <w:rPr>
                                <w:color w:val="000000"/>
                              </w:rPr>
                              <w:t>….</w:t>
                            </w:r>
                          </w:p>
                          <w:p w:rsidR="004F5377" w:rsidRDefault="004F5377" w:rsidP="000D3AAF">
                            <w:pPr>
                              <w:ind w:left="720"/>
                              <w:jc w:val="center"/>
                              <w:rPr>
                                <w:b w:val="0"/>
                                <w:bCs w:val="0"/>
                                <w:color w:val="000000"/>
                              </w:rPr>
                            </w:pPr>
                          </w:p>
                          <w:p w:rsidR="004F5377" w:rsidRDefault="004F5377" w:rsidP="000D3AAF">
                            <w:pPr>
                              <w:pStyle w:val="BodyTextIndent"/>
                              <w:rPr>
                                <w:color w:val="000000"/>
                              </w:rPr>
                            </w:pPr>
                            <w:r>
                              <w:rPr>
                                <w:color w:val="000000"/>
                              </w:rPr>
                              <w:t>Un boletín para familias de niños ciegos</w:t>
                            </w:r>
                            <w:r>
                              <w:rPr>
                                <w:color w:val="000000"/>
                              </w:rPr>
                              <w:br/>
                              <w:t>o con discapacidad visual</w:t>
                            </w:r>
                          </w:p>
                          <w:p w:rsidR="004F5377" w:rsidRDefault="004F5377" w:rsidP="000B73AE">
                            <w:pPr>
                              <w:ind w:left="720"/>
                              <w:jc w:val="center"/>
                              <w:rPr>
                                <w:b w:val="0"/>
                                <w:bCs w:val="0"/>
                                <w:color w:val="000000"/>
                              </w:rPr>
                            </w:pPr>
                          </w:p>
                          <w:p w:rsidR="004F5377" w:rsidRDefault="001C2E92" w:rsidP="000B73AE">
                            <w:pPr>
                              <w:pStyle w:val="Heading2"/>
                              <w:jc w:val="center"/>
                            </w:pPr>
                            <w:r>
                              <w:t xml:space="preserve">Volumen 21    </w:t>
                            </w:r>
                            <w:r>
                              <w:tab/>
                            </w:r>
                            <w:r>
                              <w:rPr>
                                <w:rFonts w:ascii="Times New Roman" w:hAnsi="Times New Roman"/>
                                <w:b w:val="0"/>
                                <w:bCs w:val="0"/>
                                <w:noProof/>
                                <w:sz w:val="20"/>
                                <w:szCs w:val="20"/>
                                <w:lang w:val="en-US"/>
                              </w:rPr>
                              <w:drawing>
                                <wp:inline distT="0" distB="0" distL="0" distR="0" wp14:anchorId="2850101A" wp14:editId="22866EB1">
                                  <wp:extent cx="2780030" cy="932815"/>
                                  <wp:effectExtent l="0" t="0" r="1270" b="635"/>
                                  <wp:docPr id="25" name="Picture 25" descr="DORS_LOGO_639_LLW_TAG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RS_LOGO_639_LLW_TAG (2)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0030" cy="932815"/>
                                          </a:xfrm>
                                          <a:prstGeom prst="rect">
                                            <a:avLst/>
                                          </a:prstGeom>
                                          <a:noFill/>
                                          <a:ln>
                                            <a:noFill/>
                                          </a:ln>
                                        </pic:spPr>
                                      </pic:pic>
                                    </a:graphicData>
                                  </a:graphic>
                                </wp:inline>
                              </w:drawing>
                            </w:r>
                            <w:r>
                              <w:t xml:space="preserve">   Otoño 2018</w:t>
                            </w:r>
                          </w:p>
                          <w:p w:rsidR="004F5377" w:rsidRDefault="004F5377" w:rsidP="000B73AE">
                            <w:pPr>
                              <w:pStyle w:val="Heading2"/>
                              <w:ind w:left="720"/>
                              <w:jc w:val="center"/>
                            </w:pPr>
                          </w:p>
                          <w:p w:rsidR="004F5377" w:rsidRPr="00997D33" w:rsidRDefault="004F5377" w:rsidP="00E04DF6">
                            <w:pPr>
                              <w:pStyle w:val="Heading2"/>
                              <w:ind w:left="-540" w:right="-366"/>
                              <w:jc w:val="center"/>
                              <w:rPr>
                                <w:color w:val="000000"/>
                                <w:sz w:val="28"/>
                                <w:lang w:val="en-US"/>
                              </w:rPr>
                            </w:pPr>
                            <w:r w:rsidRPr="00997D33">
                              <w:rPr>
                                <w:color w:val="000000"/>
                                <w:sz w:val="28"/>
                                <w:lang w:val="en-US"/>
                              </w:rPr>
                              <w:t xml:space="preserve">Publicado por </w:t>
                            </w:r>
                            <w:r w:rsidR="000D58A3" w:rsidRPr="00997D33">
                              <w:rPr>
                                <w:color w:val="000000"/>
                                <w:sz w:val="28"/>
                                <w:lang w:val="en-US"/>
                              </w:rPr>
                              <w:t xml:space="preserve">Department of Rehabilitation Services </w:t>
                            </w:r>
                            <w:r w:rsidRPr="00997D33">
                              <w:rPr>
                                <w:color w:val="000000"/>
                                <w:sz w:val="28"/>
                                <w:lang w:val="en-US"/>
                              </w:rPr>
                              <w:t xml:space="preserve">(DORS) </w:t>
                            </w:r>
                          </w:p>
                          <w:p w:rsidR="004F5377" w:rsidRPr="00997D33" w:rsidRDefault="000D58A3" w:rsidP="000B73AE">
                            <w:pPr>
                              <w:jc w:val="center"/>
                              <w:rPr>
                                <w:sz w:val="28"/>
                                <w:lang w:val="en-US"/>
                              </w:rPr>
                            </w:pPr>
                            <w:r w:rsidRPr="00997D33">
                              <w:rPr>
                                <w:sz w:val="28"/>
                                <w:lang w:val="en-US"/>
                              </w:rPr>
                              <w:t xml:space="preserve">Bureau of Education and Services for the Blind </w:t>
                            </w:r>
                            <w:r w:rsidR="004F5377" w:rsidRPr="00997D33">
                              <w:rPr>
                                <w:sz w:val="28"/>
                                <w:lang w:val="en-US"/>
                              </w:rPr>
                              <w:t>(BESB)</w:t>
                            </w:r>
                          </w:p>
                          <w:p w:rsidR="00E04DF6" w:rsidRPr="00E04DF6" w:rsidRDefault="00E04DF6" w:rsidP="000B73AE">
                            <w:pPr>
                              <w:jc w:val="center"/>
                              <w:rPr>
                                <w:sz w:val="28"/>
                              </w:rPr>
                            </w:pPr>
                            <w:r>
                              <w:rPr>
                                <w:color w:val="000000"/>
                              </w:rPr>
                              <w:t>del Estado de Connecticut</w:t>
                            </w:r>
                          </w:p>
                          <w:p w:rsidR="004F5377" w:rsidRDefault="004F5377" w:rsidP="004F5377">
                            <w:pPr>
                              <w:jc w:val="center"/>
                            </w:pPr>
                          </w:p>
                          <w:p w:rsidR="004F5377" w:rsidRDefault="004F5377" w:rsidP="004F5377">
                            <w:pPr>
                              <w:jc w:val="center"/>
                            </w:pPr>
                          </w:p>
                          <w:p w:rsidR="004F5377" w:rsidRDefault="004F5377" w:rsidP="004F5377"/>
                          <w:p w:rsidR="004F5377" w:rsidRDefault="004F5377" w:rsidP="004F5377"/>
                          <w:p w:rsidR="004F5377" w:rsidRDefault="004F5377" w:rsidP="004F5377"/>
                          <w:p w:rsidR="004F5377" w:rsidRDefault="004F5377" w:rsidP="004F5377"/>
                          <w:p w:rsidR="004F5377" w:rsidRDefault="004F5377" w:rsidP="004F5377"/>
                          <w:p w:rsidR="004F5377" w:rsidRDefault="004F5377" w:rsidP="004F5377">
                            <w:pPr>
                              <w:rPr>
                                <w:color w:val="000000"/>
                              </w:rPr>
                            </w:pPr>
                          </w:p>
                          <w:p w:rsidR="004F5377" w:rsidRDefault="004F5377" w:rsidP="004F5377">
                            <w:pPr>
                              <w:rPr>
                                <w:b w:val="0"/>
                                <w:bCs w:val="0"/>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09E1FB0" id="_x0000_t202" coordsize="21600,21600" o:spt="202" path="m,l,21600r21600,l21600,xe">
                <v:stroke joinstyle="miter"/>
                <v:path gradientshapeok="t" o:connecttype="rect"/>
              </v:shapetype>
              <v:shape id="Text Box 109" o:spid="_x0000_s1026" type="#_x0000_t202" style="position:absolute;margin-left:31.15pt;margin-top:7.15pt;width:497.1pt;height:3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" strokeweight="10pt">
                <v:stroke linestyle="thickBetweenThin"/>
                <v:textbox>
                  <w:txbxContent>
                    <w:p w:rsidR="004F5377" w:rsidRDefault="000B73AE" w:rsidP="000B73AE">
                      <w:pPr>
                        <w:pStyle w:val="Heading3"/>
                        <w:jc w:val="center"/>
                        <w:rPr>
                          <w:color w:val="000000"/>
                        </w:rPr>
                      </w:pPr>
                      <w:r>
                        <w:rPr>
                          <w:noProof/>
                          <w:color w:val="0000FF"/>
                          <w:lang w:val="en-US"/>
                        </w:rPr>
                        <w:drawing>
                          <wp:inline distT="0" distB="0" distL="0" distR="0" wp14:anchorId="7331D428" wp14:editId="59A4F4CC">
                            <wp:extent cx="1466850" cy="916781"/>
                            <wp:effectExtent l="0" t="0" r="0" b="0"/>
                            <wp:docPr id="24" name="Picture 24" descr="Image result for buzz bee" title="Flying be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zz be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7316" cy="917072"/>
                                    </a:xfrm>
                                    <a:prstGeom prst="rect">
                                      <a:avLst/>
                                    </a:prstGeom>
                                    <a:noFill/>
                                    <a:ln>
                                      <a:noFill/>
                                    </a:ln>
                                  </pic:spPr>
                                </pic:pic>
                              </a:graphicData>
                            </a:graphic>
                          </wp:inline>
                        </w:drawing>
                      </w:r>
                      <w:r>
                        <w:rPr>
                          <w:color w:val="000000"/>
                          <w:sz w:val="56"/>
                          <w:szCs w:val="56"/>
                        </w:rPr>
                        <w:t>THE BESB BUZZ</w:t>
                      </w:r>
                      <w:r>
                        <w:rPr>
                          <w:color w:val="000000"/>
                        </w:rPr>
                        <w:t>….</w:t>
                      </w:r>
                    </w:p>
                    <w:p w:rsidR="004F5377" w:rsidRDefault="004F5377" w:rsidP="000D3AAF">
                      <w:pPr>
                        <w:ind w:left="720"/>
                        <w:jc w:val="center"/>
                        <w:rPr>
                          <w:b w:val="0"/>
                          <w:bCs w:val="0"/>
                          <w:color w:val="000000"/>
                        </w:rPr>
                      </w:pPr>
                    </w:p>
                    <w:p w:rsidR="004F5377" w:rsidRDefault="004F5377" w:rsidP="000D3AAF">
                      <w:pPr>
                        <w:pStyle w:val="BodyTextIndent"/>
                        <w:rPr>
                          <w:color w:val="000000"/>
                        </w:rPr>
                      </w:pPr>
                      <w:r>
                        <w:rPr>
                          <w:color w:val="000000"/>
                        </w:rPr>
                        <w:t>Un boletín para familias de niños ciegos</w:t>
                      </w:r>
                      <w:r>
                        <w:rPr>
                          <w:color w:val="000000"/>
                        </w:rPr>
                        <w:br/>
                        <w:t>o con discapacidad visual</w:t>
                      </w:r>
                    </w:p>
                    <w:p w:rsidR="004F5377" w:rsidRDefault="004F5377" w:rsidP="000B73AE">
                      <w:pPr>
                        <w:ind w:left="720"/>
                        <w:jc w:val="center"/>
                        <w:rPr>
                          <w:b w:val="0"/>
                          <w:bCs w:val="0"/>
                          <w:color w:val="000000"/>
                        </w:rPr>
                      </w:pPr>
                    </w:p>
                    <w:p w:rsidR="004F5377" w:rsidRDefault="001C2E92" w:rsidP="000B73AE">
                      <w:pPr>
                        <w:pStyle w:val="Heading2"/>
                        <w:jc w:val="center"/>
                      </w:pPr>
                      <w:r>
                        <w:t xml:space="preserve">Volumen 21    </w:t>
                      </w:r>
                      <w:r>
                        <w:tab/>
                      </w:r>
                      <w:r>
                        <w:rPr>
                          <w:rFonts w:ascii="Times New Roman" w:hAnsi="Times New Roman"/>
                          <w:b w:val="0"/>
                          <w:bCs w:val="0"/>
                          <w:noProof/>
                          <w:sz w:val="20"/>
                          <w:szCs w:val="20"/>
                          <w:lang w:val="en-US"/>
                        </w:rPr>
                        <w:drawing>
                          <wp:inline distT="0" distB="0" distL="0" distR="0" wp14:anchorId="2850101A" wp14:editId="22866EB1">
                            <wp:extent cx="2780030" cy="932815"/>
                            <wp:effectExtent l="0" t="0" r="1270" b="635"/>
                            <wp:docPr id="25" name="Picture 25" descr="DORS_LOGO_639_LLW_TAG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RS_LOGO_639_LLW_TAG (2)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0030" cy="932815"/>
                                    </a:xfrm>
                                    <a:prstGeom prst="rect">
                                      <a:avLst/>
                                    </a:prstGeom>
                                    <a:noFill/>
                                    <a:ln>
                                      <a:noFill/>
                                    </a:ln>
                                  </pic:spPr>
                                </pic:pic>
                              </a:graphicData>
                            </a:graphic>
                          </wp:inline>
                        </w:drawing>
                      </w:r>
                      <w:r>
                        <w:t xml:space="preserve">   Otoño 2018</w:t>
                      </w:r>
                    </w:p>
                    <w:p w:rsidR="004F5377" w:rsidRDefault="004F5377" w:rsidP="000B73AE">
                      <w:pPr>
                        <w:pStyle w:val="Heading2"/>
                        <w:ind w:left="720"/>
                        <w:jc w:val="center"/>
                      </w:pPr>
                    </w:p>
                    <w:p w:rsidR="004F5377" w:rsidRPr="00997D33" w:rsidRDefault="004F5377" w:rsidP="00E04DF6">
                      <w:pPr>
                        <w:pStyle w:val="Heading2"/>
                        <w:ind w:left="-540" w:right="-366"/>
                        <w:jc w:val="center"/>
                        <w:rPr>
                          <w:color w:val="000000"/>
                          <w:sz w:val="28"/>
                          <w:lang w:val="en-US"/>
                        </w:rPr>
                      </w:pPr>
                      <w:r w:rsidRPr="00997D33">
                        <w:rPr>
                          <w:color w:val="000000"/>
                          <w:sz w:val="28"/>
                          <w:lang w:val="en-US"/>
                        </w:rPr>
                        <w:t xml:space="preserve">Publicado por </w:t>
                      </w:r>
                      <w:r w:rsidR="000D58A3" w:rsidRPr="00997D33">
                        <w:rPr>
                          <w:color w:val="000000"/>
                          <w:sz w:val="28"/>
                          <w:lang w:val="en-US"/>
                        </w:rPr>
                        <w:t xml:space="preserve">Department of Rehabilitation Services </w:t>
                      </w:r>
                      <w:r w:rsidRPr="00997D33">
                        <w:rPr>
                          <w:color w:val="000000"/>
                          <w:sz w:val="28"/>
                          <w:lang w:val="en-US"/>
                        </w:rPr>
                        <w:t xml:space="preserve">(DORS) </w:t>
                      </w:r>
                    </w:p>
                    <w:p w:rsidR="004F5377" w:rsidRPr="00997D33" w:rsidRDefault="000D58A3" w:rsidP="000B73AE">
                      <w:pPr>
                        <w:jc w:val="center"/>
                        <w:rPr>
                          <w:sz w:val="28"/>
                          <w:lang w:val="en-US"/>
                        </w:rPr>
                      </w:pPr>
                      <w:r w:rsidRPr="00997D33">
                        <w:rPr>
                          <w:sz w:val="28"/>
                          <w:lang w:val="en-US"/>
                        </w:rPr>
                        <w:t xml:space="preserve">Bureau of Education and Services for the Blind </w:t>
                      </w:r>
                      <w:r w:rsidR="004F5377" w:rsidRPr="00997D33">
                        <w:rPr>
                          <w:sz w:val="28"/>
                          <w:lang w:val="en-US"/>
                        </w:rPr>
                        <w:t>(BESB)</w:t>
                      </w:r>
                    </w:p>
                    <w:p w:rsidR="00E04DF6" w:rsidRPr="00E04DF6" w:rsidRDefault="00E04DF6" w:rsidP="000B73AE">
                      <w:pPr>
                        <w:jc w:val="center"/>
                        <w:rPr>
                          <w:sz w:val="28"/>
                        </w:rPr>
                      </w:pPr>
                      <w:r>
                        <w:rPr>
                          <w:color w:val="000000"/>
                        </w:rPr>
                        <w:t>del Estado de Connecticut</w:t>
                      </w:r>
                    </w:p>
                    <w:p w:rsidR="004F5377" w:rsidRDefault="004F5377" w:rsidP="004F5377">
                      <w:pPr>
                        <w:jc w:val="center"/>
                      </w:pPr>
                    </w:p>
                    <w:p w:rsidR="004F5377" w:rsidRDefault="004F5377" w:rsidP="004F5377">
                      <w:pPr>
                        <w:jc w:val="center"/>
                      </w:pPr>
                    </w:p>
                    <w:p w:rsidR="004F5377" w:rsidRDefault="004F5377" w:rsidP="004F5377"/>
                    <w:p w:rsidR="004F5377" w:rsidRDefault="004F5377" w:rsidP="004F5377"/>
                    <w:p w:rsidR="004F5377" w:rsidRDefault="004F5377" w:rsidP="004F5377"/>
                    <w:p w:rsidR="004F5377" w:rsidRDefault="004F5377" w:rsidP="004F5377"/>
                    <w:p w:rsidR="004F5377" w:rsidRDefault="004F5377" w:rsidP="004F5377"/>
                    <w:p w:rsidR="004F5377" w:rsidRDefault="004F5377" w:rsidP="004F5377">
                      <w:pPr>
                        <w:rPr>
                          <w:color w:val="000000"/>
                        </w:rPr>
                      </w:pPr>
                    </w:p>
                    <w:p w:rsidR="004F5377" w:rsidRDefault="004F5377" w:rsidP="004F5377">
                      <w:pPr>
                        <w:rPr>
                          <w:b w:val="0"/>
                          <w:bCs w:val="0"/>
                          <w:color w:val="000000"/>
                        </w:rPr>
                      </w:pPr>
                    </w:p>
                  </w:txbxContent>
                </v:textbox>
              </v:shape>
            </w:pict>
          </mc:Fallback>
        </mc:AlternateContent>
      </w:r>
      <w:r>
        <w:rPr>
          <w:highlight w:val="lightGray"/>
          <w:bdr w:val="doubleWave" w:sz="6" w:space="0" w:color="auto" w:frame="1"/>
        </w:rPr>
        <w:t xml:space="preserve">                               </w:t>
      </w:r>
      <w:r>
        <w:rPr>
          <w:sz w:val="24"/>
          <w:szCs w:val="24"/>
          <w:highlight w:val="lightGray"/>
          <w:bdr w:val="doubleWave" w:sz="6" w:space="0" w:color="auto" w:frame="1"/>
        </w:rPr>
        <w:t xml:space="preserve">                                     </w:t>
      </w:r>
      <w:r>
        <w:rPr>
          <w:sz w:val="20"/>
          <w:szCs w:val="20"/>
          <w:highlight w:val="lightGray"/>
          <w:bdr w:val="doubleWave" w:sz="6" w:space="0" w:color="auto" w:frame="1"/>
        </w:rPr>
        <w:t xml:space="preserve">    </w:t>
      </w:r>
    </w:p>
    <w:p w:rsidR="004F5377" w:rsidRPr="0011548B" w:rsidRDefault="004F5377" w:rsidP="004F5377">
      <w:pPr>
        <w:rPr>
          <w:b w:val="0"/>
          <w:bCs w:val="0"/>
          <w:sz w:val="40"/>
          <w:szCs w:val="40"/>
          <w:highlight w:val="lightGray"/>
        </w:rPr>
      </w:pPr>
    </w:p>
    <w:p w:rsidR="004F5377" w:rsidRPr="0011548B" w:rsidRDefault="004F5377" w:rsidP="004F5377">
      <w:pPr>
        <w:rPr>
          <w:b w:val="0"/>
          <w:bCs w:val="0"/>
          <w:sz w:val="40"/>
          <w:szCs w:val="40"/>
          <w:highlight w:val="lightGray"/>
        </w:rPr>
      </w:pPr>
    </w:p>
    <w:p w:rsidR="004F5377" w:rsidRPr="0011548B" w:rsidRDefault="004F5377" w:rsidP="004F5377">
      <w:pPr>
        <w:rPr>
          <w:b w:val="0"/>
          <w:bCs w:val="0"/>
          <w:sz w:val="40"/>
          <w:szCs w:val="40"/>
          <w:highlight w:val="lightGray"/>
        </w:rPr>
      </w:pPr>
    </w:p>
    <w:p w:rsidR="004F5377" w:rsidRPr="0011548B" w:rsidRDefault="004F5377" w:rsidP="004F5377">
      <w:pPr>
        <w:rPr>
          <w:b w:val="0"/>
          <w:bCs w:val="0"/>
          <w:sz w:val="40"/>
          <w:szCs w:val="40"/>
          <w:highlight w:val="lightGray"/>
        </w:rPr>
      </w:pPr>
    </w:p>
    <w:p w:rsidR="004F5377" w:rsidRPr="0011548B" w:rsidRDefault="00C01E0C" w:rsidP="00C01E0C">
      <w:pPr>
        <w:jc w:val="center"/>
        <w:rPr>
          <w:b w:val="0"/>
          <w:bCs w:val="0"/>
          <w:sz w:val="40"/>
          <w:szCs w:val="40"/>
          <w:highlight w:val="lightGray"/>
        </w:rPr>
      </w:pPr>
      <w:r>
        <w:rPr>
          <w:b w:val="0"/>
          <w:bCs w:val="0"/>
          <w:sz w:val="40"/>
          <w:szCs w:val="40"/>
          <w:highlight w:val="lightGray"/>
        </w:rPr>
        <w:t xml:space="preserve"> </w:t>
      </w:r>
    </w:p>
    <w:p w:rsidR="004F5377" w:rsidRPr="0011548B" w:rsidRDefault="004F5377" w:rsidP="004F5377">
      <w:pPr>
        <w:rPr>
          <w:b w:val="0"/>
          <w:bCs w:val="0"/>
          <w:sz w:val="40"/>
          <w:szCs w:val="40"/>
          <w:highlight w:val="lightGray"/>
        </w:rPr>
      </w:pPr>
    </w:p>
    <w:p w:rsidR="004F5377" w:rsidRPr="0011548B" w:rsidRDefault="00C01E0C" w:rsidP="004F5377">
      <w:pPr>
        <w:autoSpaceDE w:val="0"/>
        <w:autoSpaceDN w:val="0"/>
        <w:adjustRightInd w:val="0"/>
        <w:rPr>
          <w:i/>
          <w:iCs/>
          <w:color w:val="000000"/>
          <w:highlight w:val="lightGray"/>
        </w:rPr>
      </w:pPr>
      <w:r>
        <w:rPr>
          <w:rFonts w:ascii="Segoe UI Symbol" w:hAnsi="Segoe UI Symbol"/>
          <w:highlight w:val="lightGray"/>
        </w:rPr>
        <w:t xml:space="preserve">     </w:t>
      </w:r>
    </w:p>
    <w:p w:rsidR="004F5377" w:rsidRPr="0011548B" w:rsidRDefault="004F5377" w:rsidP="00C01E0C">
      <w:pPr>
        <w:autoSpaceDE w:val="0"/>
        <w:autoSpaceDN w:val="0"/>
        <w:adjustRightInd w:val="0"/>
        <w:rPr>
          <w:highlight w:val="lightGray"/>
        </w:rPr>
      </w:pPr>
      <w:r>
        <w:rPr>
          <w:color w:val="000000"/>
          <w:highlight w:val="lightGray"/>
        </w:rPr>
        <w:t xml:space="preserve"> </w:t>
      </w:r>
    </w:p>
    <w:p w:rsidR="004F5377" w:rsidRPr="0011548B" w:rsidRDefault="004F5377" w:rsidP="004F5377">
      <w:pPr>
        <w:rPr>
          <w:color w:val="000000"/>
          <w:highlight w:val="lightGray"/>
          <w:u w:val="single"/>
        </w:rPr>
      </w:pPr>
    </w:p>
    <w:p w:rsidR="004F5377" w:rsidRPr="0011548B" w:rsidRDefault="004F5377" w:rsidP="004F5377">
      <w:pPr>
        <w:rPr>
          <w:color w:val="000000"/>
          <w:sz w:val="36"/>
          <w:szCs w:val="36"/>
          <w:highlight w:val="lightGray"/>
        </w:rPr>
      </w:pPr>
      <w:r>
        <w:rPr>
          <w:color w:val="000000"/>
          <w:sz w:val="36"/>
          <w:szCs w:val="36"/>
          <w:highlight w:val="lightGray"/>
        </w:rPr>
        <w:t xml:space="preserve">                              </w:t>
      </w:r>
    </w:p>
    <w:p w:rsidR="004F5377" w:rsidRPr="0011548B" w:rsidRDefault="004F5377" w:rsidP="004F5377">
      <w:pPr>
        <w:rPr>
          <w:color w:val="000000"/>
          <w:sz w:val="28"/>
          <w:szCs w:val="28"/>
          <w:highlight w:val="lightGray"/>
        </w:rPr>
      </w:pPr>
      <w:r>
        <w:rPr>
          <w:color w:val="000000"/>
          <w:sz w:val="36"/>
          <w:szCs w:val="36"/>
          <w:highlight w:val="lightGray"/>
        </w:rPr>
        <w:t xml:space="preserve">       </w:t>
      </w:r>
    </w:p>
    <w:p w:rsidR="00C01E0C" w:rsidRPr="0011548B" w:rsidRDefault="00C01E0C" w:rsidP="004F5377">
      <w:pPr>
        <w:jc w:val="center"/>
        <w:rPr>
          <w:sz w:val="36"/>
          <w:szCs w:val="36"/>
          <w:highlight w:val="lightGray"/>
        </w:rPr>
      </w:pPr>
    </w:p>
    <w:p w:rsidR="00C01E0C" w:rsidRPr="0011548B" w:rsidRDefault="00C01E0C" w:rsidP="004F5377">
      <w:pPr>
        <w:jc w:val="center"/>
        <w:rPr>
          <w:sz w:val="36"/>
          <w:szCs w:val="36"/>
          <w:highlight w:val="lightGray"/>
        </w:rPr>
      </w:pPr>
    </w:p>
    <w:p w:rsidR="007E07B7" w:rsidRPr="0011548B" w:rsidRDefault="007E07B7" w:rsidP="004F5377">
      <w:pPr>
        <w:jc w:val="center"/>
        <w:rPr>
          <w:sz w:val="36"/>
          <w:szCs w:val="36"/>
          <w:highlight w:val="lightGray"/>
        </w:rPr>
      </w:pPr>
    </w:p>
    <w:p w:rsidR="007E07B7" w:rsidRPr="0011548B" w:rsidRDefault="007E07B7" w:rsidP="004F5377">
      <w:pPr>
        <w:jc w:val="center"/>
        <w:rPr>
          <w:sz w:val="36"/>
          <w:szCs w:val="36"/>
          <w:highlight w:val="lightGray"/>
        </w:rPr>
      </w:pPr>
    </w:p>
    <w:p w:rsidR="007E07B7" w:rsidRPr="0011548B" w:rsidRDefault="007E07B7" w:rsidP="004F5377">
      <w:pPr>
        <w:jc w:val="center"/>
        <w:rPr>
          <w:sz w:val="36"/>
          <w:szCs w:val="36"/>
          <w:highlight w:val="lightGray"/>
        </w:rPr>
      </w:pPr>
    </w:p>
    <w:p w:rsidR="007E07B7" w:rsidRPr="0011548B" w:rsidRDefault="007E07B7" w:rsidP="004F5377">
      <w:pPr>
        <w:jc w:val="center"/>
        <w:rPr>
          <w:sz w:val="36"/>
          <w:szCs w:val="36"/>
          <w:highlight w:val="lightGray"/>
        </w:rPr>
      </w:pPr>
    </w:p>
    <w:p w:rsidR="007E07B7" w:rsidRPr="00637105" w:rsidRDefault="004F5377" w:rsidP="007E07B7">
      <w:pPr>
        <w:jc w:val="center"/>
        <w:rPr>
          <w:sz w:val="28"/>
          <w:u w:val="single"/>
        </w:rPr>
      </w:pPr>
      <w:r w:rsidRPr="00637105">
        <w:rPr>
          <w:sz w:val="28"/>
          <w:u w:val="single"/>
        </w:rPr>
        <w:t>Artículos destacados:</w:t>
      </w:r>
    </w:p>
    <w:p w:rsidR="004F5377" w:rsidRPr="00637105" w:rsidRDefault="00265D8A" w:rsidP="00406CC9">
      <w:pPr>
        <w:jc w:val="center"/>
        <w:rPr>
          <w:sz w:val="28"/>
        </w:rPr>
      </w:pPr>
      <w:r w:rsidRPr="00637105">
        <w:rPr>
          <w:sz w:val="28"/>
        </w:rPr>
        <w:t>Mira quién es parte del equipo, Conoc</w:t>
      </w:r>
      <w:r w:rsidR="002D5B3B">
        <w:rPr>
          <w:sz w:val="28"/>
        </w:rPr>
        <w:t>e</w:t>
      </w:r>
      <w:r w:rsidRPr="00637105">
        <w:rPr>
          <w:sz w:val="28"/>
        </w:rPr>
        <w:t xml:space="preserve"> a un pingüino místico, El zoológico de Beardsley, Planificación para el futuro, La pasantía conduce a los objetivos de carrera para un hombre joven con CVI, El viaje a Guiding Eyes, La organización del clóset con Jessie y Amazon</w:t>
      </w:r>
    </w:p>
    <w:p w:rsidR="004F5377" w:rsidRPr="00637105" w:rsidRDefault="004F5377" w:rsidP="004F5377">
      <w:pPr>
        <w:rPr>
          <w:color w:val="000000"/>
          <w:sz w:val="28"/>
          <w:highlight w:val="lightGray"/>
        </w:rPr>
      </w:pPr>
    </w:p>
    <w:p w:rsidR="004F5377" w:rsidRPr="00637105" w:rsidRDefault="004F5377" w:rsidP="004F5377">
      <w:pPr>
        <w:jc w:val="center"/>
        <w:rPr>
          <w:rStyle w:val="Hyperlink"/>
          <w:rFonts w:ascii="Arial" w:hAnsi="Arial" w:cs="Arial"/>
          <w:sz w:val="28"/>
        </w:rPr>
      </w:pPr>
      <w:r w:rsidRPr="00637105">
        <w:rPr>
          <w:sz w:val="28"/>
        </w:rPr>
        <w:t>En un esfuerzo por proporcionar</w:t>
      </w:r>
      <w:r w:rsidR="002D5B3B">
        <w:rPr>
          <w:sz w:val="28"/>
        </w:rPr>
        <w:t>te</w:t>
      </w:r>
      <w:r w:rsidRPr="00637105">
        <w:rPr>
          <w:sz w:val="28"/>
        </w:rPr>
        <w:t xml:space="preserve"> una entrega más rápida de nuestro boletín y folletos del programa, ahorrar papel y contener los costos de impresión, ahora estamos publicando una versión electrónica ampliada en nuestro sitio web: </w:t>
      </w:r>
      <w:hyperlink r:id="rId15" w:history="1">
        <w:r w:rsidRPr="00637105">
          <w:rPr>
            <w:rStyle w:val="Hyperlink"/>
            <w:rFonts w:ascii="Arial" w:hAnsi="Arial"/>
            <w:sz w:val="28"/>
          </w:rPr>
          <w:t>www.ct.gov/besb</w:t>
        </w:r>
      </w:hyperlink>
    </w:p>
    <w:p w:rsidR="004F5377" w:rsidRPr="00637105" w:rsidRDefault="004F5377" w:rsidP="004F5377">
      <w:pPr>
        <w:jc w:val="center"/>
        <w:rPr>
          <w:sz w:val="28"/>
        </w:rPr>
      </w:pPr>
      <w:r w:rsidRPr="00637105">
        <w:rPr>
          <w:rStyle w:val="Hyperlink"/>
          <w:rFonts w:ascii="Arial" w:hAnsi="Arial"/>
          <w:color w:val="auto"/>
          <w:sz w:val="28"/>
        </w:rPr>
        <w:t xml:space="preserve"> (El boletín también está disponible en español en nuestro sitio web)</w:t>
      </w:r>
    </w:p>
    <w:p w:rsidR="00FA2332" w:rsidRPr="00637105" w:rsidRDefault="004F5377" w:rsidP="004F5377">
      <w:pPr>
        <w:jc w:val="center"/>
        <w:rPr>
          <w:color w:val="000000"/>
          <w:sz w:val="28"/>
        </w:rPr>
      </w:pPr>
      <w:r w:rsidRPr="00637105">
        <w:rPr>
          <w:color w:val="000000"/>
          <w:sz w:val="28"/>
        </w:rPr>
        <w:t>Si nos proporciona</w:t>
      </w:r>
      <w:r w:rsidR="00F16DDD">
        <w:rPr>
          <w:color w:val="000000"/>
          <w:sz w:val="28"/>
        </w:rPr>
        <w:t>s t</w:t>
      </w:r>
      <w:r w:rsidRPr="00637105">
        <w:rPr>
          <w:color w:val="000000"/>
          <w:sz w:val="28"/>
        </w:rPr>
        <w:t xml:space="preserve">u dirección de correo electrónico, </w:t>
      </w:r>
      <w:r w:rsidR="002D5B3B">
        <w:rPr>
          <w:color w:val="000000"/>
          <w:sz w:val="28"/>
        </w:rPr>
        <w:t>te</w:t>
      </w:r>
      <w:r w:rsidRPr="00637105">
        <w:rPr>
          <w:color w:val="000000"/>
          <w:sz w:val="28"/>
        </w:rPr>
        <w:t xml:space="preserve"> enviaremos una copia del boletín directamente a </w:t>
      </w:r>
      <w:r w:rsidR="00F16DDD">
        <w:rPr>
          <w:color w:val="000000"/>
          <w:sz w:val="28"/>
        </w:rPr>
        <w:t>t</w:t>
      </w:r>
      <w:r w:rsidRPr="00637105">
        <w:rPr>
          <w:color w:val="000000"/>
          <w:sz w:val="28"/>
        </w:rPr>
        <w:t>u correo electrónico.  Proporcion</w:t>
      </w:r>
      <w:r w:rsidR="00F16DDD">
        <w:rPr>
          <w:color w:val="000000"/>
          <w:sz w:val="28"/>
        </w:rPr>
        <w:t>a tu</w:t>
      </w:r>
      <w:r w:rsidRPr="00637105">
        <w:rPr>
          <w:color w:val="000000"/>
          <w:sz w:val="28"/>
        </w:rPr>
        <w:t xml:space="preserve"> dirección de correo electrónico preferida al TVI de </w:t>
      </w:r>
      <w:r w:rsidR="00F16DDD">
        <w:rPr>
          <w:color w:val="000000"/>
          <w:sz w:val="28"/>
        </w:rPr>
        <w:t>t</w:t>
      </w:r>
      <w:r w:rsidRPr="00637105">
        <w:rPr>
          <w:color w:val="000000"/>
          <w:sz w:val="28"/>
        </w:rPr>
        <w:t xml:space="preserve">u hijo.  </w:t>
      </w:r>
    </w:p>
    <w:p w:rsidR="00FA2332" w:rsidRPr="00637105" w:rsidRDefault="00FA2332" w:rsidP="004F5377">
      <w:pPr>
        <w:jc w:val="center"/>
        <w:rPr>
          <w:color w:val="000000"/>
          <w:sz w:val="28"/>
        </w:rPr>
      </w:pPr>
    </w:p>
    <w:p w:rsidR="00FA2332" w:rsidRPr="00637105" w:rsidRDefault="00FA2332" w:rsidP="004F5377">
      <w:pPr>
        <w:jc w:val="center"/>
        <w:rPr>
          <w:color w:val="000000"/>
          <w:sz w:val="28"/>
        </w:rPr>
      </w:pPr>
      <w:r w:rsidRPr="00637105">
        <w:rPr>
          <w:color w:val="000000"/>
          <w:sz w:val="28"/>
        </w:rPr>
        <w:t>No dude</w:t>
      </w:r>
      <w:r w:rsidR="00F16DDD">
        <w:rPr>
          <w:color w:val="000000"/>
          <w:sz w:val="28"/>
        </w:rPr>
        <w:t>s</w:t>
      </w:r>
      <w:r w:rsidRPr="00637105">
        <w:rPr>
          <w:color w:val="000000"/>
          <w:sz w:val="28"/>
        </w:rPr>
        <w:t xml:space="preserve"> en poner</w:t>
      </w:r>
      <w:r w:rsidR="00F16DDD">
        <w:rPr>
          <w:color w:val="000000"/>
          <w:sz w:val="28"/>
        </w:rPr>
        <w:t>te</w:t>
      </w:r>
      <w:r w:rsidRPr="00637105">
        <w:rPr>
          <w:color w:val="000000"/>
          <w:sz w:val="28"/>
        </w:rPr>
        <w:t xml:space="preserve"> en contacto con los coeditores del boletín </w:t>
      </w:r>
      <w:r w:rsidR="00997D33">
        <w:rPr>
          <w:color w:val="000000"/>
          <w:sz w:val="28"/>
        </w:rPr>
        <w:t>si tienes alguna</w:t>
      </w:r>
      <w:r w:rsidRPr="00637105">
        <w:rPr>
          <w:color w:val="000000"/>
          <w:sz w:val="28"/>
        </w:rPr>
        <w:t xml:space="preserve"> sugerencia a </w:t>
      </w:r>
    </w:p>
    <w:p w:rsidR="004F5377" w:rsidRPr="00637105" w:rsidRDefault="00FF6E91" w:rsidP="004F5377">
      <w:pPr>
        <w:jc w:val="center"/>
        <w:rPr>
          <w:rStyle w:val="Hyperlink"/>
          <w:rFonts w:ascii="Arial" w:hAnsi="Arial" w:cs="Arial"/>
          <w:sz w:val="28"/>
        </w:rPr>
      </w:pPr>
      <w:r w:rsidRPr="00637105">
        <w:rPr>
          <w:color w:val="000000"/>
          <w:sz w:val="28"/>
        </w:rPr>
        <w:t xml:space="preserve"> </w:t>
      </w:r>
      <w:hyperlink r:id="rId16" w:history="1">
        <w:r w:rsidRPr="00637105">
          <w:rPr>
            <w:rStyle w:val="Hyperlink"/>
            <w:rFonts w:ascii="Arial" w:hAnsi="Arial"/>
            <w:sz w:val="28"/>
          </w:rPr>
          <w:t>lisa.pruner@ct.gov</w:t>
        </w:r>
        <w:r w:rsidRPr="00637105">
          <w:rPr>
            <w:rStyle w:val="Hyperlink"/>
            <w:rFonts w:ascii="Arial" w:hAnsi="Arial"/>
            <w:color w:val="auto"/>
            <w:sz w:val="28"/>
            <w:u w:val="none"/>
          </w:rPr>
          <w:t xml:space="preserve"> o</w:t>
        </w:r>
      </w:hyperlink>
      <w:r w:rsidRPr="00637105">
        <w:rPr>
          <w:rStyle w:val="Hyperlink"/>
          <w:rFonts w:ascii="Arial" w:hAnsi="Arial"/>
          <w:color w:val="auto"/>
          <w:sz w:val="28"/>
          <w:u w:val="none"/>
        </w:rPr>
        <w:t xml:space="preserve"> </w:t>
      </w:r>
      <w:hyperlink r:id="rId17" w:history="1">
        <w:r w:rsidRPr="00637105">
          <w:rPr>
            <w:rStyle w:val="Hyperlink"/>
            <w:rFonts w:ascii="Arial" w:hAnsi="Arial"/>
            <w:sz w:val="28"/>
          </w:rPr>
          <w:t>adrienne.brown@ct.gov</w:t>
        </w:r>
      </w:hyperlink>
    </w:p>
    <w:p w:rsidR="0049491D" w:rsidRPr="00637105" w:rsidRDefault="004F5377" w:rsidP="00DD3FB8">
      <w:pPr>
        <w:jc w:val="center"/>
        <w:rPr>
          <w:color w:val="000000"/>
          <w:sz w:val="28"/>
        </w:rPr>
      </w:pPr>
      <w:r w:rsidRPr="00637105">
        <w:rPr>
          <w:color w:val="000000"/>
          <w:sz w:val="28"/>
        </w:rPr>
        <w:t xml:space="preserve">Agradecemos </w:t>
      </w:r>
      <w:r w:rsidR="00F16DDD">
        <w:rPr>
          <w:color w:val="000000"/>
          <w:sz w:val="28"/>
        </w:rPr>
        <w:t>t</w:t>
      </w:r>
      <w:r w:rsidRPr="00637105">
        <w:rPr>
          <w:color w:val="000000"/>
          <w:sz w:val="28"/>
        </w:rPr>
        <w:t>us comentarios e ideas para temas futuros de los boletines.</w:t>
      </w:r>
    </w:p>
    <w:p w:rsidR="00696C84" w:rsidRPr="003368F3" w:rsidRDefault="00696C84" w:rsidP="008149AE">
      <w:pPr>
        <w:jc w:val="center"/>
        <w:rPr>
          <w:rFonts w:eastAsiaTheme="minorHAnsi"/>
          <w:bCs w:val="0"/>
        </w:rPr>
      </w:pPr>
    </w:p>
    <w:tbl>
      <w:tblPr>
        <w:tblW w:w="529" w:type="pct"/>
        <w:tblCellSpacing w:w="0" w:type="dxa"/>
        <w:tblCellMar>
          <w:left w:w="0" w:type="dxa"/>
          <w:right w:w="0" w:type="dxa"/>
        </w:tblCellMar>
        <w:tblLook w:val="04A0" w:firstRow="1" w:lastRow="0" w:firstColumn="1" w:lastColumn="0" w:noHBand="0" w:noVBand="1"/>
      </w:tblPr>
      <w:tblGrid>
        <w:gridCol w:w="1143"/>
      </w:tblGrid>
      <w:tr w:rsidR="00A16A46" w:rsidRPr="002E00AA" w:rsidTr="000D4DA2">
        <w:trPr>
          <w:tblCellSpacing w:w="0" w:type="dxa"/>
        </w:trPr>
        <w:tc>
          <w:tcPr>
            <w:tcW w:w="0" w:type="auto"/>
            <w:noWrap/>
            <w:hideMark/>
          </w:tcPr>
          <w:p w:rsidR="000D4DA2" w:rsidRPr="002E00AA" w:rsidRDefault="000D4DA2" w:rsidP="000D4DA2">
            <w:pPr>
              <w:rPr>
                <w:rFonts w:eastAsiaTheme="minorHAnsi"/>
                <w:b w:val="0"/>
                <w:bCs w:val="0"/>
                <w:u w:val="single"/>
              </w:rPr>
            </w:pPr>
          </w:p>
        </w:tc>
      </w:tr>
    </w:tbl>
    <w:p w:rsidR="00CC241C" w:rsidRPr="00637105" w:rsidRDefault="005A4049" w:rsidP="00205518">
      <w:pPr>
        <w:pBdr>
          <w:top w:val="single" w:sz="36" w:space="1" w:color="00B050"/>
          <w:left w:val="single" w:sz="36" w:space="4" w:color="00B050"/>
          <w:bottom w:val="single" w:sz="36" w:space="1" w:color="00B050"/>
          <w:right w:val="single" w:sz="36" w:space="4" w:color="00B050"/>
        </w:pBdr>
        <w:jc w:val="center"/>
        <w:rPr>
          <w:sz w:val="36"/>
          <w:szCs w:val="40"/>
          <w:u w:val="single"/>
        </w:rPr>
      </w:pPr>
      <w:r>
        <w:rPr>
          <w:noProof/>
          <w:sz w:val="40"/>
          <w:szCs w:val="40"/>
          <w:u w:val="single"/>
          <w:lang w:val="en-US"/>
        </w:rPr>
        <mc:AlternateContent>
          <mc:Choice Requires="wps">
            <w:drawing>
              <wp:anchor distT="0" distB="0" distL="114300" distR="114300" simplePos="0" relativeHeight="251679231" behindDoc="0" locked="0" layoutInCell="1" allowOverlap="1" wp14:anchorId="65094E8A" wp14:editId="3116FCEB">
                <wp:simplePos x="0" y="0"/>
                <wp:positionH relativeFrom="column">
                  <wp:posOffset>-186744</wp:posOffset>
                </wp:positionH>
                <wp:positionV relativeFrom="paragraph">
                  <wp:posOffset>-148107</wp:posOffset>
                </wp:positionV>
                <wp:extent cx="7186930" cy="9516593"/>
                <wp:effectExtent l="38100" t="38100" r="33020" b="46990"/>
                <wp:wrapNone/>
                <wp:docPr id="10" name="Text Box 10"/>
                <wp:cNvGraphicFramePr/>
                <a:graphic xmlns:a="http://schemas.openxmlformats.org/drawingml/2006/main">
                  <a:graphicData uri="http://schemas.microsoft.com/office/word/2010/wordprocessingShape">
                    <wps:wsp>
                      <wps:cNvSpPr txBox="1"/>
                      <wps:spPr>
                        <a:xfrm>
                          <a:off x="0" y="0"/>
                          <a:ext cx="7186930" cy="9516593"/>
                        </a:xfrm>
                        <a:prstGeom prst="rect">
                          <a:avLst/>
                        </a:prstGeom>
                        <a:solidFill>
                          <a:schemeClr val="lt1"/>
                        </a:solidFill>
                        <a:ln w="7620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CC241C" w:rsidRPr="00CC241C" w:rsidRDefault="00CC241C" w:rsidP="00CC241C">
                            <w:pPr>
                              <w:jc w:val="center"/>
                              <w:rPr>
                                <w:sz w:val="40"/>
                                <w:szCs w:val="40"/>
                                <w:u w:val="single"/>
                                <w14:textOutline w14:w="9525" w14:cap="rnd" w14:cmpd="sng" w14:algn="ctr">
                                  <w14:noFill/>
                                  <w14:prstDash w14:val="solid"/>
                                  <w14:bevel/>
                                </w14:textOutline>
                              </w:rPr>
                            </w:pPr>
                          </w:p>
                          <w:p w:rsidR="00A02602" w:rsidRPr="005024AC" w:rsidRDefault="00A02602" w:rsidP="009C7CCD">
                            <w:pPr>
                              <w:spacing w:after="200" w:line="276" w:lineRule="auto"/>
                              <w:jc w:val="center"/>
                              <w:rPr>
                                <w:rFonts w:eastAsiaTheme="minorHAnsi"/>
                                <w:bCs w:val="0"/>
                              </w:rPr>
                            </w:pPr>
                            <w:r>
                              <w:rPr>
                                <w:rFonts w:ascii="Tahoma" w:hAnsi="Tahoma"/>
                                <w:bCs w:val="0"/>
                                <w:noProof/>
                                <w:lang w:val="en-US"/>
                              </w:rPr>
                              <w:drawing>
                                <wp:inline distT="0" distB="0" distL="0" distR="0" wp14:anchorId="3B0A073F" wp14:editId="0AC4C518">
                                  <wp:extent cx="6748530" cy="3258354"/>
                                  <wp:effectExtent l="0" t="0" r="0" b="0"/>
                                  <wp:docPr id="26" name="Picture 26" descr="C:\Users\prunerl\AppData\Local\Microsoft\Windows\Temporary Internet Files\Content.IE5\65D2LAKG\Confet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unerl\AppData\Local\Microsoft\Windows\Temporary Internet Files\Content.IE5\65D2LAKG\Confetti[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48780" cy="3258475"/>
                                          </a:xfrm>
                                          <a:prstGeom prst="rect">
                                            <a:avLst/>
                                          </a:prstGeom>
                                          <a:noFill/>
                                          <a:ln>
                                            <a:noFill/>
                                          </a:ln>
                                        </pic:spPr>
                                      </pic:pic>
                                    </a:graphicData>
                                  </a:graphic>
                                </wp:inline>
                              </w:drawing>
                            </w:r>
                            <w:r>
                              <w:rPr>
                                <w:bCs w:val="0"/>
                                <w:sz w:val="44"/>
                                <w:szCs w:val="44"/>
                              </w:rPr>
                              <w:t>Mira quién es parte del equipo</w:t>
                            </w:r>
                          </w:p>
                          <w:p w:rsidR="00A02602" w:rsidRPr="00A02602" w:rsidRDefault="00A02602" w:rsidP="00A02602">
                            <w:pPr>
                              <w:rPr>
                                <w:rFonts w:ascii="Calibri" w:eastAsiaTheme="minorHAnsi" w:hAnsi="Calibri" w:cs="Times New Roman"/>
                                <w:b w:val="0"/>
                                <w:bCs w:val="0"/>
                                <w:sz w:val="22"/>
                                <w:szCs w:val="22"/>
                              </w:rPr>
                            </w:pPr>
                          </w:p>
                          <w:p w:rsidR="00A02602" w:rsidRPr="003D5A08" w:rsidRDefault="00A02602" w:rsidP="00A02602">
                            <w:pPr>
                              <w:jc w:val="center"/>
                              <w:rPr>
                                <w:rFonts w:eastAsiaTheme="minorHAnsi"/>
                                <w:bCs w:val="0"/>
                              </w:rPr>
                            </w:pPr>
                            <w:r>
                              <w:t>Melissa Limberg:</w:t>
                            </w:r>
                          </w:p>
                          <w:p w:rsidR="00A02602" w:rsidRPr="003D5A08" w:rsidRDefault="00A02602" w:rsidP="00A02602">
                            <w:pPr>
                              <w:jc w:val="center"/>
                              <w:rPr>
                                <w:rFonts w:eastAsiaTheme="minorHAnsi"/>
                                <w:bCs w:val="0"/>
                              </w:rPr>
                            </w:pPr>
                            <w:r>
                              <w:t>Melissa se unió a BESB como consultora de educación (profesora de estudiantes con impedimentos visuales o TVI [Teacher of Students with Visual Impairments]) en mayo. Con experiencia en educación primaria y especial, fue llevada al campo a través de sus experiencias con su hija, que tiene un impedimento visual. Tiene cinco hijos de entre 8 y 19 años, y pasa la mayor parte de su tiempo libre con ellos en el campo de fútbol, el establo de caballos y los ensayos teatrales. A ella le gusta leer, hornear y pasar tiempo en la playa.</w:t>
                            </w:r>
                          </w:p>
                          <w:p w:rsidR="00A02602" w:rsidRPr="003D5A08" w:rsidRDefault="00A02602" w:rsidP="00A02602">
                            <w:pPr>
                              <w:jc w:val="center"/>
                              <w:rPr>
                                <w:rFonts w:eastAsiaTheme="minorHAnsi"/>
                                <w:bCs w:val="0"/>
                              </w:rPr>
                            </w:pPr>
                          </w:p>
                          <w:p w:rsidR="005A4049" w:rsidRPr="003D5A08" w:rsidRDefault="005A4049" w:rsidP="00A02602">
                            <w:pPr>
                              <w:jc w:val="center"/>
                              <w:rPr>
                                <w:rFonts w:eastAsiaTheme="minorHAnsi"/>
                                <w:bCs w:val="0"/>
                              </w:rPr>
                            </w:pPr>
                          </w:p>
                          <w:p w:rsidR="00A02602" w:rsidRPr="003D5A08" w:rsidRDefault="00A02602" w:rsidP="00A02602">
                            <w:pPr>
                              <w:jc w:val="center"/>
                              <w:rPr>
                                <w:rFonts w:eastAsiaTheme="minorHAnsi"/>
                                <w:bCs w:val="0"/>
                                <w:color w:val="1F497D"/>
                              </w:rPr>
                            </w:pPr>
                            <w:r>
                              <w:t>Evie Furey:</w:t>
                            </w:r>
                          </w:p>
                          <w:p w:rsidR="00A02602" w:rsidRPr="003D5A08" w:rsidRDefault="00A2063B" w:rsidP="00A02602">
                            <w:pPr>
                              <w:jc w:val="center"/>
                              <w:rPr>
                                <w:rFonts w:eastAsiaTheme="minorHAnsi"/>
                                <w:bCs w:val="0"/>
                                <w:color w:val="000000" w:themeColor="text1"/>
                              </w:rPr>
                            </w:pPr>
                            <w:r>
                              <w:rPr>
                                <w:bCs w:val="0"/>
                                <w:color w:val="000000" w:themeColor="text1"/>
                              </w:rPr>
                              <w:t>“Me estoy acomodando felizmente este año aquí en BESB. Anteriormente, trabajé como TVI y especialista certificada en orientación y movilidad con Perkins en Massachusetts. Me encanta colaborar para reunir a los estudiantes, ¡así que hazme saber si tienes ideas! Estudié la licenciatura de Antropología Cultural y me especialicé en español. Pasé mucho tiempo en América Central y América del Sur. Actualmente vivo en Simsbury y soy madre de Millie (1) y Max (2)”.</w:t>
                            </w:r>
                          </w:p>
                          <w:p w:rsidR="00A02602" w:rsidRPr="003D5A08" w:rsidRDefault="00A02602" w:rsidP="00A02602">
                            <w:pPr>
                              <w:jc w:val="center"/>
                              <w:rPr>
                                <w:rFonts w:eastAsiaTheme="minorHAnsi"/>
                                <w:bCs w:val="0"/>
                                <w:color w:val="000000" w:themeColor="text1"/>
                              </w:rPr>
                            </w:pPr>
                          </w:p>
                          <w:p w:rsidR="00A02602" w:rsidRDefault="00A02602" w:rsidP="00A02602">
                            <w:pPr>
                              <w:jc w:val="center"/>
                              <w:rPr>
                                <w:rFonts w:ascii="Tahoma" w:eastAsiaTheme="minorHAnsi" w:hAnsi="Tahoma" w:cs="Tahoma"/>
                                <w:bCs w:val="0"/>
                                <w:color w:val="000000" w:themeColor="text1"/>
                              </w:rPr>
                            </w:pPr>
                          </w:p>
                          <w:p w:rsidR="00A02602" w:rsidRPr="00A02602" w:rsidRDefault="00A02602" w:rsidP="00A02602">
                            <w:pPr>
                              <w:jc w:val="center"/>
                              <w:rPr>
                                <w:rFonts w:ascii="Tahoma" w:eastAsiaTheme="minorHAnsi" w:hAnsi="Tahoma" w:cs="Tahoma"/>
                                <w:bCs w:val="0"/>
                                <w:color w:val="000000" w:themeColor="text1"/>
                              </w:rPr>
                            </w:pP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jc w:val="center"/>
                              <w:rPr>
                                <w:rFonts w:ascii="Tahoma" w:eastAsiaTheme="minorHAnsi" w:hAnsi="Tahoma" w:cs="Tahoma"/>
                                <w:bCs w:val="0"/>
                              </w:rPr>
                            </w:pPr>
                            <w:r>
                              <w:rPr>
                                <w:rFonts w:ascii="Tahoma" w:hAnsi="Tahoma"/>
                                <w:bCs w:val="0"/>
                              </w:rPr>
                              <w:t>Hope Pardee:</w:t>
                            </w:r>
                          </w:p>
                          <w:p w:rsidR="00A02602" w:rsidRPr="00A02602" w:rsidRDefault="00A02602" w:rsidP="00A02602">
                            <w:pPr>
                              <w:jc w:val="center"/>
                              <w:rPr>
                                <w:rFonts w:ascii="Tahoma" w:eastAsiaTheme="minorHAnsi" w:hAnsi="Tahoma" w:cs="Tahoma"/>
                                <w:bCs w:val="0"/>
                              </w:rPr>
                            </w:pPr>
                            <w:r>
                              <w:rPr>
                                <w:rFonts w:ascii="Tahoma" w:hAnsi="Tahoma"/>
                                <w:bCs w:val="0"/>
                              </w:rPr>
                              <w:t>Como una de las “nuevas” consultoras de educación de DORS-BESB, me gustaría hablarles un poco acerca mí. En la escuela secundaria y la universidad trabajé como EMT y paramédico. Estaba estudiando para ser enfermera cuando un día, un estudiante de secundaria a quien yo estaba dando clases de biología cambió mi vida. Me dijo que debería olvidarme de la escuela de enfermería y ser maestra. Dijo que yo hacía que el aprendizaje fuera divertido. Me tomó un tiempo cambiar de opinión, pero, ¡finalmente me di cuenta de que él tenía razón!</w:t>
                            </w:r>
                          </w:p>
                          <w:p w:rsidR="00A02602" w:rsidRPr="00A02602" w:rsidRDefault="00A02602" w:rsidP="00A02602">
                            <w:pPr>
                              <w:jc w:val="center"/>
                              <w:rPr>
                                <w:rFonts w:ascii="Tahoma" w:eastAsiaTheme="minorHAnsi" w:hAnsi="Tahoma" w:cs="Tahoma"/>
                                <w:bCs w:val="0"/>
                              </w:rPr>
                            </w:pPr>
                            <w:r>
                              <w:rPr>
                                <w:rFonts w:ascii="Tahoma" w:hAnsi="Tahoma"/>
                                <w:bCs w:val="0"/>
                              </w:rPr>
                              <w:t>Después de 17 años de trabajar como maestra de aula, estoy emocionada de comenzar un nuevo capítulo en mi vida docente como maestra de estudiantes con impedimentos visuales. Algo que me gusta mucho de trabajar como consultora de educación es el entusiasmo: cada día llegan nuevos estudiantes, nuevas familias y nuevos equipos. Nada es más gratificante que ayudar a un niño a desarrollar sus conocimientos y habilidades y, por consiguiente, su independencia. Siempre estaré agradecida con ese estudiante de hace mucho tiempo, que me animó, a mis padres, que fueron mis mejores maestros, y a mis estudiantes, ¡que hacen que la enseñanza sea DIVERTIDA!</w:t>
                            </w: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jc w:val="center"/>
                              <w:rPr>
                                <w:rFonts w:ascii="Tahoma" w:eastAsiaTheme="minorHAnsi" w:hAnsi="Tahoma" w:cs="Tahoma"/>
                                <w:bCs w:val="0"/>
                                <w:color w:val="000000"/>
                              </w:rPr>
                            </w:pPr>
                            <w:r>
                              <w:rPr>
                                <w:rFonts w:ascii="Tahoma" w:hAnsi="Tahoma"/>
                                <w:bCs w:val="0"/>
                                <w:color w:val="000000"/>
                              </w:rPr>
                              <w:t>Jennifer Prugh:</w:t>
                            </w:r>
                          </w:p>
                          <w:p w:rsidR="00A02602" w:rsidRPr="00A02602" w:rsidRDefault="00A02602" w:rsidP="00A02602">
                            <w:pPr>
                              <w:jc w:val="center"/>
                              <w:rPr>
                                <w:rFonts w:ascii="Tahoma" w:eastAsiaTheme="minorHAnsi" w:hAnsi="Tahoma" w:cs="Tahoma"/>
                                <w:bCs w:val="0"/>
                                <w:color w:val="000000"/>
                              </w:rPr>
                            </w:pPr>
                            <w:r>
                              <w:rPr>
                                <w:rFonts w:ascii="Tahoma" w:hAnsi="Tahoma"/>
                                <w:bCs w:val="0"/>
                                <w:color w:val="000000"/>
                              </w:rPr>
                              <w:t>Jenn estudió en Bélgica a los 16 años y luego en París mientras estudiaba en Cornell.  Se graduó de la Universidad Cornell en 1993.  Se casó con Douglas poco después de graduarse. Ellos acaban de celebrar sus bodas de plata.  Tienen dos hijos adorables, Zachary y Allison Prugh (gemelos).  Jenn se graduó del programa TVI de UMass Boston en 2018 y se unió a DORS-BESB en octubre.  Jennifer creció frente a la casa de su abuela materna, que era ciega.  Jennifer ama su trabajo como TVI y está encantada de ser parte del equipo DORS-BESB.</w:t>
                            </w: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spacing w:after="200" w:line="276" w:lineRule="auto"/>
                              <w:jc w:val="center"/>
                              <w:rPr>
                                <w:rFonts w:ascii="Tahoma" w:eastAsiaTheme="minorHAnsi" w:hAnsi="Tahoma" w:cs="Tahoma"/>
                                <w:bCs w:val="0"/>
                              </w:rPr>
                            </w:pPr>
                            <w:r>
                              <w:rPr>
                                <w:rFonts w:ascii="Tahoma" w:hAnsi="Tahoma"/>
                                <w:bCs w:val="0"/>
                              </w:rPr>
                              <w:t>Y una cordial despedida……</w:t>
                            </w:r>
                          </w:p>
                          <w:p w:rsidR="00A02602" w:rsidRPr="00A02602" w:rsidRDefault="00A02602" w:rsidP="00A02602">
                            <w:pPr>
                              <w:spacing w:after="200" w:line="276" w:lineRule="auto"/>
                              <w:jc w:val="center"/>
                              <w:rPr>
                                <w:rFonts w:ascii="Tahoma" w:eastAsiaTheme="minorHAnsi" w:hAnsi="Tahoma" w:cs="Tahoma"/>
                                <w:bCs w:val="0"/>
                              </w:rPr>
                            </w:pPr>
                            <w:r>
                              <w:rPr>
                                <w:rFonts w:ascii="Tahoma" w:hAnsi="Tahoma"/>
                                <w:bCs w:val="0"/>
                              </w:rPr>
                              <w:t>La más feliz de las retiradas a John Reilly y Gail Feld, ambos consultores de preescolar durante mucho tiempo en BESB que se retiraron al final del año lectivo pasado. ¡Los extrañamos y les deseamos lo mejor en sus futuras aventuras!</w:t>
                            </w:r>
                          </w:p>
                          <w:p w:rsidR="00A02602" w:rsidRDefault="00A02602" w:rsidP="00A02602">
                            <w:pPr>
                              <w:spacing w:after="200" w:line="276" w:lineRule="auto"/>
                              <w:jc w:val="center"/>
                              <w:rPr>
                                <w:rFonts w:ascii="Tahoma" w:eastAsiaTheme="minorHAnsi" w:hAnsi="Tahoma" w:cs="Tahoma"/>
                                <w:bCs w:val="0"/>
                                <w:sz w:val="40"/>
                                <w:szCs w:val="40"/>
                              </w:rPr>
                            </w:pPr>
                          </w:p>
                          <w:p w:rsidR="00A02602" w:rsidRDefault="00A02602" w:rsidP="00A02602">
                            <w:pPr>
                              <w:spacing w:after="200" w:line="276" w:lineRule="auto"/>
                              <w:jc w:val="center"/>
                              <w:rPr>
                                <w:rFonts w:ascii="Tahoma" w:eastAsiaTheme="minorHAnsi" w:hAnsi="Tahoma" w:cs="Tahoma"/>
                                <w:bCs w:val="0"/>
                                <w:sz w:val="40"/>
                                <w:szCs w:val="40"/>
                              </w:rPr>
                            </w:pPr>
                          </w:p>
                          <w:p w:rsidR="00A02602" w:rsidRPr="00A02602" w:rsidRDefault="00A02602" w:rsidP="00A02602">
                            <w:pPr>
                              <w:spacing w:after="200" w:line="276" w:lineRule="auto"/>
                              <w:jc w:val="center"/>
                              <w:rPr>
                                <w:rFonts w:ascii="Tahoma" w:eastAsiaTheme="minorHAnsi" w:hAnsi="Tahoma" w:cs="Tahoma"/>
                                <w:bCs w:val="0"/>
                              </w:rPr>
                            </w:pPr>
                            <w:r>
                              <w:rPr>
                                <w:rFonts w:ascii="Tahoma" w:hAnsi="Tahoma"/>
                                <w:bCs w:val="0"/>
                                <w:sz w:val="40"/>
                                <w:szCs w:val="40"/>
                              </w:rPr>
                              <w:t>¡Mira quién es parte del equipo!</w:t>
                            </w:r>
                          </w:p>
                          <w:p w:rsidR="00A02602" w:rsidRPr="00A02602" w:rsidRDefault="00A02602" w:rsidP="00A02602">
                            <w:pPr>
                              <w:rPr>
                                <w:rFonts w:ascii="Calibri" w:eastAsiaTheme="minorHAnsi" w:hAnsi="Calibri" w:cs="Times New Roman"/>
                                <w:b w:val="0"/>
                                <w:bCs w:val="0"/>
                                <w:sz w:val="22"/>
                                <w:szCs w:val="22"/>
                              </w:rPr>
                            </w:pPr>
                          </w:p>
                          <w:p w:rsidR="00A02602" w:rsidRPr="00A02602" w:rsidRDefault="00A02602" w:rsidP="00A02602">
                            <w:pPr>
                              <w:jc w:val="center"/>
                              <w:rPr>
                                <w:rFonts w:ascii="Tahoma" w:eastAsiaTheme="minorHAnsi" w:hAnsi="Tahoma" w:cs="Tahoma"/>
                                <w:bCs w:val="0"/>
                              </w:rPr>
                            </w:pPr>
                            <w:r>
                              <w:rPr>
                                <w:rFonts w:ascii="Tahoma" w:hAnsi="Tahoma"/>
                                <w:bCs w:val="0"/>
                              </w:rPr>
                              <w:t>Melissa Limberg:</w:t>
                            </w:r>
                          </w:p>
                          <w:p w:rsidR="00A02602" w:rsidRPr="00A02602" w:rsidRDefault="00A02602" w:rsidP="00A02602">
                            <w:pPr>
                              <w:jc w:val="center"/>
                              <w:rPr>
                                <w:rFonts w:ascii="Tahoma" w:eastAsiaTheme="minorHAnsi" w:hAnsi="Tahoma" w:cs="Tahoma"/>
                                <w:bCs w:val="0"/>
                              </w:rPr>
                            </w:pPr>
                            <w:r>
                              <w:rPr>
                                <w:rFonts w:ascii="Tahoma" w:hAnsi="Tahoma"/>
                                <w:bCs w:val="0"/>
                              </w:rPr>
                              <w:t>Melissa se unió a BESB como maestra de estudiantes con discapacidad visual en mayo. Con experiencia en educación primaria y especial, fue llevada al campo a través de sus experiencias con su hija, que tiene un impedimento visual. Tiene cinco hijos de entre 8 y 19 años, y pasa la mayor parte de su tiempo libre con ellos en el campo de fútbol, el establo de caballos y los ensayos teatrales. A ella le gusta leer, hornear y pasar tiempo en la playa.</w:t>
                            </w:r>
                          </w:p>
                          <w:p w:rsidR="00A02602" w:rsidRPr="00A02602" w:rsidRDefault="00A02602" w:rsidP="00A02602">
                            <w:pPr>
                              <w:jc w:val="center"/>
                              <w:rPr>
                                <w:rFonts w:ascii="Tahoma" w:eastAsiaTheme="minorHAnsi" w:hAnsi="Tahoma" w:cs="Tahoma"/>
                                <w:bCs w:val="0"/>
                              </w:rPr>
                            </w:pPr>
                          </w:p>
                          <w:p w:rsidR="00A02602" w:rsidRPr="00A02602" w:rsidRDefault="00A02602" w:rsidP="00A02602">
                            <w:pPr>
                              <w:jc w:val="center"/>
                              <w:rPr>
                                <w:rFonts w:ascii="Tahoma" w:eastAsiaTheme="minorHAnsi" w:hAnsi="Tahoma" w:cs="Tahoma"/>
                                <w:bCs w:val="0"/>
                                <w:color w:val="1F497D"/>
                              </w:rPr>
                            </w:pPr>
                            <w:r>
                              <w:rPr>
                                <w:rFonts w:ascii="Tahoma" w:hAnsi="Tahoma"/>
                                <w:bCs w:val="0"/>
                              </w:rPr>
                              <w:t>Evie Furey:</w:t>
                            </w:r>
                          </w:p>
                          <w:p w:rsidR="00A02602" w:rsidRPr="00A02602" w:rsidRDefault="00A02602" w:rsidP="00A02602">
                            <w:pPr>
                              <w:jc w:val="center"/>
                              <w:rPr>
                                <w:rFonts w:ascii="Tahoma" w:eastAsiaTheme="minorHAnsi" w:hAnsi="Tahoma" w:cs="Tahoma"/>
                                <w:bCs w:val="0"/>
                                <w:color w:val="000000" w:themeColor="text1"/>
                              </w:rPr>
                            </w:pPr>
                            <w:r>
                              <w:rPr>
                                <w:rFonts w:ascii="Tahoma" w:hAnsi="Tahoma"/>
                                <w:bCs w:val="0"/>
                                <w:color w:val="000000" w:themeColor="text1"/>
                              </w:rPr>
                              <w:t>Me estoy acomodando felizmente este año aquí en BESB. Anteriormente, trabajé como TVI y COMS con Perkins en Massachusetts. Me encanta colaborar para reunir a los estudiantes, ¡así que hazme saber si tienes ideas! Estudié la licenciatura de Antropología Cultural y me especialicé en español. Pasé mucho tiempo en América Central y América del Sur. Actualmente vivo en Simsbury y soy madre de Millie (1) y Max (2).</w:t>
                            </w: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jc w:val="center"/>
                              <w:rPr>
                                <w:rFonts w:ascii="Tahoma" w:eastAsiaTheme="minorHAnsi" w:hAnsi="Tahoma" w:cs="Tahoma"/>
                                <w:bCs w:val="0"/>
                              </w:rPr>
                            </w:pPr>
                            <w:r>
                              <w:rPr>
                                <w:rFonts w:ascii="Tahoma" w:hAnsi="Tahoma"/>
                                <w:bCs w:val="0"/>
                              </w:rPr>
                              <w:t>Hope Pardee:</w:t>
                            </w:r>
                          </w:p>
                          <w:p w:rsidR="00A02602" w:rsidRPr="00A02602" w:rsidRDefault="00A02602" w:rsidP="00A02602">
                            <w:pPr>
                              <w:jc w:val="center"/>
                              <w:rPr>
                                <w:rFonts w:ascii="Tahoma" w:eastAsiaTheme="minorHAnsi" w:hAnsi="Tahoma" w:cs="Tahoma"/>
                                <w:bCs w:val="0"/>
                              </w:rPr>
                            </w:pPr>
                            <w:r>
                              <w:rPr>
                                <w:rFonts w:ascii="Tahoma" w:hAnsi="Tahoma"/>
                                <w:bCs w:val="0"/>
                              </w:rPr>
                              <w:t>Como una de las “nuevas” consultoras de educación de DORS-BESB, me gustaría hablarles un poco acerca mí. En la escuela secundaria y la universidad trabajé como EMT y paramédico. Estaba estudiando para ser enfermera cuando un día, un estudiante de secundaria a quien yo estaba dando clases de biología cambió mi vida. Me dijo que debería olvidarme de la escuela de enfermería y ser maestra. Dijo que yo hacía que el aprendizaje fuera divertido. Me tomó un tiempo cambiar de opinión, pero, ¡finalmente me di cuenta de que él tenía razón!</w:t>
                            </w:r>
                          </w:p>
                          <w:p w:rsidR="00A02602" w:rsidRPr="00A02602" w:rsidRDefault="00A02602" w:rsidP="00A02602">
                            <w:pPr>
                              <w:jc w:val="center"/>
                              <w:rPr>
                                <w:rFonts w:ascii="Tahoma" w:eastAsiaTheme="minorHAnsi" w:hAnsi="Tahoma" w:cs="Tahoma"/>
                                <w:bCs w:val="0"/>
                              </w:rPr>
                            </w:pPr>
                            <w:r>
                              <w:rPr>
                                <w:rFonts w:ascii="Tahoma" w:hAnsi="Tahoma"/>
                                <w:bCs w:val="0"/>
                              </w:rPr>
                              <w:t>Después de 17 años de trabajar como maestra de aula, estoy emocionada de comenzar un nuevo capítulo en mi vida docente como maestra de estudiantes con impedimentos visuales. Algo que me gusta mucho de trabajar como consultora de educación es el entusiasmo: cada día llegan nuevos estudiantes, nuevas familias y nuevos equipos. Nada es más gratificante que ayudar a un niño a crecer en sus conocimientos y habilidades y, por lo tanto, en la independencia. Siempre estaré agradecida con ese estudiante de hace mucho tiempo, que me animó, a mis padres, que fueron mis mejores maestros, y a mis estudiantes, ¡que hacen que la enseñanza sea DIVERTIDA!</w:t>
                            </w: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jc w:val="center"/>
                              <w:rPr>
                                <w:rFonts w:ascii="Tahoma" w:eastAsiaTheme="minorHAnsi" w:hAnsi="Tahoma" w:cs="Tahoma"/>
                                <w:bCs w:val="0"/>
                                <w:color w:val="000000"/>
                              </w:rPr>
                            </w:pPr>
                            <w:r>
                              <w:rPr>
                                <w:rFonts w:ascii="Tahoma" w:hAnsi="Tahoma"/>
                                <w:bCs w:val="0"/>
                                <w:color w:val="000000"/>
                              </w:rPr>
                              <w:t>Jennifer Prugh:</w:t>
                            </w:r>
                          </w:p>
                          <w:p w:rsidR="00A02602" w:rsidRPr="00A02602" w:rsidRDefault="00A02602" w:rsidP="00A02602">
                            <w:pPr>
                              <w:jc w:val="center"/>
                              <w:rPr>
                                <w:rFonts w:ascii="Tahoma" w:eastAsiaTheme="minorHAnsi" w:hAnsi="Tahoma" w:cs="Tahoma"/>
                                <w:bCs w:val="0"/>
                                <w:color w:val="000000"/>
                              </w:rPr>
                            </w:pPr>
                            <w:r>
                              <w:rPr>
                                <w:rFonts w:ascii="Tahoma" w:hAnsi="Tahoma"/>
                                <w:bCs w:val="0"/>
                                <w:color w:val="000000"/>
                              </w:rPr>
                              <w:t>Jenn estudió en Bélgica a los 16 años y luego en París mientras estudiaba en Cornell.  Se graduó de la Universidad Cornell en 1993.  Se casó con Douglas poco después de graduarse. Ellos acaban de celebrar sus bodas de plata.  Tienen dos hijos adorables, Zachary y Allison Prugh (gemelos).  Jenn se graduó del programa TVI de UMass Boston en 2018 y se unió a DORS-BESB en octubre.  Jennifer creció frente a la casa de su abuela materna, que era ciega.  Jennifer ama su trabajo como TVI y está encantada de ser parte del equipo DORS-BESB.</w:t>
                            </w: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spacing w:after="200" w:line="276" w:lineRule="auto"/>
                              <w:jc w:val="center"/>
                              <w:rPr>
                                <w:rFonts w:ascii="Tahoma" w:eastAsiaTheme="minorHAnsi" w:hAnsi="Tahoma" w:cs="Tahoma"/>
                                <w:bCs w:val="0"/>
                              </w:rPr>
                            </w:pPr>
                            <w:r>
                              <w:rPr>
                                <w:rFonts w:ascii="Tahoma" w:hAnsi="Tahoma"/>
                                <w:bCs w:val="0"/>
                              </w:rPr>
                              <w:t>Y una cordial despedida……</w:t>
                            </w:r>
                          </w:p>
                          <w:p w:rsidR="00A02602" w:rsidRPr="00A02602" w:rsidRDefault="00A02602" w:rsidP="00A02602">
                            <w:pPr>
                              <w:spacing w:after="200" w:line="276" w:lineRule="auto"/>
                              <w:jc w:val="center"/>
                              <w:rPr>
                                <w:rFonts w:ascii="Tahoma" w:eastAsiaTheme="minorHAnsi" w:hAnsi="Tahoma" w:cs="Tahoma"/>
                                <w:bCs w:val="0"/>
                              </w:rPr>
                            </w:pPr>
                            <w:r>
                              <w:rPr>
                                <w:rFonts w:ascii="Tahoma" w:hAnsi="Tahoma"/>
                                <w:bCs w:val="0"/>
                              </w:rPr>
                              <w:t>La más feliz de las retiradas a John Reilly y Gail Feld, ambos consultores de preescolar durante mucho tiempo en BESB que se retiraron al final del año lectivo pasado. ¡Los extrañamos y les deseamos lo mejor en sus futuras aventuras!</w:t>
                            </w:r>
                          </w:p>
                          <w:p w:rsidR="00CC241C" w:rsidRPr="00CC241C" w:rsidRDefault="00CC241C" w:rsidP="00CC241C">
                            <w:pPr>
                              <w:rPr>
                                <w14:textOutline w14:w="9525" w14:cap="rnd" w14:cmpd="sng" w14:algn="ctr">
                                  <w14:noFill/>
                                  <w14:prstDash w14:val="solid"/>
                                  <w14:bevel/>
                                </w14:textOutline>
                              </w:rPr>
                            </w:pPr>
                          </w:p>
                          <w:p w:rsidR="00CC241C" w:rsidRPr="00CC241C" w:rsidRDefault="00CC241C" w:rsidP="00CC241C">
                            <w:pPr>
                              <w:rPr>
                                <w14:textOutline w14:w="9525" w14:cap="rnd" w14:cmpd="sng" w14:algn="ctr">
                                  <w14:noFill/>
                                  <w14:prstDash w14:val="solid"/>
                                  <w14:bevel/>
                                </w14:textOutline>
                              </w:rPr>
                            </w:pPr>
                          </w:p>
                          <w:p w:rsidR="00CC241C" w:rsidRPr="00CC241C" w:rsidRDefault="00CC241C">
                            <w:pPr>
                              <w:rPr>
                                <w14:textOutline w14:w="9525" w14:cap="rnd" w14:cmpd="sng" w14:algn="ctr">
                                  <w14:noFill/>
                                  <w14:prstDash w14:val="solid"/>
                                  <w14:bevel/>
                                </w14:textOutline>
                              </w:rPr>
                            </w:pPr>
                          </w:p>
                        </w:txbxContent>
                      </wps:txbx>
                      <wps:bodyPr rot="0" spcFirstLastPara="0" vertOverflow="overflow" horzOverflow="overflow" vert="horz" wrap="square" lIns="27432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094E8A" id="Text Box 10" o:spid="_x0000_s1027" type="#_x0000_t202" style="position:absolute;left:0;text-align:left;margin-left:-14.7pt;margin-top:-11.65pt;width:565.9pt;height:749.35pt;z-index:25167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" fillcolor="white [3201]" strokecolor="#00b050" strokeweight="6pt">
                <v:textbox inset="21.6pt">
                  <w:txbxContent>
                    <w:p w:rsidR="00CC241C" w:rsidRPr="00CC241C" w:rsidRDefault="00CC241C" w:rsidP="00CC241C">
                      <w:pPr>
                        <w:jc w:val="center"/>
                        <w:rPr>
                          <w:sz w:val="40"/>
                          <w:szCs w:val="40"/>
                          <w:u w:val="single"/>
                          <w14:textOutline w14:w="9525" w14:cap="rnd" w14:cmpd="sng" w14:algn="ctr">
                            <w14:noFill/>
                            <w14:prstDash w14:val="solid"/>
                            <w14:bevel/>
                          </w14:textOutline>
                        </w:rPr>
                      </w:pPr>
                    </w:p>
                    <w:p w:rsidR="00A02602" w:rsidRPr="005024AC" w:rsidRDefault="00A02602" w:rsidP="009C7CCD">
                      <w:pPr>
                        <w:spacing w:after="200" w:line="276" w:lineRule="auto"/>
                        <w:jc w:val="center"/>
                        <w:rPr>
                          <w:rFonts w:eastAsiaTheme="minorHAnsi"/>
                          <w:bCs w:val="0"/>
                        </w:rPr>
                      </w:pPr>
                      <w:r>
                        <w:rPr>
                          <w:rFonts w:ascii="Tahoma" w:hAnsi="Tahoma"/>
                          <w:bCs w:val="0"/>
                          <w:noProof/>
                          <w:lang w:val="en-US"/>
                        </w:rPr>
                        <w:drawing>
                          <wp:inline distT="0" distB="0" distL="0" distR="0" wp14:anchorId="3B0A073F" wp14:editId="0AC4C518">
                            <wp:extent cx="6748530" cy="3258354"/>
                            <wp:effectExtent l="0" t="0" r="0" b="0"/>
                            <wp:docPr id="26" name="Picture 26" descr="C:\Users\prunerl\AppData\Local\Microsoft\Windows\Temporary Internet Files\Content.IE5\65D2LAKG\Confet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unerl\AppData\Local\Microsoft\Windows\Temporary Internet Files\Content.IE5\65D2LAKG\Confetti[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48780" cy="3258475"/>
                                    </a:xfrm>
                                    <a:prstGeom prst="rect">
                                      <a:avLst/>
                                    </a:prstGeom>
                                    <a:noFill/>
                                    <a:ln>
                                      <a:noFill/>
                                    </a:ln>
                                  </pic:spPr>
                                </pic:pic>
                              </a:graphicData>
                            </a:graphic>
                          </wp:inline>
                        </w:drawing>
                      </w:r>
                      <w:r>
                        <w:rPr>
                          <w:bCs w:val="0"/>
                          <w:sz w:val="44"/>
                          <w:szCs w:val="44"/>
                        </w:rPr>
                        <w:t>Mira quién es parte del equipo</w:t>
                      </w:r>
                    </w:p>
                    <w:p w:rsidR="00A02602" w:rsidRPr="00A02602" w:rsidRDefault="00A02602" w:rsidP="00A02602">
                      <w:pPr>
                        <w:rPr>
                          <w:rFonts w:ascii="Calibri" w:eastAsiaTheme="minorHAnsi" w:hAnsi="Calibri" w:cs="Times New Roman"/>
                          <w:b w:val="0"/>
                          <w:bCs w:val="0"/>
                          <w:sz w:val="22"/>
                          <w:szCs w:val="22"/>
                        </w:rPr>
                      </w:pPr>
                    </w:p>
                    <w:p w:rsidR="00A02602" w:rsidRPr="003D5A08" w:rsidRDefault="00A02602" w:rsidP="00A02602">
                      <w:pPr>
                        <w:jc w:val="center"/>
                        <w:rPr>
                          <w:rFonts w:eastAsiaTheme="minorHAnsi"/>
                          <w:bCs w:val="0"/>
                        </w:rPr>
                      </w:pPr>
                      <w:r>
                        <w:t>Melissa Limberg:</w:t>
                      </w:r>
                    </w:p>
                    <w:p w:rsidR="00A02602" w:rsidRPr="003D5A08" w:rsidRDefault="00A02602" w:rsidP="00A02602">
                      <w:pPr>
                        <w:jc w:val="center"/>
                        <w:rPr>
                          <w:rFonts w:eastAsiaTheme="minorHAnsi"/>
                          <w:bCs w:val="0"/>
                        </w:rPr>
                      </w:pPr>
                      <w:r>
                        <w:t>Melissa se unió a BESB como consultora de educación (profesora de estudiantes con impedimentos visuales o TVI [Teacher of Students with Visual Impairments]) en mayo. Con experiencia en educación primaria y especial, fue llevada al campo a través de sus experiencias con su hija, que tiene un impedimento visual. Tiene cinco hijos de entre 8 y 19 años, y pasa la mayor parte de su tiempo libre con ellos en el campo de fútbol, el establo de caballos y los ensayos teatrales. A ella le gusta leer, hornear y pasar tiempo en la playa.</w:t>
                      </w:r>
                    </w:p>
                    <w:p w:rsidR="00A02602" w:rsidRPr="003D5A08" w:rsidRDefault="00A02602" w:rsidP="00A02602">
                      <w:pPr>
                        <w:jc w:val="center"/>
                        <w:rPr>
                          <w:rFonts w:eastAsiaTheme="minorHAnsi"/>
                          <w:bCs w:val="0"/>
                        </w:rPr>
                      </w:pPr>
                    </w:p>
                    <w:p w:rsidR="005A4049" w:rsidRPr="003D5A08" w:rsidRDefault="005A4049" w:rsidP="00A02602">
                      <w:pPr>
                        <w:jc w:val="center"/>
                        <w:rPr>
                          <w:rFonts w:eastAsiaTheme="minorHAnsi"/>
                          <w:bCs w:val="0"/>
                        </w:rPr>
                      </w:pPr>
                    </w:p>
                    <w:p w:rsidR="00A02602" w:rsidRPr="003D5A08" w:rsidRDefault="00A02602" w:rsidP="00A02602">
                      <w:pPr>
                        <w:jc w:val="center"/>
                        <w:rPr>
                          <w:rFonts w:eastAsiaTheme="minorHAnsi"/>
                          <w:bCs w:val="0"/>
                          <w:color w:val="1F497D"/>
                        </w:rPr>
                      </w:pPr>
                      <w:r>
                        <w:t>Evie Furey:</w:t>
                      </w:r>
                    </w:p>
                    <w:p w:rsidR="00A02602" w:rsidRPr="003D5A08" w:rsidRDefault="00A2063B" w:rsidP="00A02602">
                      <w:pPr>
                        <w:jc w:val="center"/>
                        <w:rPr>
                          <w:rFonts w:eastAsiaTheme="minorHAnsi"/>
                          <w:bCs w:val="0"/>
                          <w:color w:val="000000" w:themeColor="text1"/>
                        </w:rPr>
                      </w:pPr>
                      <w:r>
                        <w:rPr>
                          <w:bCs w:val="0"/>
                          <w:color w:val="000000" w:themeColor="text1"/>
                        </w:rPr>
                        <w:t>“Me estoy acomodando felizmente este año aquí en BESB. Anteriormente, trabajé como TVI y especialista certificada en orientación y movilidad con Perkins en Massachusetts. Me encanta colaborar para reunir a los estudiantes, ¡así que hazme saber si tienes ideas! Estudié la licenciatura de Antropología Cultural y me especialicé en español. Pasé mucho tiempo en América Central y América del Sur. Actualmente vivo en Simsbury y soy madre de Millie (1) y Max (2)”.</w:t>
                      </w:r>
                    </w:p>
                    <w:p w:rsidR="00A02602" w:rsidRPr="003D5A08" w:rsidRDefault="00A02602" w:rsidP="00A02602">
                      <w:pPr>
                        <w:jc w:val="center"/>
                        <w:rPr>
                          <w:rFonts w:eastAsiaTheme="minorHAnsi"/>
                          <w:bCs w:val="0"/>
                          <w:color w:val="000000" w:themeColor="text1"/>
                        </w:rPr>
                      </w:pPr>
                    </w:p>
                    <w:p w:rsidR="00A02602" w:rsidRDefault="00A02602" w:rsidP="00A02602">
                      <w:pPr>
                        <w:jc w:val="center"/>
                        <w:rPr>
                          <w:rFonts w:ascii="Tahoma" w:eastAsiaTheme="minorHAnsi" w:hAnsi="Tahoma" w:cs="Tahoma"/>
                          <w:bCs w:val="0"/>
                          <w:color w:val="000000" w:themeColor="text1"/>
                        </w:rPr>
                      </w:pPr>
                    </w:p>
                    <w:p w:rsidR="00A02602" w:rsidRPr="00A02602" w:rsidRDefault="00A02602" w:rsidP="00A02602">
                      <w:pPr>
                        <w:jc w:val="center"/>
                        <w:rPr>
                          <w:rFonts w:ascii="Tahoma" w:eastAsiaTheme="minorHAnsi" w:hAnsi="Tahoma" w:cs="Tahoma"/>
                          <w:bCs w:val="0"/>
                          <w:color w:val="000000" w:themeColor="text1"/>
                        </w:rPr>
                      </w:pP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jc w:val="center"/>
                        <w:rPr>
                          <w:rFonts w:ascii="Tahoma" w:eastAsiaTheme="minorHAnsi" w:hAnsi="Tahoma" w:cs="Tahoma"/>
                          <w:bCs w:val="0"/>
                        </w:rPr>
                      </w:pPr>
                      <w:r>
                        <w:rPr>
                          <w:rFonts w:ascii="Tahoma" w:hAnsi="Tahoma"/>
                          <w:bCs w:val="0"/>
                        </w:rPr>
                        <w:t>Hope Pardee:</w:t>
                      </w:r>
                    </w:p>
                    <w:p w:rsidR="00A02602" w:rsidRPr="00A02602" w:rsidRDefault="00A02602" w:rsidP="00A02602">
                      <w:pPr>
                        <w:jc w:val="center"/>
                        <w:rPr>
                          <w:rFonts w:ascii="Tahoma" w:eastAsiaTheme="minorHAnsi" w:hAnsi="Tahoma" w:cs="Tahoma"/>
                          <w:bCs w:val="0"/>
                        </w:rPr>
                      </w:pPr>
                      <w:r>
                        <w:rPr>
                          <w:rFonts w:ascii="Tahoma" w:hAnsi="Tahoma"/>
                          <w:bCs w:val="0"/>
                        </w:rPr>
                        <w:t>Como una de las “nuevas” consultoras de educación de DORS-BESB, me gustaría hablarles un poco acerca mí. En la escuela secundaria y la universidad trabajé como EMT y paramédico. Estaba estudiando para ser enfermera cuando un día, un estudiante de secundaria a quien yo estaba dando clases de biología cambió mi vida. Me dijo que debería olvidarme de la escuela de enfermería y ser maestra. Dijo que yo hacía que el aprendizaje fuera divertido. Me tomó un tiempo cambiar de opinión, pero, ¡finalmente me di cuenta de que él tenía razón!</w:t>
                      </w:r>
                    </w:p>
                    <w:p w:rsidR="00A02602" w:rsidRPr="00A02602" w:rsidRDefault="00A02602" w:rsidP="00A02602">
                      <w:pPr>
                        <w:jc w:val="center"/>
                        <w:rPr>
                          <w:rFonts w:ascii="Tahoma" w:eastAsiaTheme="minorHAnsi" w:hAnsi="Tahoma" w:cs="Tahoma"/>
                          <w:bCs w:val="0"/>
                        </w:rPr>
                      </w:pPr>
                      <w:r>
                        <w:rPr>
                          <w:rFonts w:ascii="Tahoma" w:hAnsi="Tahoma"/>
                          <w:bCs w:val="0"/>
                        </w:rPr>
                        <w:t>Después de 17 años de trabajar como maestra de aula, estoy emocionada de comenzar un nuevo capítulo en mi vida docente como maestra de estudiantes con impedimentos visuales. Algo que me gusta mucho de trabajar como consultora de educación es el entusiasmo: cada día llegan nuevos estudiantes, nuevas familias y nuevos equipos. Nada es más gratificante que ayudar a un niño a desarrollar sus conocimientos y habilidades y, por consiguiente, su independencia. Siempre estaré agradecida con ese estudiante de hace mucho tiempo, que me animó, a mis padres, que fueron mis mejores maestros, y a mis estudiantes, ¡que hacen que la enseñanza sea DIVERTIDA!</w:t>
                      </w: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jc w:val="center"/>
                        <w:rPr>
                          <w:rFonts w:ascii="Tahoma" w:eastAsiaTheme="minorHAnsi" w:hAnsi="Tahoma" w:cs="Tahoma"/>
                          <w:bCs w:val="0"/>
                          <w:color w:val="000000"/>
                        </w:rPr>
                      </w:pPr>
                      <w:r>
                        <w:rPr>
                          <w:rFonts w:ascii="Tahoma" w:hAnsi="Tahoma"/>
                          <w:bCs w:val="0"/>
                          <w:color w:val="000000"/>
                        </w:rPr>
                        <w:t>Jennifer Prugh:</w:t>
                      </w:r>
                    </w:p>
                    <w:p w:rsidR="00A02602" w:rsidRPr="00A02602" w:rsidRDefault="00A02602" w:rsidP="00A02602">
                      <w:pPr>
                        <w:jc w:val="center"/>
                        <w:rPr>
                          <w:rFonts w:ascii="Tahoma" w:eastAsiaTheme="minorHAnsi" w:hAnsi="Tahoma" w:cs="Tahoma"/>
                          <w:bCs w:val="0"/>
                          <w:color w:val="000000"/>
                        </w:rPr>
                      </w:pPr>
                      <w:r>
                        <w:rPr>
                          <w:rFonts w:ascii="Tahoma" w:hAnsi="Tahoma"/>
                          <w:bCs w:val="0"/>
                          <w:color w:val="000000"/>
                        </w:rPr>
                        <w:t>Jenn estudió en Bélgica a los 16 años y luego en París mientras estudiaba en Cornell.  Se graduó de la Universidad Cornell en 1993.  Se casó con Douglas poco después de graduarse. Ellos acaban de celebrar sus bodas de plata.  Tienen dos hijos adorables, Zachary y Allison Prugh (gemelos).  Jenn se graduó del programa TVI de UMass Boston en 2018 y se unió a DORS-BESB en octubre.  Jennifer creció frente a la casa de su abuela materna, que era ciega.  Jennifer ama su trabajo como TVI y está encantada de ser parte del equipo DORS-BESB.</w:t>
                      </w: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spacing w:after="200" w:line="276" w:lineRule="auto"/>
                        <w:jc w:val="center"/>
                        <w:rPr>
                          <w:rFonts w:ascii="Tahoma" w:eastAsiaTheme="minorHAnsi" w:hAnsi="Tahoma" w:cs="Tahoma"/>
                          <w:bCs w:val="0"/>
                        </w:rPr>
                      </w:pPr>
                      <w:r>
                        <w:rPr>
                          <w:rFonts w:ascii="Tahoma" w:hAnsi="Tahoma"/>
                          <w:bCs w:val="0"/>
                        </w:rPr>
                        <w:t>Y una cordial despedida……</w:t>
                      </w:r>
                    </w:p>
                    <w:p w:rsidR="00A02602" w:rsidRPr="00A02602" w:rsidRDefault="00A02602" w:rsidP="00A02602">
                      <w:pPr>
                        <w:spacing w:after="200" w:line="276" w:lineRule="auto"/>
                        <w:jc w:val="center"/>
                        <w:rPr>
                          <w:rFonts w:ascii="Tahoma" w:eastAsiaTheme="minorHAnsi" w:hAnsi="Tahoma" w:cs="Tahoma"/>
                          <w:bCs w:val="0"/>
                        </w:rPr>
                      </w:pPr>
                      <w:r>
                        <w:rPr>
                          <w:rFonts w:ascii="Tahoma" w:hAnsi="Tahoma"/>
                          <w:bCs w:val="0"/>
                        </w:rPr>
                        <w:t>La más feliz de las retiradas a John Reilly y Gail Feld, ambos consultores de preescolar durante mucho tiempo en BESB que se retiraron al final del año lectivo pasado. ¡Los extrañamos y les deseamos lo mejor en sus futuras aventuras!</w:t>
                      </w:r>
                    </w:p>
                    <w:p w:rsidR="00A02602" w:rsidRDefault="00A02602" w:rsidP="00A02602">
                      <w:pPr>
                        <w:spacing w:after="200" w:line="276" w:lineRule="auto"/>
                        <w:jc w:val="center"/>
                        <w:rPr>
                          <w:rFonts w:ascii="Tahoma" w:eastAsiaTheme="minorHAnsi" w:hAnsi="Tahoma" w:cs="Tahoma"/>
                          <w:bCs w:val="0"/>
                          <w:sz w:val="40"/>
                          <w:szCs w:val="40"/>
                        </w:rPr>
                      </w:pPr>
                    </w:p>
                    <w:p w:rsidR="00A02602" w:rsidRDefault="00A02602" w:rsidP="00A02602">
                      <w:pPr>
                        <w:spacing w:after="200" w:line="276" w:lineRule="auto"/>
                        <w:jc w:val="center"/>
                        <w:rPr>
                          <w:rFonts w:ascii="Tahoma" w:eastAsiaTheme="minorHAnsi" w:hAnsi="Tahoma" w:cs="Tahoma"/>
                          <w:bCs w:val="0"/>
                          <w:sz w:val="40"/>
                          <w:szCs w:val="40"/>
                        </w:rPr>
                      </w:pPr>
                    </w:p>
                    <w:p w:rsidR="00A02602" w:rsidRPr="00A02602" w:rsidRDefault="00A02602" w:rsidP="00A02602">
                      <w:pPr>
                        <w:spacing w:after="200" w:line="276" w:lineRule="auto"/>
                        <w:jc w:val="center"/>
                        <w:rPr>
                          <w:rFonts w:ascii="Tahoma" w:eastAsiaTheme="minorHAnsi" w:hAnsi="Tahoma" w:cs="Tahoma"/>
                          <w:bCs w:val="0"/>
                        </w:rPr>
                      </w:pPr>
                      <w:r>
                        <w:rPr>
                          <w:rFonts w:ascii="Tahoma" w:hAnsi="Tahoma"/>
                          <w:bCs w:val="0"/>
                          <w:sz w:val="40"/>
                          <w:szCs w:val="40"/>
                        </w:rPr>
                        <w:t>¡Mira quién es parte del equipo!</w:t>
                      </w:r>
                    </w:p>
                    <w:p w:rsidR="00A02602" w:rsidRPr="00A02602" w:rsidRDefault="00A02602" w:rsidP="00A02602">
                      <w:pPr>
                        <w:rPr>
                          <w:rFonts w:ascii="Calibri" w:eastAsiaTheme="minorHAnsi" w:hAnsi="Calibri" w:cs="Times New Roman"/>
                          <w:b w:val="0"/>
                          <w:bCs w:val="0"/>
                          <w:sz w:val="22"/>
                          <w:szCs w:val="22"/>
                        </w:rPr>
                      </w:pPr>
                    </w:p>
                    <w:p w:rsidR="00A02602" w:rsidRPr="00A02602" w:rsidRDefault="00A02602" w:rsidP="00A02602">
                      <w:pPr>
                        <w:jc w:val="center"/>
                        <w:rPr>
                          <w:rFonts w:ascii="Tahoma" w:eastAsiaTheme="minorHAnsi" w:hAnsi="Tahoma" w:cs="Tahoma"/>
                          <w:bCs w:val="0"/>
                        </w:rPr>
                      </w:pPr>
                      <w:r>
                        <w:rPr>
                          <w:rFonts w:ascii="Tahoma" w:hAnsi="Tahoma"/>
                          <w:bCs w:val="0"/>
                        </w:rPr>
                        <w:t>Melissa Limberg:</w:t>
                      </w:r>
                    </w:p>
                    <w:p w:rsidR="00A02602" w:rsidRPr="00A02602" w:rsidRDefault="00A02602" w:rsidP="00A02602">
                      <w:pPr>
                        <w:jc w:val="center"/>
                        <w:rPr>
                          <w:rFonts w:ascii="Tahoma" w:eastAsiaTheme="minorHAnsi" w:hAnsi="Tahoma" w:cs="Tahoma"/>
                          <w:bCs w:val="0"/>
                        </w:rPr>
                      </w:pPr>
                      <w:r>
                        <w:rPr>
                          <w:rFonts w:ascii="Tahoma" w:hAnsi="Tahoma"/>
                          <w:bCs w:val="0"/>
                        </w:rPr>
                        <w:t>Melissa se unió a BESB como maestra de estudiantes con discapacidad visual en mayo. Con experiencia en educación primaria y especial, fue llevada al campo a través de sus experiencias con su hija, que tiene un impedimento visual. Tiene cinco hijos de entre 8 y 19 años, y pasa la mayor parte de su tiempo libre con ellos en el campo de fútbol, el establo de caballos y los ensayos teatrales. A ella le gusta leer, hornear y pasar tiempo en la playa.</w:t>
                      </w:r>
                    </w:p>
                    <w:p w:rsidR="00A02602" w:rsidRPr="00A02602" w:rsidRDefault="00A02602" w:rsidP="00A02602">
                      <w:pPr>
                        <w:jc w:val="center"/>
                        <w:rPr>
                          <w:rFonts w:ascii="Tahoma" w:eastAsiaTheme="minorHAnsi" w:hAnsi="Tahoma" w:cs="Tahoma"/>
                          <w:bCs w:val="0"/>
                        </w:rPr>
                      </w:pPr>
                    </w:p>
                    <w:p w:rsidR="00A02602" w:rsidRPr="00A02602" w:rsidRDefault="00A02602" w:rsidP="00A02602">
                      <w:pPr>
                        <w:jc w:val="center"/>
                        <w:rPr>
                          <w:rFonts w:ascii="Tahoma" w:eastAsiaTheme="minorHAnsi" w:hAnsi="Tahoma" w:cs="Tahoma"/>
                          <w:bCs w:val="0"/>
                          <w:color w:val="1F497D"/>
                        </w:rPr>
                      </w:pPr>
                      <w:r>
                        <w:rPr>
                          <w:rFonts w:ascii="Tahoma" w:hAnsi="Tahoma"/>
                          <w:bCs w:val="0"/>
                        </w:rPr>
                        <w:t>Evie Furey:</w:t>
                      </w:r>
                    </w:p>
                    <w:p w:rsidR="00A02602" w:rsidRPr="00A02602" w:rsidRDefault="00A02602" w:rsidP="00A02602">
                      <w:pPr>
                        <w:jc w:val="center"/>
                        <w:rPr>
                          <w:rFonts w:ascii="Tahoma" w:eastAsiaTheme="minorHAnsi" w:hAnsi="Tahoma" w:cs="Tahoma"/>
                          <w:bCs w:val="0"/>
                          <w:color w:val="000000" w:themeColor="text1"/>
                        </w:rPr>
                      </w:pPr>
                      <w:r>
                        <w:rPr>
                          <w:rFonts w:ascii="Tahoma" w:hAnsi="Tahoma"/>
                          <w:bCs w:val="0"/>
                          <w:color w:val="000000" w:themeColor="text1"/>
                        </w:rPr>
                        <w:t>Me estoy acomodando felizmente este año aquí en BESB. Anteriormente, trabajé como TVI y COMS con Perkins en Massachusetts. Me encanta colaborar para reunir a los estudiantes, ¡así que hazme saber si tienes ideas! Estudié la licenciatura de Antropología Cultural y me especialicé en español. Pasé mucho tiempo en América Central y América del Sur. Actualmente vivo en Simsbury y soy madre de Millie (1) y Max (2).</w:t>
                      </w: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jc w:val="center"/>
                        <w:rPr>
                          <w:rFonts w:ascii="Tahoma" w:eastAsiaTheme="minorHAnsi" w:hAnsi="Tahoma" w:cs="Tahoma"/>
                          <w:bCs w:val="0"/>
                        </w:rPr>
                      </w:pPr>
                      <w:r>
                        <w:rPr>
                          <w:rFonts w:ascii="Tahoma" w:hAnsi="Tahoma"/>
                          <w:bCs w:val="0"/>
                        </w:rPr>
                        <w:t>Hope Pardee:</w:t>
                      </w:r>
                    </w:p>
                    <w:p w:rsidR="00A02602" w:rsidRPr="00A02602" w:rsidRDefault="00A02602" w:rsidP="00A02602">
                      <w:pPr>
                        <w:jc w:val="center"/>
                        <w:rPr>
                          <w:rFonts w:ascii="Tahoma" w:eastAsiaTheme="minorHAnsi" w:hAnsi="Tahoma" w:cs="Tahoma"/>
                          <w:bCs w:val="0"/>
                        </w:rPr>
                      </w:pPr>
                      <w:r>
                        <w:rPr>
                          <w:rFonts w:ascii="Tahoma" w:hAnsi="Tahoma"/>
                          <w:bCs w:val="0"/>
                        </w:rPr>
                        <w:t>Como una de las “nuevas” consultoras de educación de DORS-BESB, me gustaría hablarles un poco acerca mí. En la escuela secundaria y la universidad trabajé como EMT y paramédico. Estaba estudiando para ser enfermera cuando un día, un estudiante de secundaria a quien yo estaba dando clases de biología cambió mi vida. Me dijo que debería olvidarme de la escuela de enfermería y ser maestra. Dijo que yo hacía que el aprendizaje fuera divertido. Me tomó un tiempo cambiar de opinión, pero, ¡finalmente me di cuenta de que él tenía razón!</w:t>
                      </w:r>
                    </w:p>
                    <w:p w:rsidR="00A02602" w:rsidRPr="00A02602" w:rsidRDefault="00A02602" w:rsidP="00A02602">
                      <w:pPr>
                        <w:jc w:val="center"/>
                        <w:rPr>
                          <w:rFonts w:ascii="Tahoma" w:eastAsiaTheme="minorHAnsi" w:hAnsi="Tahoma" w:cs="Tahoma"/>
                          <w:bCs w:val="0"/>
                        </w:rPr>
                      </w:pPr>
                      <w:r>
                        <w:rPr>
                          <w:rFonts w:ascii="Tahoma" w:hAnsi="Tahoma"/>
                          <w:bCs w:val="0"/>
                        </w:rPr>
                        <w:t>Después de 17 años de trabajar como maestra de aula, estoy emocionada de comenzar un nuevo capítulo en mi vida docente como maestra de estudiantes con impedimentos visuales. Algo que me gusta mucho de trabajar como consultora de educación es el entusiasmo: cada día llegan nuevos estudiantes, nuevas familias y nuevos equipos. Nada es más gratificante que ayudar a un niño a crecer en sus conocimientos y habilidades y, por lo tanto, en la independencia. Siempre estaré agradecida con ese estudiante de hace mucho tiempo, que me animó, a mis padres, que fueron mis mejores maestros, y a mis estudiantes, ¡que hacen que la enseñanza sea DIVERTIDA!</w:t>
                      </w: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jc w:val="center"/>
                        <w:rPr>
                          <w:rFonts w:ascii="Tahoma" w:eastAsiaTheme="minorHAnsi" w:hAnsi="Tahoma" w:cs="Tahoma"/>
                          <w:bCs w:val="0"/>
                          <w:color w:val="000000"/>
                        </w:rPr>
                      </w:pPr>
                      <w:r>
                        <w:rPr>
                          <w:rFonts w:ascii="Tahoma" w:hAnsi="Tahoma"/>
                          <w:bCs w:val="0"/>
                          <w:color w:val="000000"/>
                        </w:rPr>
                        <w:t>Jennifer Prugh:</w:t>
                      </w:r>
                    </w:p>
                    <w:p w:rsidR="00A02602" w:rsidRPr="00A02602" w:rsidRDefault="00A02602" w:rsidP="00A02602">
                      <w:pPr>
                        <w:jc w:val="center"/>
                        <w:rPr>
                          <w:rFonts w:ascii="Tahoma" w:eastAsiaTheme="minorHAnsi" w:hAnsi="Tahoma" w:cs="Tahoma"/>
                          <w:bCs w:val="0"/>
                          <w:color w:val="000000"/>
                        </w:rPr>
                      </w:pPr>
                      <w:r>
                        <w:rPr>
                          <w:rFonts w:ascii="Tahoma" w:hAnsi="Tahoma"/>
                          <w:bCs w:val="0"/>
                          <w:color w:val="000000"/>
                        </w:rPr>
                        <w:t>Jenn estudió en Bélgica a los 16 años y luego en París mientras estudiaba en Cornell.  Se graduó de la Universidad Cornell en 1993.  Se casó con Douglas poco después de graduarse. Ellos acaban de celebrar sus bodas de plata.  Tienen dos hijos adorables, Zachary y Allison Prugh (gemelos).  Jenn se graduó del programa TVI de UMass Boston en 2018 y se unió a DORS-BESB en octubre.  Jennifer creció frente a la casa de su abuela materna, que era ciega.  Jennifer ama su trabajo como TVI y está encantada de ser parte del equipo DORS-BESB.</w:t>
                      </w: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spacing w:after="200" w:line="276" w:lineRule="auto"/>
                        <w:jc w:val="center"/>
                        <w:rPr>
                          <w:rFonts w:ascii="Tahoma" w:eastAsiaTheme="minorHAnsi" w:hAnsi="Tahoma" w:cs="Tahoma"/>
                          <w:bCs w:val="0"/>
                        </w:rPr>
                      </w:pPr>
                      <w:r>
                        <w:rPr>
                          <w:rFonts w:ascii="Tahoma" w:hAnsi="Tahoma"/>
                          <w:bCs w:val="0"/>
                        </w:rPr>
                        <w:t>Y una cordial despedida……</w:t>
                      </w:r>
                    </w:p>
                    <w:p w:rsidR="00A02602" w:rsidRPr="00A02602" w:rsidRDefault="00A02602" w:rsidP="00A02602">
                      <w:pPr>
                        <w:spacing w:after="200" w:line="276" w:lineRule="auto"/>
                        <w:jc w:val="center"/>
                        <w:rPr>
                          <w:rFonts w:ascii="Tahoma" w:eastAsiaTheme="minorHAnsi" w:hAnsi="Tahoma" w:cs="Tahoma"/>
                          <w:bCs w:val="0"/>
                        </w:rPr>
                      </w:pPr>
                      <w:r>
                        <w:rPr>
                          <w:rFonts w:ascii="Tahoma" w:hAnsi="Tahoma"/>
                          <w:bCs w:val="0"/>
                        </w:rPr>
                        <w:t>La más feliz de las retiradas a John Reilly y Gail Feld, ambos consultores de preescolar durante mucho tiempo en BESB que se retiraron al final del año lectivo pasado. ¡Los extrañamos y les deseamos lo mejor en sus futuras aventuras!</w:t>
                      </w:r>
                    </w:p>
                    <w:p w:rsidR="00CC241C" w:rsidRPr="00CC241C" w:rsidRDefault="00CC241C" w:rsidP="00CC241C">
                      <w:pPr>
                        <w:rPr>
                          <w14:textOutline w14:w="9525" w14:cap="rnd" w14:cmpd="sng" w14:algn="ctr">
                            <w14:noFill/>
                            <w14:prstDash w14:val="solid"/>
                            <w14:bevel/>
                          </w14:textOutline>
                        </w:rPr>
                      </w:pPr>
                    </w:p>
                    <w:p w:rsidR="00CC241C" w:rsidRPr="00CC241C" w:rsidRDefault="00CC241C" w:rsidP="00CC241C">
                      <w:pPr>
                        <w:rPr>
                          <w14:textOutline w14:w="9525" w14:cap="rnd" w14:cmpd="sng" w14:algn="ctr">
                            <w14:noFill/>
                            <w14:prstDash w14:val="solid"/>
                            <w14:bevel/>
                          </w14:textOutline>
                        </w:rPr>
                      </w:pPr>
                    </w:p>
                    <w:p w:rsidR="00CC241C" w:rsidRPr="00CC241C" w:rsidRDefault="00CC241C">
                      <w:pPr>
                        <w:rPr>
                          <w14:textOutline w14:w="9525" w14:cap="rnd" w14:cmpd="sng" w14:algn="ctr">
                            <w14:noFill/>
                            <w14:prstDash w14:val="solid"/>
                            <w14:bevel/>
                          </w14:textOutline>
                        </w:rPr>
                      </w:pPr>
                    </w:p>
                  </w:txbxContent>
                </v:textbox>
              </v:shape>
            </w:pict>
          </mc:Fallback>
        </mc:AlternateContent>
      </w:r>
    </w:p>
    <w:p w:rsidR="00406CC9" w:rsidRPr="00637105" w:rsidRDefault="00406CC9" w:rsidP="00205518">
      <w:pPr>
        <w:pBdr>
          <w:top w:val="single" w:sz="36" w:space="1" w:color="00B050"/>
          <w:left w:val="single" w:sz="36" w:space="4" w:color="00B050"/>
          <w:bottom w:val="single" w:sz="36" w:space="1" w:color="00B050"/>
          <w:right w:val="single" w:sz="36" w:space="4" w:color="00B050"/>
        </w:pBdr>
        <w:jc w:val="center"/>
        <w:rPr>
          <w:sz w:val="36"/>
          <w:szCs w:val="40"/>
          <w:u w:val="single"/>
        </w:rPr>
      </w:pPr>
    </w:p>
    <w:p w:rsidR="00CC241C" w:rsidRPr="00637105" w:rsidRDefault="00CC241C" w:rsidP="00205518">
      <w:pPr>
        <w:pBdr>
          <w:top w:val="single" w:sz="36" w:space="1" w:color="00B050"/>
          <w:left w:val="single" w:sz="36" w:space="4" w:color="00B050"/>
          <w:bottom w:val="single" w:sz="36" w:space="1" w:color="00B050"/>
          <w:right w:val="single" w:sz="36" w:space="4" w:color="00B050"/>
        </w:pBdr>
        <w:jc w:val="center"/>
        <w:rPr>
          <w:sz w:val="36"/>
          <w:szCs w:val="40"/>
          <w:u w:val="single"/>
        </w:rPr>
      </w:pPr>
    </w:p>
    <w:p w:rsidR="00642691" w:rsidRPr="00637105" w:rsidRDefault="00642691" w:rsidP="00205518">
      <w:pPr>
        <w:pBdr>
          <w:top w:val="single" w:sz="36" w:space="1" w:color="00B050"/>
          <w:left w:val="single" w:sz="36" w:space="4" w:color="00B050"/>
          <w:bottom w:val="single" w:sz="36" w:space="1" w:color="00B050"/>
          <w:right w:val="single" w:sz="36" w:space="4" w:color="00B050"/>
        </w:pBdr>
        <w:jc w:val="center"/>
        <w:rPr>
          <w:sz w:val="18"/>
          <w:szCs w:val="20"/>
          <w:u w:val="single"/>
        </w:rPr>
      </w:pPr>
      <w:r w:rsidRPr="00637105">
        <w:rPr>
          <w:sz w:val="36"/>
          <w:szCs w:val="40"/>
          <w:u w:val="single"/>
        </w:rPr>
        <w:t>El personal de preescolar prueba el nuevo producto APH</w:t>
      </w:r>
    </w:p>
    <w:p w:rsidR="00642691" w:rsidRPr="00637105" w:rsidRDefault="00642691" w:rsidP="00205518">
      <w:pPr>
        <w:pBdr>
          <w:top w:val="single" w:sz="36" w:space="1" w:color="00B050"/>
          <w:left w:val="single" w:sz="36" w:space="4" w:color="00B050"/>
          <w:bottom w:val="single" w:sz="36" w:space="1" w:color="00B050"/>
          <w:right w:val="single" w:sz="36" w:space="4" w:color="00B050"/>
        </w:pBdr>
        <w:jc w:val="center"/>
        <w:rPr>
          <w:sz w:val="18"/>
          <w:szCs w:val="20"/>
          <w:u w:val="single"/>
        </w:rPr>
      </w:pPr>
    </w:p>
    <w:p w:rsidR="00642691" w:rsidRPr="00637105" w:rsidRDefault="00642691" w:rsidP="00205518">
      <w:pPr>
        <w:pBdr>
          <w:top w:val="single" w:sz="36" w:space="1" w:color="00B050"/>
          <w:left w:val="single" w:sz="36" w:space="4" w:color="00B050"/>
          <w:bottom w:val="single" w:sz="36" w:space="1" w:color="00B050"/>
          <w:right w:val="single" w:sz="36" w:space="4" w:color="00B050"/>
        </w:pBdr>
        <w:rPr>
          <w:sz w:val="28"/>
        </w:rPr>
      </w:pPr>
      <w:r w:rsidRPr="00637105">
        <w:rPr>
          <w:sz w:val="28"/>
        </w:rPr>
        <w:t xml:space="preserve">Los maestros de preescolar han estado trabajando arduamente para probar un nuevo producto de matemáticas desarrollado por la Imprenta Americana para Ciegos (APH, American Printing House for the Blind).  </w:t>
      </w:r>
      <w:r w:rsidRPr="00637105">
        <w:rPr>
          <w:sz w:val="28"/>
          <w:u w:val="single"/>
        </w:rPr>
        <w:t>Five Little Speckled Frogs</w:t>
      </w:r>
      <w:r w:rsidRPr="00637105">
        <w:rPr>
          <w:sz w:val="28"/>
        </w:rPr>
        <w:t xml:space="preserve"> (Las cinco ranitas moteadas) es un libro de cuentos con accesorios y actividades diseñadas para enseñar nociones de aritmética. Se seleccionaron cuatro TVI de preescolar en BESB para participar en las pruebas de campo de este nuevo producto, que debería estar disponible para los estudiantes durante el próximo año. </w:t>
      </w:r>
    </w:p>
    <w:p w:rsidR="00642691" w:rsidRPr="00637105" w:rsidRDefault="00642691" w:rsidP="00205518">
      <w:pPr>
        <w:pBdr>
          <w:top w:val="single" w:sz="36" w:space="1" w:color="00B050"/>
          <w:left w:val="single" w:sz="36" w:space="4" w:color="00B050"/>
          <w:bottom w:val="single" w:sz="36" w:space="1" w:color="00B050"/>
          <w:right w:val="single" w:sz="36" w:space="4" w:color="00B050"/>
        </w:pBdr>
        <w:rPr>
          <w:sz w:val="28"/>
        </w:rPr>
      </w:pPr>
    </w:p>
    <w:p w:rsidR="00D91D23" w:rsidRPr="00637105" w:rsidRDefault="00642691" w:rsidP="00205518">
      <w:pPr>
        <w:pBdr>
          <w:top w:val="single" w:sz="36" w:space="1" w:color="00B050"/>
          <w:left w:val="single" w:sz="36" w:space="4" w:color="00B050"/>
          <w:bottom w:val="single" w:sz="36" w:space="1" w:color="00B050"/>
          <w:right w:val="single" w:sz="36" w:space="4" w:color="00B050"/>
        </w:pBdr>
        <w:rPr>
          <w:noProof/>
          <w:sz w:val="28"/>
        </w:rPr>
      </w:pPr>
      <w:r w:rsidRPr="00637105">
        <w:rPr>
          <w:noProof/>
          <w:sz w:val="28"/>
          <w:lang w:val="en-US"/>
        </w:rPr>
        <w:drawing>
          <wp:inline distT="0" distB="0" distL="0" distR="0" wp14:anchorId="59F195B7" wp14:editId="24097F39">
            <wp:extent cx="1314450" cy="891408"/>
            <wp:effectExtent l="0" t="0" r="0" b="4445"/>
            <wp:docPr id="2" name="Picture 2" descr="Image result for frog illustration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og illustrations">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1209" cy="895991"/>
                    </a:xfrm>
                    <a:prstGeom prst="rect">
                      <a:avLst/>
                    </a:prstGeom>
                    <a:noFill/>
                    <a:ln>
                      <a:noFill/>
                    </a:ln>
                  </pic:spPr>
                </pic:pic>
              </a:graphicData>
            </a:graphic>
          </wp:inline>
        </w:drawing>
      </w:r>
      <w:r w:rsidRPr="00637105">
        <w:rPr>
          <w:sz w:val="28"/>
        </w:rPr>
        <w:t xml:space="preserve">  </w:t>
      </w:r>
      <w:r w:rsidRPr="00637105">
        <w:rPr>
          <w:noProof/>
          <w:sz w:val="28"/>
          <w:lang w:val="en-US"/>
        </w:rPr>
        <w:drawing>
          <wp:inline distT="0" distB="0" distL="0" distR="0" wp14:anchorId="1B627D35" wp14:editId="2C6A2961">
            <wp:extent cx="1225011" cy="830755"/>
            <wp:effectExtent l="0" t="0" r="0" b="7620"/>
            <wp:docPr id="3" name="Picture 3" descr="Image result for frog illustration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og illustrations">
                      <a:hlinkClick r:id="rId20"/>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5371" cy="844562"/>
                    </a:xfrm>
                    <a:prstGeom prst="rect">
                      <a:avLst/>
                    </a:prstGeom>
                    <a:noFill/>
                    <a:ln>
                      <a:noFill/>
                    </a:ln>
                  </pic:spPr>
                </pic:pic>
              </a:graphicData>
            </a:graphic>
          </wp:inline>
        </w:drawing>
      </w:r>
      <w:r w:rsidRPr="00637105">
        <w:rPr>
          <w:sz w:val="28"/>
        </w:rPr>
        <w:t xml:space="preserve"> </w:t>
      </w:r>
      <w:r w:rsidRPr="00637105">
        <w:rPr>
          <w:noProof/>
          <w:sz w:val="28"/>
          <w:lang w:val="en-US"/>
        </w:rPr>
        <w:drawing>
          <wp:inline distT="0" distB="0" distL="0" distR="0" wp14:anchorId="7FC240E1" wp14:editId="5A40055A">
            <wp:extent cx="1321229" cy="896007"/>
            <wp:effectExtent l="0" t="0" r="0" b="0"/>
            <wp:docPr id="4" name="Picture 4" descr="Image result for frog illustration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og illustrations">
                      <a:hlinkClick r:id="rId20"/>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5846" cy="912701"/>
                    </a:xfrm>
                    <a:prstGeom prst="rect">
                      <a:avLst/>
                    </a:prstGeom>
                    <a:noFill/>
                    <a:ln>
                      <a:noFill/>
                    </a:ln>
                  </pic:spPr>
                </pic:pic>
              </a:graphicData>
            </a:graphic>
          </wp:inline>
        </w:drawing>
      </w:r>
      <w:r w:rsidRPr="00637105">
        <w:rPr>
          <w:sz w:val="28"/>
        </w:rPr>
        <w:t xml:space="preserve"> </w:t>
      </w:r>
      <w:r w:rsidRPr="00637105">
        <w:rPr>
          <w:noProof/>
          <w:sz w:val="28"/>
          <w:lang w:val="en-US"/>
        </w:rPr>
        <w:drawing>
          <wp:inline distT="0" distB="0" distL="0" distR="0" wp14:anchorId="651A3339" wp14:editId="392BF044">
            <wp:extent cx="1264081" cy="857250"/>
            <wp:effectExtent l="0" t="0" r="0" b="0"/>
            <wp:docPr id="6" name="Picture 6" descr="Image result for frog illustration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og illustrations">
                      <a:hlinkClick r:id="rId20"/>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1369" cy="875756"/>
                    </a:xfrm>
                    <a:prstGeom prst="rect">
                      <a:avLst/>
                    </a:prstGeom>
                    <a:noFill/>
                    <a:ln>
                      <a:noFill/>
                    </a:ln>
                  </pic:spPr>
                </pic:pic>
              </a:graphicData>
            </a:graphic>
          </wp:inline>
        </w:drawing>
      </w:r>
      <w:r w:rsidRPr="00637105">
        <w:rPr>
          <w:sz w:val="28"/>
        </w:rPr>
        <w:t xml:space="preserve"> </w:t>
      </w:r>
    </w:p>
    <w:p w:rsidR="00065C84" w:rsidRPr="00637105" w:rsidRDefault="00065C84" w:rsidP="00205518">
      <w:pPr>
        <w:pBdr>
          <w:top w:val="single" w:sz="36" w:space="1" w:color="00B050"/>
          <w:left w:val="single" w:sz="36" w:space="4" w:color="00B050"/>
          <w:bottom w:val="single" w:sz="36" w:space="1" w:color="00B050"/>
          <w:right w:val="single" w:sz="36" w:space="4" w:color="00B050"/>
        </w:pBdr>
        <w:rPr>
          <w:noProof/>
          <w:sz w:val="28"/>
        </w:rPr>
      </w:pPr>
    </w:p>
    <w:p w:rsidR="00CF10C5" w:rsidRPr="00637105" w:rsidRDefault="00CF10C5" w:rsidP="00205518">
      <w:pPr>
        <w:pBdr>
          <w:top w:val="single" w:sz="36" w:space="1" w:color="00B050"/>
          <w:left w:val="single" w:sz="36" w:space="4" w:color="00B050"/>
          <w:bottom w:val="single" w:sz="36" w:space="1" w:color="00B050"/>
          <w:right w:val="single" w:sz="36" w:space="4" w:color="00B050"/>
        </w:pBdr>
        <w:rPr>
          <w:sz w:val="36"/>
          <w:szCs w:val="40"/>
          <w:u w:val="single"/>
        </w:rPr>
      </w:pPr>
    </w:p>
    <w:p w:rsidR="004254A7" w:rsidRPr="00637105" w:rsidRDefault="007849DB" w:rsidP="00205518">
      <w:pPr>
        <w:pBdr>
          <w:top w:val="single" w:sz="36" w:space="1" w:color="00B050"/>
          <w:left w:val="single" w:sz="36" w:space="4" w:color="00B050"/>
          <w:bottom w:val="single" w:sz="36" w:space="1" w:color="00B050"/>
          <w:right w:val="single" w:sz="36" w:space="4" w:color="00B050"/>
        </w:pBdr>
        <w:jc w:val="center"/>
        <w:rPr>
          <w:sz w:val="36"/>
          <w:szCs w:val="40"/>
          <w:u w:val="single"/>
        </w:rPr>
      </w:pPr>
      <w:r w:rsidRPr="00637105">
        <w:rPr>
          <w:sz w:val="36"/>
          <w:szCs w:val="40"/>
          <w:u w:val="single"/>
        </w:rPr>
        <w:t>Mi experiencia en el campamento espacial (</w:t>
      </w:r>
      <w:r w:rsidRPr="00637105">
        <w:rPr>
          <w:color w:val="C00000"/>
          <w:sz w:val="36"/>
          <w:szCs w:val="40"/>
          <w:u w:val="single"/>
        </w:rPr>
        <w:t>CJ y Dr. M. pág. 2</w:t>
      </w:r>
      <w:r w:rsidRPr="00637105">
        <w:rPr>
          <w:sz w:val="36"/>
          <w:szCs w:val="40"/>
          <w:u w:val="single"/>
        </w:rPr>
        <w:t>)</w:t>
      </w:r>
    </w:p>
    <w:p w:rsidR="004254A7" w:rsidRPr="00637105" w:rsidRDefault="007849DB" w:rsidP="00205518">
      <w:pPr>
        <w:pBdr>
          <w:top w:val="single" w:sz="36" w:space="1" w:color="00B050"/>
          <w:left w:val="single" w:sz="36" w:space="4" w:color="00B050"/>
          <w:bottom w:val="single" w:sz="36" w:space="1" w:color="00B050"/>
          <w:right w:val="single" w:sz="36" w:space="4" w:color="00B050"/>
        </w:pBdr>
        <w:jc w:val="center"/>
        <w:rPr>
          <w:sz w:val="28"/>
        </w:rPr>
      </w:pPr>
      <w:r w:rsidRPr="00637105">
        <w:rPr>
          <w:sz w:val="28"/>
        </w:rPr>
        <w:t>Por Lizzy Cappelli</w:t>
      </w:r>
    </w:p>
    <w:p w:rsidR="00780835" w:rsidRPr="00637105" w:rsidRDefault="00176CBD" w:rsidP="00205518">
      <w:pPr>
        <w:pBdr>
          <w:top w:val="single" w:sz="36" w:space="1" w:color="00B050"/>
          <w:left w:val="single" w:sz="36" w:space="4" w:color="00B050"/>
          <w:bottom w:val="single" w:sz="36" w:space="1" w:color="00B050"/>
          <w:right w:val="single" w:sz="36" w:space="4" w:color="00B050"/>
        </w:pBdr>
        <w:rPr>
          <w:rFonts w:eastAsia="Calibri"/>
          <w:bCs w:val="0"/>
          <w:i/>
          <w:sz w:val="28"/>
        </w:rPr>
      </w:pPr>
      <w:r w:rsidRPr="00637105">
        <w:rPr>
          <w:bCs w:val="0"/>
          <w:i/>
          <w:sz w:val="28"/>
        </w:rPr>
        <w:t xml:space="preserve">Este otoño pasado tuve una oportunidad extraordinaria. Pude asistir al Campamento espacial para estudiantes interesados con discapacidad visual (SCIVIS, Space Camp for Interested Visually Impaired Students) en el Centro Espacial y de Cohetes de los Estados Unidos en Huntsville, Alabama. Mientras estuve allí experimenté mucho y logré más de lo que creía posible. La semana fue diseñada para estudiantes con discapacidades visuales, de modo que todo era accesible con letra grande y Braille.  Los mentores comprendieron que no podías ver, pero que aún tenías una visión valiente. Todos usaban un bastón blanco, así que no estaba solo. </w:t>
      </w:r>
    </w:p>
    <w:p w:rsidR="00780835" w:rsidRPr="00637105" w:rsidRDefault="00780835" w:rsidP="00205518">
      <w:pPr>
        <w:pBdr>
          <w:top w:val="single" w:sz="36" w:space="1" w:color="00B050"/>
          <w:left w:val="single" w:sz="36" w:space="4" w:color="00B050"/>
          <w:bottom w:val="single" w:sz="36" w:space="1" w:color="00B050"/>
          <w:right w:val="single" w:sz="36" w:space="4" w:color="00B050"/>
        </w:pBdr>
        <w:rPr>
          <w:rFonts w:eastAsia="Calibri"/>
          <w:bCs w:val="0"/>
          <w:i/>
          <w:sz w:val="28"/>
        </w:rPr>
      </w:pPr>
    </w:p>
    <w:p w:rsidR="000E2C3E" w:rsidRPr="00637105" w:rsidRDefault="00786329" w:rsidP="00205518">
      <w:pPr>
        <w:pBdr>
          <w:top w:val="single" w:sz="36" w:space="1" w:color="00B050"/>
          <w:left w:val="single" w:sz="36" w:space="4" w:color="00B050"/>
          <w:bottom w:val="single" w:sz="36" w:space="1" w:color="00B050"/>
          <w:right w:val="single" w:sz="36" w:space="4" w:color="00B050"/>
        </w:pBdr>
        <w:rPr>
          <w:rFonts w:eastAsia="Calibri"/>
          <w:bCs w:val="0"/>
          <w:i/>
          <w:sz w:val="28"/>
        </w:rPr>
      </w:pPr>
      <w:r w:rsidRPr="00637105">
        <w:rPr>
          <w:bCs w:val="0"/>
          <w:i/>
          <w:sz w:val="28"/>
        </w:rPr>
        <w:t xml:space="preserve">Durante mi semana en el Campamento espacial pude probar simulaciones de la Estación Espacial Internacional (ISS, International Space Station), el control de la misión y un orbitador. Para nuestra primera misión estuve en la ISS donde trabajé como ingeniero de vuelo y completé listas de control basadas en nuestro plan de vuelo. Durante nuestra segunda misión me comuniqué con la ISS como Pay Com. Mi trabajo consistía en ayudar a la ISS cuando experimentaban anomalías mediante el uso de un manual que contenía listas de control sobre cómo solucionar las anomalías. </w:t>
      </w:r>
    </w:p>
    <w:p w:rsidR="00977ECA" w:rsidRPr="00637105" w:rsidRDefault="00977ECA" w:rsidP="00205518">
      <w:pPr>
        <w:pBdr>
          <w:top w:val="single" w:sz="36" w:space="1" w:color="00B050"/>
          <w:left w:val="single" w:sz="36" w:space="4" w:color="00B050"/>
          <w:bottom w:val="single" w:sz="36" w:space="1" w:color="00B050"/>
          <w:right w:val="single" w:sz="36" w:space="4" w:color="00B050"/>
        </w:pBdr>
        <w:jc w:val="center"/>
        <w:rPr>
          <w:rFonts w:ascii="Tahoma" w:eastAsiaTheme="minorHAnsi" w:hAnsi="Tahoma" w:cs="Tahoma"/>
          <w:bCs w:val="0"/>
          <w:sz w:val="28"/>
        </w:rPr>
      </w:pPr>
    </w:p>
    <w:p w:rsidR="00977ECA" w:rsidRPr="00637105" w:rsidRDefault="0053563D" w:rsidP="0024248D">
      <w:pPr>
        <w:pBdr>
          <w:top w:val="single" w:sz="48" w:space="16" w:color="00B050"/>
          <w:left w:val="single" w:sz="48" w:space="13" w:color="00B050"/>
          <w:bottom w:val="single" w:sz="48" w:space="1" w:color="00B050"/>
          <w:right w:val="single" w:sz="48" w:space="12" w:color="00B050"/>
        </w:pBdr>
        <w:tabs>
          <w:tab w:val="center" w:pos="5400"/>
        </w:tabs>
        <w:rPr>
          <w:rFonts w:eastAsiaTheme="minorHAnsi"/>
          <w:bCs w:val="0"/>
        </w:rPr>
      </w:pPr>
      <w:r w:rsidRPr="00637105">
        <w:rPr>
          <w:rFonts w:ascii="Tahoma" w:hAnsi="Tahoma"/>
          <w:bCs w:val="0"/>
          <w:sz w:val="28"/>
        </w:rPr>
        <w:lastRenderedPageBreak/>
        <w:tab/>
      </w:r>
      <w:r w:rsidRPr="00637105">
        <w:t>Hope Pardee:</w:t>
      </w:r>
    </w:p>
    <w:p w:rsidR="00977ECA" w:rsidRPr="00637105" w:rsidRDefault="00A2063B" w:rsidP="0024248D">
      <w:pPr>
        <w:pBdr>
          <w:top w:val="single" w:sz="48" w:space="16" w:color="00B050"/>
          <w:left w:val="single" w:sz="48" w:space="13" w:color="00B050"/>
          <w:bottom w:val="single" w:sz="48" w:space="1" w:color="00B050"/>
          <w:right w:val="single" w:sz="48" w:space="12" w:color="00B050"/>
        </w:pBdr>
        <w:jc w:val="center"/>
        <w:rPr>
          <w:rFonts w:eastAsiaTheme="minorHAnsi"/>
          <w:bCs w:val="0"/>
        </w:rPr>
      </w:pPr>
      <w:r w:rsidRPr="00637105">
        <w:t>“En la escuela secundaria y la universidad trabajé como EMT y paramédico. Estaba estudiando para ser enfermera cuando un día, un estudiante de secundaria a quien yo estaba dando clases cambió mi vida. Me dijo que debería olvidarme de la escuela de enfermería y ser maestra. Dijo que yo hacía que el aprendizaje fuera divertido. Me tomó un tiempo cambiar de opinión, pero, ¡finalmente me di cuenta de que él tenía razón!</w:t>
      </w:r>
    </w:p>
    <w:p w:rsidR="00977ECA" w:rsidRPr="00637105" w:rsidRDefault="00977ECA" w:rsidP="0024248D">
      <w:pPr>
        <w:pBdr>
          <w:top w:val="single" w:sz="48" w:space="16" w:color="00B050"/>
          <w:left w:val="single" w:sz="48" w:space="13" w:color="00B050"/>
          <w:bottom w:val="single" w:sz="48" w:space="1" w:color="00B050"/>
          <w:right w:val="single" w:sz="48" w:space="12" w:color="00B050"/>
        </w:pBdr>
        <w:jc w:val="center"/>
        <w:rPr>
          <w:rFonts w:eastAsiaTheme="minorHAnsi"/>
          <w:bCs w:val="0"/>
        </w:rPr>
      </w:pPr>
      <w:r w:rsidRPr="00637105">
        <w:t>Después de 17 años de trabajar como maestra de aula, estoy emocionada de comenzar un nuevo capítulo en mi vida docente como maestra de estudiantes con impedimentos visuales. Algo que me gusta mucho de trabajar como TVI es el entusiasmo: cada día llegan nuevos estudiantes, nuevas familias y nuevos equipos. Nada es más gratificante que ayudar a un niño a desarrollar sus conocimientos y habilidades y, por consiguiente, su independencia. Siempre estaré agradecida con ese estudiante de hace mucho tiempo, que me animó, a mis padres, que fueron mis mejores maestros, y a mis estudiantes, ¡que hacen que la enseñanza sea DIVERTIDA!”</w:t>
      </w:r>
    </w:p>
    <w:p w:rsidR="00977ECA" w:rsidRPr="00637105" w:rsidRDefault="00977ECA" w:rsidP="0024248D">
      <w:pPr>
        <w:pBdr>
          <w:top w:val="single" w:sz="48" w:space="16" w:color="00B050"/>
          <w:left w:val="single" w:sz="48" w:space="13" w:color="00B050"/>
          <w:bottom w:val="single" w:sz="48" w:space="1" w:color="00B050"/>
          <w:right w:val="single" w:sz="48" w:space="12" w:color="00B050"/>
        </w:pBdr>
        <w:rPr>
          <w:rFonts w:eastAsiaTheme="minorHAnsi"/>
          <w:bCs w:val="0"/>
          <w:color w:val="000000" w:themeColor="text1"/>
        </w:rPr>
      </w:pPr>
    </w:p>
    <w:p w:rsidR="00977ECA" w:rsidRPr="00637105" w:rsidRDefault="00977ECA" w:rsidP="0024248D">
      <w:pPr>
        <w:pBdr>
          <w:top w:val="single" w:sz="48" w:space="16" w:color="00B050"/>
          <w:left w:val="single" w:sz="48" w:space="13" w:color="00B050"/>
          <w:bottom w:val="single" w:sz="48" w:space="1" w:color="00B050"/>
          <w:right w:val="single" w:sz="48" w:space="12" w:color="00B050"/>
        </w:pBdr>
        <w:jc w:val="center"/>
        <w:rPr>
          <w:rFonts w:eastAsiaTheme="minorHAnsi"/>
          <w:bCs w:val="0"/>
          <w:color w:val="000000"/>
        </w:rPr>
      </w:pPr>
      <w:r w:rsidRPr="00637105">
        <w:rPr>
          <w:bCs w:val="0"/>
          <w:color w:val="000000"/>
        </w:rPr>
        <w:t>Jennifer Prugh:</w:t>
      </w:r>
    </w:p>
    <w:p w:rsidR="00977ECA" w:rsidRPr="00637105" w:rsidRDefault="00977ECA" w:rsidP="0024248D">
      <w:pPr>
        <w:pBdr>
          <w:top w:val="single" w:sz="48" w:space="16" w:color="00B050"/>
          <w:left w:val="single" w:sz="48" w:space="13" w:color="00B050"/>
          <w:bottom w:val="single" w:sz="48" w:space="1" w:color="00B050"/>
          <w:right w:val="single" w:sz="48" w:space="12" w:color="00B050"/>
        </w:pBdr>
        <w:jc w:val="center"/>
        <w:rPr>
          <w:rFonts w:eastAsiaTheme="minorHAnsi"/>
          <w:bCs w:val="0"/>
          <w:color w:val="000000"/>
        </w:rPr>
      </w:pPr>
      <w:r w:rsidRPr="00637105">
        <w:rPr>
          <w:bCs w:val="0"/>
          <w:color w:val="000000"/>
        </w:rPr>
        <w:t>Jenn estudió en Bélgica a los 16 años y luego en París mientras estudiaba en Cornell.  Se graduó de la Universidad Cornell en 1993.  Se casó con Douglas poco después de graduarse. Ellos acaban de celebrar sus bodas de plata.  Tienen dos hijos adorables, Zachary y Allison Prugh (gemelos).  Jenn se graduó del programa TVI de UMass Boston en 2018 y se unió a DORS-BESB en octubre.  Jennifer creció frente a la casa de su abuela materna, que era ciega.  Jennifer ama su trabajo como consultora de educación y está encantada de ser parte del equipo DORS-BESB.</w:t>
      </w:r>
    </w:p>
    <w:p w:rsidR="00205518" w:rsidRPr="00637105" w:rsidRDefault="00205518" w:rsidP="0024248D">
      <w:pPr>
        <w:pBdr>
          <w:top w:val="single" w:sz="48" w:space="16" w:color="00B050"/>
          <w:left w:val="single" w:sz="48" w:space="13" w:color="00B050"/>
          <w:bottom w:val="single" w:sz="48" w:space="1" w:color="00B050"/>
          <w:right w:val="single" w:sz="48" w:space="12" w:color="00B050"/>
        </w:pBdr>
        <w:jc w:val="center"/>
        <w:rPr>
          <w:rFonts w:eastAsiaTheme="minorHAnsi"/>
          <w:bCs w:val="0"/>
          <w:color w:val="000000"/>
        </w:rPr>
      </w:pPr>
    </w:p>
    <w:p w:rsidR="00977ECA" w:rsidRPr="00637105" w:rsidRDefault="00977ECA" w:rsidP="00977ECA">
      <w:pPr>
        <w:rPr>
          <w:rFonts w:ascii="Tahoma" w:eastAsiaTheme="minorHAnsi" w:hAnsi="Tahoma" w:cs="Tahoma"/>
          <w:bCs w:val="0"/>
          <w:color w:val="000000" w:themeColor="text1"/>
          <w:sz w:val="44"/>
          <w:szCs w:val="44"/>
        </w:rPr>
      </w:pPr>
    </w:p>
    <w:p w:rsidR="00977ECA" w:rsidRPr="00637105" w:rsidRDefault="00977ECA" w:rsidP="005D03BE">
      <w:pPr>
        <w:spacing w:after="200" w:line="276" w:lineRule="auto"/>
        <w:jc w:val="center"/>
        <w:rPr>
          <w:rFonts w:eastAsiaTheme="minorHAnsi"/>
          <w:bCs w:val="0"/>
        </w:rPr>
      </w:pPr>
      <w:r w:rsidRPr="00637105">
        <w:rPr>
          <w:bCs w:val="0"/>
          <w:sz w:val="44"/>
          <w:szCs w:val="44"/>
        </w:rPr>
        <w:t>Y una cordial despedida……</w:t>
      </w:r>
      <w:r w:rsidR="002F0237">
        <w:t>La más feliz de las Jubilaciones</w:t>
      </w:r>
      <w:r w:rsidRPr="00637105">
        <w:t xml:space="preserve"> a John Reilly y Gail Feld, ambos consultores de educación preescolar durante mucho tiempo en BESB que se retiraron al final del año lectivo. ¡Los extrañamos y les deseamos lo mejor en sus futuras aventuras!</w:t>
      </w:r>
    </w:p>
    <w:p w:rsidR="0024248D" w:rsidRPr="00637105" w:rsidRDefault="0024248D" w:rsidP="00276FFF">
      <w:pPr>
        <w:jc w:val="center"/>
        <w:rPr>
          <w:sz w:val="30"/>
          <w:szCs w:val="30"/>
        </w:rPr>
      </w:pPr>
      <w:r w:rsidRPr="00637105">
        <w:rPr>
          <w:sz w:val="30"/>
          <w:szCs w:val="30"/>
        </w:rPr>
        <w:lastRenderedPageBreak/>
        <w:t>¡Conoce a un pingüino místico!</w:t>
      </w:r>
    </w:p>
    <w:p w:rsidR="0024248D" w:rsidRPr="00637105" w:rsidRDefault="0024248D" w:rsidP="0024248D">
      <w:pPr>
        <w:rPr>
          <w:rFonts w:ascii="Tahoma" w:hAnsi="Tahoma" w:cs="Tahoma"/>
          <w:sz w:val="30"/>
          <w:szCs w:val="30"/>
        </w:rPr>
      </w:pPr>
    </w:p>
    <w:p w:rsidR="0024248D" w:rsidRPr="00637105" w:rsidRDefault="0024248D" w:rsidP="0024248D">
      <w:pPr>
        <w:rPr>
          <w:sz w:val="30"/>
          <w:szCs w:val="30"/>
        </w:rPr>
      </w:pPr>
      <w:r w:rsidRPr="00637105">
        <w:rPr>
          <w:sz w:val="30"/>
          <w:szCs w:val="30"/>
        </w:rPr>
        <w:t>El 7 de mayo de 2018, diez de nuestros estudiantes de secundaria de BESB visitaron el Mystic Aquarium para un programa diseñado especialmente para ellos.</w:t>
      </w:r>
    </w:p>
    <w:p w:rsidR="0024248D" w:rsidRPr="00637105" w:rsidRDefault="0024248D" w:rsidP="0024248D">
      <w:pPr>
        <w:rPr>
          <w:sz w:val="30"/>
          <w:szCs w:val="30"/>
        </w:rPr>
      </w:pPr>
      <w:r w:rsidRPr="00637105">
        <w:rPr>
          <w:sz w:val="30"/>
          <w:szCs w:val="30"/>
        </w:rPr>
        <w:t xml:space="preserve">Los estudiantes asistieron a una clase sobre animales marinos invertebrados disecados y vivos, con los que pudieron interactuar y tocar. ¡Luego participaron en un encuentro con pingüinos en vivo! Cada estudiante pudo tocar e interactuar con el pingüino cuatro veces. Tocaron sus aletas, las plumas en su espalda, sus pies, y también escucharon los latidos de su corazón con un estetoscopio. </w:t>
      </w:r>
    </w:p>
    <w:p w:rsidR="0024248D" w:rsidRPr="00637105" w:rsidRDefault="0024248D" w:rsidP="0024248D">
      <w:pPr>
        <w:rPr>
          <w:sz w:val="30"/>
          <w:szCs w:val="30"/>
        </w:rPr>
      </w:pPr>
    </w:p>
    <w:p w:rsidR="0024248D" w:rsidRPr="00637105" w:rsidRDefault="0024248D" w:rsidP="0024248D">
      <w:pPr>
        <w:rPr>
          <w:sz w:val="30"/>
          <w:szCs w:val="30"/>
        </w:rPr>
      </w:pPr>
      <w:r w:rsidRPr="00637105">
        <w:rPr>
          <w:sz w:val="30"/>
          <w:szCs w:val="30"/>
        </w:rPr>
        <w:t>¡Permanece atento de otros dos próximos programas en el Mystic Aquarium este año!</w:t>
      </w:r>
    </w:p>
    <w:p w:rsidR="004D6E0A" w:rsidRPr="00637105" w:rsidRDefault="004D6E0A" w:rsidP="00E622A5">
      <w:pPr>
        <w:rPr>
          <w:sz w:val="30"/>
          <w:szCs w:val="30"/>
        </w:rPr>
      </w:pPr>
    </w:p>
    <w:p w:rsidR="0024248D" w:rsidRPr="00637105" w:rsidRDefault="00EC4473" w:rsidP="00276FFF">
      <w:pPr>
        <w:jc w:val="center"/>
        <w:rPr>
          <w:sz w:val="30"/>
          <w:szCs w:val="30"/>
        </w:rPr>
      </w:pPr>
      <w:r w:rsidRPr="00637105">
        <w:rPr>
          <w:sz w:val="30"/>
          <w:szCs w:val="30"/>
        </w:rPr>
        <w:t>¡Más exploración de animales!</w:t>
      </w:r>
    </w:p>
    <w:p w:rsidR="0024248D" w:rsidRPr="00637105" w:rsidRDefault="0024248D" w:rsidP="0024248D">
      <w:pPr>
        <w:rPr>
          <w:rFonts w:ascii="Tahoma" w:hAnsi="Tahoma" w:cs="Tahoma"/>
          <w:sz w:val="30"/>
          <w:szCs w:val="30"/>
        </w:rPr>
      </w:pPr>
    </w:p>
    <w:p w:rsidR="0024248D" w:rsidRPr="00637105" w:rsidRDefault="0024248D" w:rsidP="008B1ADD">
      <w:pPr>
        <w:rPr>
          <w:sz w:val="30"/>
          <w:szCs w:val="30"/>
        </w:rPr>
      </w:pPr>
      <w:r w:rsidRPr="00637105">
        <w:rPr>
          <w:sz w:val="30"/>
          <w:szCs w:val="30"/>
        </w:rPr>
        <w:t xml:space="preserve">El 15 de septiembre de 2018 se llevó a cabo una excursión al zoológico de Beardsley. Este programa fue diseñado para estudiantes de preescolar y primaria. Asistieron nueve estudiantes de BESB, cinco hermanos y 14 familiares adultos. </w:t>
      </w:r>
    </w:p>
    <w:p w:rsidR="0024248D" w:rsidRPr="00637105" w:rsidRDefault="0024248D" w:rsidP="0024248D">
      <w:pPr>
        <w:rPr>
          <w:sz w:val="30"/>
          <w:szCs w:val="30"/>
        </w:rPr>
      </w:pPr>
      <w:r w:rsidRPr="00637105">
        <w:rPr>
          <w:sz w:val="30"/>
          <w:szCs w:val="30"/>
        </w:rPr>
        <w:t xml:space="preserve"> </w:t>
      </w:r>
    </w:p>
    <w:p w:rsidR="0024248D" w:rsidRPr="00637105" w:rsidRDefault="0024248D" w:rsidP="008B1ADD">
      <w:pPr>
        <w:rPr>
          <w:sz w:val="28"/>
        </w:rPr>
      </w:pPr>
      <w:r w:rsidRPr="00637105">
        <w:rPr>
          <w:sz w:val="30"/>
          <w:szCs w:val="30"/>
        </w:rPr>
        <w:t>Los estudiantes y sus familia</w:t>
      </w:r>
      <w:r w:rsidR="00EE236C">
        <w:rPr>
          <w:sz w:val="30"/>
          <w:szCs w:val="30"/>
        </w:rPr>
        <w:t>re</w:t>
      </w:r>
      <w:r w:rsidRPr="00637105">
        <w:rPr>
          <w:sz w:val="30"/>
          <w:szCs w:val="30"/>
        </w:rPr>
        <w:t>s asistieron a varios programas prácticos que incluyen un “encuentro con animales” que les permitió aprender y sujetar una tortuga y una serpiente, un recorrido por el jardín sensorial del zoológico (incluidas muestras de plantas para la exploración táctil), una visita al corral para interactuar con simpáticas cabras y caballos miniaturas y una visita a la exhibición de lobos.  La exhibición de lobos contaba con sonidos</w:t>
      </w:r>
      <w:r w:rsidR="00EE236C">
        <w:rPr>
          <w:sz w:val="30"/>
          <w:szCs w:val="30"/>
        </w:rPr>
        <w:t xml:space="preserve"> </w:t>
      </w:r>
      <w:r w:rsidR="00EE236C" w:rsidRPr="00637105">
        <w:rPr>
          <w:sz w:val="30"/>
          <w:szCs w:val="30"/>
        </w:rPr>
        <w:t>de lobos</w:t>
      </w:r>
      <w:r w:rsidRPr="00637105">
        <w:rPr>
          <w:sz w:val="30"/>
          <w:szCs w:val="30"/>
        </w:rPr>
        <w:t xml:space="preserve"> grabados y la oportunidad de aprender de un empleado del zoológico, quien resulta ser ciego, sobre lobos y otros animales con pelaje.  Después de las actividades planeadas, las familias pudieron disfrutar del carrusel histórico, hacer un picnic con nuevos amigos y explorar el zoológico </w:t>
      </w:r>
      <w:r w:rsidR="00EE236C">
        <w:rPr>
          <w:sz w:val="30"/>
          <w:szCs w:val="30"/>
        </w:rPr>
        <w:t>en</w:t>
      </w:r>
      <w:r w:rsidRPr="00637105">
        <w:rPr>
          <w:sz w:val="30"/>
          <w:szCs w:val="30"/>
        </w:rPr>
        <w:t xml:space="preserve"> familia durante el resto del día.</w:t>
      </w:r>
    </w:p>
    <w:p w:rsidR="0024248D" w:rsidRPr="00637105" w:rsidRDefault="0024248D" w:rsidP="0024248D">
      <w:pPr>
        <w:rPr>
          <w:rFonts w:ascii="Tahoma" w:hAnsi="Tahoma" w:cs="Tahoma"/>
          <w:sz w:val="28"/>
        </w:rPr>
      </w:pPr>
    </w:p>
    <w:p w:rsidR="002F36A3" w:rsidRPr="00637105" w:rsidRDefault="00F77825" w:rsidP="002F36A3">
      <w:pPr>
        <w:spacing w:after="200" w:line="276" w:lineRule="auto"/>
        <w:jc w:val="center"/>
        <w:rPr>
          <w:rFonts w:eastAsiaTheme="minorHAnsi"/>
          <w:noProof/>
          <w:sz w:val="28"/>
        </w:rPr>
      </w:pPr>
      <w:r w:rsidRPr="00637105">
        <w:rPr>
          <w:noProof/>
          <w:sz w:val="28"/>
          <w:lang w:val="en-US"/>
        </w:rPr>
        <w:drawing>
          <wp:inline distT="0" distB="0" distL="0" distR="0" wp14:anchorId="3801967B" wp14:editId="2FF6B1B2">
            <wp:extent cx="1874804" cy="1206230"/>
            <wp:effectExtent l="0" t="0" r="0" b="0"/>
            <wp:docPr id="14" name="Picture 14" title="Leaping tig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4918" cy="1206303"/>
                    </a:xfrm>
                    <a:prstGeom prst="rect">
                      <a:avLst/>
                    </a:prstGeom>
                    <a:noFill/>
                    <a:ln>
                      <a:noFill/>
                    </a:ln>
                  </pic:spPr>
                </pic:pic>
              </a:graphicData>
            </a:graphic>
          </wp:inline>
        </w:drawing>
      </w:r>
      <w:r w:rsidRPr="00637105">
        <w:rPr>
          <w:sz w:val="28"/>
        </w:rPr>
        <w:t xml:space="preserve">  </w:t>
      </w:r>
    </w:p>
    <w:p w:rsidR="002F36A3" w:rsidRPr="00637105" w:rsidRDefault="002F36A3" w:rsidP="002F36A3">
      <w:pPr>
        <w:spacing w:after="200" w:line="276" w:lineRule="auto"/>
        <w:jc w:val="center"/>
        <w:rPr>
          <w:rFonts w:eastAsiaTheme="minorHAnsi"/>
          <w:noProof/>
          <w:sz w:val="28"/>
        </w:rPr>
      </w:pPr>
    </w:p>
    <w:p w:rsidR="00276FFF" w:rsidRPr="00637105" w:rsidRDefault="002F36A3" w:rsidP="002F36A3">
      <w:pPr>
        <w:spacing w:after="200" w:line="276" w:lineRule="auto"/>
        <w:jc w:val="center"/>
        <w:rPr>
          <w:rFonts w:eastAsiaTheme="minorHAnsi"/>
          <w:noProof/>
          <w:sz w:val="28"/>
        </w:rPr>
      </w:pPr>
      <w:r w:rsidRPr="00637105">
        <w:rPr>
          <w:sz w:val="28"/>
        </w:rPr>
        <w:lastRenderedPageBreak/>
        <w:t xml:space="preserve">  </w:t>
      </w:r>
      <w:r w:rsidRPr="00637105">
        <w:rPr>
          <w:noProof/>
          <w:sz w:val="28"/>
          <w:lang w:val="en-US"/>
        </w:rPr>
        <w:drawing>
          <wp:inline distT="0" distB="0" distL="0" distR="0">
            <wp:extent cx="3587750" cy="2690813"/>
            <wp:effectExtent l="0" t="0" r="0" b="0"/>
            <wp:docPr id="1" name="Picture 1" descr="Preschool aged boy reaching to touch a turtle held by zoo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 and turtl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90313" cy="2692735"/>
                    </a:xfrm>
                    <a:prstGeom prst="rect">
                      <a:avLst/>
                    </a:prstGeom>
                  </pic:spPr>
                </pic:pic>
              </a:graphicData>
            </a:graphic>
          </wp:inline>
        </w:drawing>
      </w:r>
      <w:r w:rsidRPr="00637105">
        <w:rPr>
          <w:sz w:val="28"/>
        </w:rPr>
        <w:t xml:space="preserve">      </w:t>
      </w:r>
      <w:r w:rsidRPr="00637105">
        <w:rPr>
          <w:noProof/>
          <w:sz w:val="28"/>
          <w:lang w:val="en-US"/>
        </w:rPr>
        <w:drawing>
          <wp:inline distT="0" distB="0" distL="0" distR="0" wp14:anchorId="3D6852B2" wp14:editId="66395526">
            <wp:extent cx="2489200" cy="3318932"/>
            <wp:effectExtent l="0" t="0" r="6350" b="0"/>
            <wp:docPr id="5" name="Picture 5" descr="Toddler in glasses looks at a giant sunflower which is literally bigger than he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 and sunflowe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90425" cy="3320565"/>
                    </a:xfrm>
                    <a:prstGeom prst="rect">
                      <a:avLst/>
                    </a:prstGeom>
                  </pic:spPr>
                </pic:pic>
              </a:graphicData>
            </a:graphic>
          </wp:inline>
        </w:drawing>
      </w:r>
    </w:p>
    <w:p w:rsidR="002F36A3" w:rsidRPr="00637105" w:rsidRDefault="002F36A3" w:rsidP="00AB4187">
      <w:pPr>
        <w:spacing w:after="200" w:line="276" w:lineRule="auto"/>
        <w:rPr>
          <w:rFonts w:eastAsiaTheme="minorHAnsi"/>
          <w:noProof/>
          <w:sz w:val="28"/>
        </w:rPr>
      </w:pPr>
    </w:p>
    <w:p w:rsidR="00AB4187" w:rsidRPr="00637105" w:rsidRDefault="00637105" w:rsidP="00AB4187">
      <w:pPr>
        <w:spacing w:after="200" w:line="276" w:lineRule="auto"/>
        <w:jc w:val="center"/>
        <w:rPr>
          <w:rFonts w:eastAsiaTheme="minorHAnsi"/>
          <w:noProof/>
          <w:sz w:val="28"/>
        </w:rPr>
      </w:pPr>
      <w:r w:rsidRPr="00637105">
        <w:rPr>
          <w:noProof/>
          <w:sz w:val="28"/>
          <w:lang w:val="en-US"/>
        </w:rPr>
        <mc:AlternateContent>
          <mc:Choice Requires="wps">
            <w:drawing>
              <wp:anchor distT="0" distB="0" distL="114300" distR="114300" simplePos="0" relativeHeight="251664896" behindDoc="0" locked="0" layoutInCell="1" allowOverlap="1" wp14:anchorId="751FDEFD" wp14:editId="62BA908F">
                <wp:simplePos x="0" y="0"/>
                <wp:positionH relativeFrom="column">
                  <wp:posOffset>304800</wp:posOffset>
                </wp:positionH>
                <wp:positionV relativeFrom="paragraph">
                  <wp:posOffset>4086225</wp:posOffset>
                </wp:positionV>
                <wp:extent cx="6229350" cy="1181100"/>
                <wp:effectExtent l="0" t="0" r="1905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181100"/>
                        </a:xfrm>
                        <a:prstGeom prst="rect">
                          <a:avLst/>
                        </a:prstGeom>
                        <a:solidFill>
                          <a:srgbClr val="FFFFFF"/>
                        </a:solidFill>
                        <a:ln w="9525">
                          <a:solidFill>
                            <a:srgbClr val="000000"/>
                          </a:solidFill>
                          <a:miter lim="800000"/>
                          <a:headEnd/>
                          <a:tailEnd/>
                        </a:ln>
                      </wps:spPr>
                      <wps:txbx>
                        <w:txbxContent>
                          <w:p w:rsidR="00AB4187" w:rsidRPr="00637105" w:rsidRDefault="00AB4187" w:rsidP="00BB577E">
                            <w:pPr>
                              <w:jc w:val="center"/>
                              <w:rPr>
                                <w:sz w:val="36"/>
                              </w:rPr>
                            </w:pPr>
                          </w:p>
                          <w:p w:rsidR="00E227B0" w:rsidRPr="00637105" w:rsidRDefault="00BB577E" w:rsidP="00BB577E">
                            <w:pPr>
                              <w:jc w:val="center"/>
                              <w:rPr>
                                <w:sz w:val="36"/>
                              </w:rPr>
                            </w:pPr>
                            <w:r w:rsidRPr="00637105">
                              <w:rPr>
                                <w:sz w:val="36"/>
                              </w:rPr>
                              <w:t xml:space="preserve">Familias </w:t>
                            </w:r>
                            <w:r w:rsidR="00EE236C">
                              <w:rPr>
                                <w:sz w:val="36"/>
                              </w:rPr>
                              <w:t>disfrutando</w:t>
                            </w:r>
                            <w:r w:rsidRPr="00637105">
                              <w:rPr>
                                <w:sz w:val="36"/>
                              </w:rPr>
                              <w:t xml:space="preserve"> de</w:t>
                            </w:r>
                            <w:r w:rsidR="00EE236C">
                              <w:rPr>
                                <w:sz w:val="36"/>
                              </w:rPr>
                              <w:t xml:space="preserve"> las</w:t>
                            </w:r>
                            <w:r w:rsidRPr="00637105">
                              <w:rPr>
                                <w:sz w:val="36"/>
                              </w:rPr>
                              <w:t xml:space="preserve"> oportunidades de exploración práctica durante el viaje de septiembre al zoológico de Beardsley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1FDEFD" id="Text Box 2" o:spid="_x0000_s1028" type="#_x0000_t202" style="position:absolute;left:0;text-align:left;margin-left:24pt;margin-top:321.75pt;width:490.5pt;height:9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">
                <v:textbox>
                  <w:txbxContent>
                    <w:p w:rsidR="00AB4187" w:rsidRPr="00637105" w:rsidRDefault="00AB4187" w:rsidP="00BB577E">
                      <w:pPr>
                        <w:jc w:val="center"/>
                        <w:rPr>
                          <w:sz w:val="36"/>
                        </w:rPr>
                      </w:pPr>
                    </w:p>
                    <w:p w:rsidR="00E227B0" w:rsidRPr="00637105" w:rsidRDefault="00BB577E" w:rsidP="00BB577E">
                      <w:pPr>
                        <w:jc w:val="center"/>
                        <w:rPr>
                          <w:sz w:val="36"/>
                        </w:rPr>
                      </w:pPr>
                      <w:r w:rsidRPr="00637105">
                        <w:rPr>
                          <w:sz w:val="36"/>
                        </w:rPr>
                        <w:t xml:space="preserve">Familias </w:t>
                      </w:r>
                      <w:r w:rsidR="00EE236C">
                        <w:rPr>
                          <w:sz w:val="36"/>
                        </w:rPr>
                        <w:t>disfrutando</w:t>
                      </w:r>
                      <w:r w:rsidRPr="00637105">
                        <w:rPr>
                          <w:sz w:val="36"/>
                        </w:rPr>
                        <w:t xml:space="preserve"> de</w:t>
                      </w:r>
                      <w:r w:rsidR="00EE236C">
                        <w:rPr>
                          <w:sz w:val="36"/>
                        </w:rPr>
                        <w:t xml:space="preserve"> las</w:t>
                      </w:r>
                      <w:r w:rsidRPr="00637105">
                        <w:rPr>
                          <w:sz w:val="36"/>
                        </w:rPr>
                        <w:t xml:space="preserve"> oportunidades de exploración práctica durante el viaje de septiembre al zoológico de Beardsley</w:t>
                      </w:r>
                    </w:p>
                  </w:txbxContent>
                </v:textbox>
              </v:shape>
            </w:pict>
          </mc:Fallback>
        </mc:AlternateContent>
      </w:r>
      <w:r w:rsidR="00BB577E" w:rsidRPr="00637105">
        <w:rPr>
          <w:sz w:val="28"/>
        </w:rPr>
        <w:t xml:space="preserve"> </w:t>
      </w:r>
      <w:r w:rsidR="00BB577E" w:rsidRPr="00637105">
        <w:rPr>
          <w:noProof/>
          <w:sz w:val="28"/>
          <w:lang w:val="en-US"/>
        </w:rPr>
        <w:drawing>
          <wp:inline distT="0" distB="0" distL="0" distR="0" wp14:anchorId="282738FA" wp14:editId="03C1A990">
            <wp:extent cx="2921000" cy="3894666"/>
            <wp:effectExtent l="0" t="0" r="0" b="0"/>
            <wp:docPr id="8" name="Picture 8" descr="A small girl and her father touching a goat in the zoo farm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la and goa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24448" cy="3899263"/>
                    </a:xfrm>
                    <a:prstGeom prst="rect">
                      <a:avLst/>
                    </a:prstGeom>
                  </pic:spPr>
                </pic:pic>
              </a:graphicData>
            </a:graphic>
          </wp:inline>
        </w:drawing>
      </w:r>
      <w:r w:rsidR="00BB577E" w:rsidRPr="00637105">
        <w:rPr>
          <w:sz w:val="28"/>
        </w:rPr>
        <w:t xml:space="preserve">        </w:t>
      </w:r>
      <w:r w:rsidR="00BB577E" w:rsidRPr="00637105">
        <w:rPr>
          <w:noProof/>
          <w:sz w:val="28"/>
          <w:lang w:val="en-US"/>
        </w:rPr>
        <w:drawing>
          <wp:inline distT="0" distB="0" distL="0" distR="0" wp14:anchorId="3792AB84" wp14:editId="10CAB542">
            <wp:extent cx="2940050" cy="3920067"/>
            <wp:effectExtent l="0" t="0" r="0" b="4445"/>
            <wp:docPr id="9" name="Picture 9" descr="A girl and her mom peering into boxes of different kinds of soil.  The mom has her hands in one of the boxes of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ot and soi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44295" cy="3925727"/>
                    </a:xfrm>
                    <a:prstGeom prst="rect">
                      <a:avLst/>
                    </a:prstGeom>
                  </pic:spPr>
                </pic:pic>
              </a:graphicData>
            </a:graphic>
          </wp:inline>
        </w:drawing>
      </w:r>
    </w:p>
    <w:p w:rsidR="00BF78A6" w:rsidRPr="00637105" w:rsidRDefault="00BF78A6" w:rsidP="00EB3052">
      <w:pPr>
        <w:spacing w:after="200" w:line="276" w:lineRule="auto"/>
        <w:jc w:val="center"/>
        <w:rPr>
          <w:rFonts w:eastAsiaTheme="minorHAnsi"/>
          <w:noProof/>
          <w:sz w:val="28"/>
        </w:rPr>
      </w:pPr>
    </w:p>
    <w:p w:rsidR="00BF78A6" w:rsidRPr="00637105" w:rsidRDefault="00BF78A6" w:rsidP="00EB3052">
      <w:pPr>
        <w:spacing w:after="200" w:line="276" w:lineRule="auto"/>
        <w:jc w:val="center"/>
        <w:rPr>
          <w:rFonts w:eastAsiaTheme="minorHAnsi"/>
          <w:bCs w:val="0"/>
          <w:sz w:val="40"/>
          <w:szCs w:val="44"/>
        </w:rPr>
      </w:pPr>
    </w:p>
    <w:p w:rsidR="00BF78A6" w:rsidRPr="00637105" w:rsidRDefault="00BF78A6" w:rsidP="00EB3052">
      <w:pPr>
        <w:spacing w:after="200" w:line="276" w:lineRule="auto"/>
        <w:jc w:val="center"/>
        <w:rPr>
          <w:rFonts w:eastAsiaTheme="minorHAnsi"/>
          <w:bCs w:val="0"/>
          <w:sz w:val="40"/>
          <w:szCs w:val="44"/>
        </w:rPr>
      </w:pPr>
    </w:p>
    <w:p w:rsidR="00CF5A8A" w:rsidRPr="00637105" w:rsidRDefault="00265D8A" w:rsidP="00EC4473">
      <w:pPr>
        <w:spacing w:after="200" w:line="276" w:lineRule="auto"/>
        <w:jc w:val="center"/>
        <w:rPr>
          <w:rFonts w:eastAsiaTheme="minorHAnsi"/>
          <w:bCs w:val="0"/>
          <w:sz w:val="30"/>
          <w:szCs w:val="30"/>
        </w:rPr>
      </w:pPr>
      <w:r w:rsidRPr="00637105">
        <w:rPr>
          <w:bCs w:val="0"/>
          <w:sz w:val="30"/>
          <w:szCs w:val="30"/>
        </w:rPr>
        <w:lastRenderedPageBreak/>
        <w:t xml:space="preserve">Planificación para el futuro de </w:t>
      </w:r>
      <w:r w:rsidR="0028326F">
        <w:rPr>
          <w:bCs w:val="0"/>
          <w:sz w:val="30"/>
          <w:szCs w:val="30"/>
        </w:rPr>
        <w:t>t</w:t>
      </w:r>
      <w:r w:rsidRPr="00637105">
        <w:rPr>
          <w:bCs w:val="0"/>
          <w:sz w:val="30"/>
          <w:szCs w:val="30"/>
        </w:rPr>
        <w:t>u hijo</w:t>
      </w:r>
      <w:r w:rsidRPr="00637105">
        <w:rPr>
          <w:bCs w:val="0"/>
          <w:sz w:val="30"/>
          <w:szCs w:val="30"/>
        </w:rPr>
        <w:br/>
        <w:t>con necesidades especiales</w:t>
      </w:r>
    </w:p>
    <w:p w:rsidR="00265D8A" w:rsidRPr="00637105" w:rsidRDefault="00265D8A" w:rsidP="00295F9D">
      <w:pPr>
        <w:spacing w:after="200"/>
        <w:jc w:val="center"/>
        <w:rPr>
          <w:rFonts w:eastAsiaTheme="minorHAnsi"/>
          <w:bCs w:val="0"/>
          <w:sz w:val="30"/>
          <w:szCs w:val="30"/>
        </w:rPr>
      </w:pPr>
      <w:r w:rsidRPr="00637105">
        <w:rPr>
          <w:sz w:val="30"/>
          <w:szCs w:val="30"/>
        </w:rPr>
        <w:t>Por Michele Margenau</w:t>
      </w:r>
    </w:p>
    <w:p w:rsidR="00265D8A" w:rsidRPr="0028326F" w:rsidRDefault="00265D8A" w:rsidP="0028326F">
      <w:pPr>
        <w:spacing w:after="200"/>
        <w:rPr>
          <w:sz w:val="30"/>
          <w:szCs w:val="30"/>
        </w:rPr>
      </w:pPr>
      <w:r w:rsidRPr="00637105">
        <w:rPr>
          <w:sz w:val="30"/>
          <w:szCs w:val="30"/>
        </w:rPr>
        <w:t>La Junta de Educación y Servicios a ciegos</w:t>
      </w:r>
      <w:r w:rsidR="0028326F">
        <w:rPr>
          <w:sz w:val="30"/>
          <w:szCs w:val="30"/>
        </w:rPr>
        <w:t xml:space="preserve"> (</w:t>
      </w:r>
      <w:r w:rsidR="0028326F" w:rsidRPr="0028326F">
        <w:rPr>
          <w:sz w:val="30"/>
          <w:szCs w:val="30"/>
        </w:rPr>
        <w:t>Bureau of Education and Services for the Blind</w:t>
      </w:r>
      <w:r w:rsidR="0028326F">
        <w:rPr>
          <w:sz w:val="30"/>
          <w:szCs w:val="30"/>
        </w:rPr>
        <w:t>)</w:t>
      </w:r>
      <w:r w:rsidRPr="00637105">
        <w:rPr>
          <w:sz w:val="30"/>
          <w:szCs w:val="30"/>
        </w:rPr>
        <w:t xml:space="preserve"> d</w:t>
      </w:r>
      <w:r w:rsidR="0028326F">
        <w:rPr>
          <w:sz w:val="30"/>
          <w:szCs w:val="30"/>
        </w:rPr>
        <w:t xml:space="preserve">el </w:t>
      </w:r>
      <w:r w:rsidR="0028326F" w:rsidRPr="0028326F">
        <w:rPr>
          <w:sz w:val="30"/>
          <w:szCs w:val="30"/>
        </w:rPr>
        <w:t>Departamento de Servicios de Rehabilitación</w:t>
      </w:r>
      <w:r w:rsidR="0028326F">
        <w:rPr>
          <w:sz w:val="30"/>
          <w:szCs w:val="30"/>
        </w:rPr>
        <w:t xml:space="preserve"> </w:t>
      </w:r>
      <w:r w:rsidR="0028326F" w:rsidRPr="0028326F">
        <w:rPr>
          <w:sz w:val="30"/>
          <w:szCs w:val="30"/>
        </w:rPr>
        <w:t>(DORS, Department of Rehabilitation Services)</w:t>
      </w:r>
      <w:r w:rsidR="0028326F">
        <w:rPr>
          <w:sz w:val="30"/>
          <w:szCs w:val="30"/>
        </w:rPr>
        <w:t xml:space="preserve"> </w:t>
      </w:r>
      <w:r w:rsidRPr="00637105">
        <w:rPr>
          <w:sz w:val="30"/>
          <w:szCs w:val="30"/>
        </w:rPr>
        <w:t xml:space="preserve"> recientemente realizó un taller para padres de nuestros </w:t>
      </w:r>
      <w:r w:rsidR="0028326F">
        <w:rPr>
          <w:sz w:val="30"/>
          <w:szCs w:val="30"/>
        </w:rPr>
        <w:t xml:space="preserve">miembros </w:t>
      </w:r>
      <w:r w:rsidRPr="00637105">
        <w:rPr>
          <w:sz w:val="30"/>
          <w:szCs w:val="30"/>
        </w:rPr>
        <w:t xml:space="preserve">titulado, </w:t>
      </w:r>
      <w:r w:rsidRPr="00637105">
        <w:rPr>
          <w:bCs w:val="0"/>
          <w:i/>
          <w:sz w:val="30"/>
          <w:szCs w:val="30"/>
        </w:rPr>
        <w:t>Planificación para el futuro</w:t>
      </w:r>
      <w:r w:rsidRPr="00637105">
        <w:rPr>
          <w:sz w:val="30"/>
          <w:szCs w:val="30"/>
        </w:rPr>
        <w:t>:</w:t>
      </w:r>
      <w:r w:rsidRPr="00637105">
        <w:rPr>
          <w:bCs w:val="0"/>
          <w:i/>
          <w:sz w:val="30"/>
          <w:szCs w:val="30"/>
        </w:rPr>
        <w:t xml:space="preserve"> </w:t>
      </w:r>
      <w:r w:rsidR="0028326F">
        <w:rPr>
          <w:bCs w:val="0"/>
          <w:i/>
          <w:sz w:val="30"/>
          <w:szCs w:val="30"/>
        </w:rPr>
        <w:t>e</w:t>
      </w:r>
      <w:r w:rsidRPr="00637105">
        <w:rPr>
          <w:bCs w:val="0"/>
          <w:i/>
          <w:sz w:val="30"/>
          <w:szCs w:val="30"/>
        </w:rPr>
        <w:t>stablecimiento de apoyos duraderos para tu hijo</w:t>
      </w:r>
      <w:r w:rsidR="0028326F">
        <w:rPr>
          <w:bCs w:val="0"/>
          <w:i/>
          <w:sz w:val="30"/>
          <w:szCs w:val="30"/>
        </w:rPr>
        <w:t>.</w:t>
      </w:r>
      <w:r w:rsidRPr="00637105">
        <w:rPr>
          <w:bCs w:val="0"/>
          <w:i/>
          <w:sz w:val="30"/>
          <w:szCs w:val="30"/>
        </w:rPr>
        <w:t xml:space="preserve">  </w:t>
      </w:r>
      <w:r w:rsidRPr="00637105">
        <w:rPr>
          <w:sz w:val="30"/>
          <w:szCs w:val="30"/>
        </w:rPr>
        <w:t xml:space="preserve">Como cualquier padre sabe, la planificación para el futuro de su hijo puede ser abrumadora. El estrés aumenta cuando la familia incluye a un niño con necesidades especiales. Existen muchas áreas para que las familias exploren y una multitud de agencias y expertos que los padres deberían considerar contactar, dependiendo de la edad y las necesidades de su hijo.  La siguiente es una descripción general de algunos de los muchos recursos disponibles. </w:t>
      </w:r>
    </w:p>
    <w:p w:rsidR="00265D8A" w:rsidRPr="00637105" w:rsidRDefault="00265D8A" w:rsidP="00295F9D">
      <w:pPr>
        <w:spacing w:after="200"/>
        <w:rPr>
          <w:rFonts w:eastAsiaTheme="minorHAnsi"/>
          <w:bCs w:val="0"/>
          <w:sz w:val="30"/>
          <w:szCs w:val="30"/>
        </w:rPr>
      </w:pPr>
      <w:r w:rsidRPr="00637105">
        <w:rPr>
          <w:sz w:val="30"/>
          <w:szCs w:val="30"/>
        </w:rPr>
        <w:t xml:space="preserve">Departamento de Servicios de Desarrollo: </w:t>
      </w:r>
      <w:r w:rsidR="0028326F">
        <w:rPr>
          <w:sz w:val="30"/>
          <w:szCs w:val="30"/>
        </w:rPr>
        <w:t>e</w:t>
      </w:r>
      <w:r w:rsidRPr="00637105">
        <w:rPr>
          <w:sz w:val="30"/>
          <w:szCs w:val="30"/>
        </w:rPr>
        <w:t>n Connecticut, el Departamento de Servicios de Desarrollo (DDS, Department of Developmental Services) brinda asistencia a las personas con discapacidades intelectuales y sus familias. Los servicios pueden incluir administración de casos, cuidados paliativos, apoyo familiar, empleo y cuidados diurnos, así como ayuda con los procesos de solicitud de Seguridad Social, Medicaid y solicitud de tutela. Una familia debe solicitar los servicios lo antes posible, pero definitivamente antes de los 18 años. Para</w:t>
      </w:r>
      <w:r w:rsidR="00DD59CF">
        <w:rPr>
          <w:sz w:val="30"/>
          <w:szCs w:val="30"/>
        </w:rPr>
        <w:t xml:space="preserve"> ser elegible</w:t>
      </w:r>
      <w:r w:rsidRPr="00637105">
        <w:rPr>
          <w:sz w:val="30"/>
          <w:szCs w:val="30"/>
        </w:rPr>
        <w:t xml:space="preserve"> para los servicios de DDS, una persona deberá proporcionar documentación de una discapacidad intelectual. Se puede encontrar información sobre DDS en su sitio web </w:t>
      </w:r>
      <w:hyperlink r:id="rId30" w:history="1">
        <w:r w:rsidRPr="00637105">
          <w:rPr>
            <w:bCs w:val="0"/>
            <w:color w:val="0000FF" w:themeColor="hyperlink"/>
            <w:sz w:val="30"/>
            <w:szCs w:val="30"/>
            <w:u w:val="single"/>
          </w:rPr>
          <w:t>www.ct.gov/dds</w:t>
        </w:r>
      </w:hyperlink>
      <w:r w:rsidRPr="00637105">
        <w:rPr>
          <w:sz w:val="30"/>
          <w:szCs w:val="30"/>
        </w:rPr>
        <w:t xml:space="preserve"> o por medio de las líneas de ayuda regionales que figuran en ese sitio. </w:t>
      </w:r>
    </w:p>
    <w:p w:rsidR="000371C5" w:rsidRPr="00637105" w:rsidRDefault="00265D8A" w:rsidP="000371C5">
      <w:pPr>
        <w:spacing w:after="200"/>
        <w:rPr>
          <w:sz w:val="30"/>
          <w:szCs w:val="30"/>
        </w:rPr>
      </w:pPr>
      <w:r w:rsidRPr="00637105">
        <w:rPr>
          <w:sz w:val="30"/>
          <w:szCs w:val="30"/>
        </w:rPr>
        <w:t xml:space="preserve">Rehabilitación vocacional: </w:t>
      </w:r>
      <w:r w:rsidR="00DD59CF">
        <w:rPr>
          <w:sz w:val="30"/>
          <w:szCs w:val="30"/>
        </w:rPr>
        <w:t>e</w:t>
      </w:r>
      <w:r w:rsidRPr="00637105">
        <w:rPr>
          <w:sz w:val="30"/>
          <w:szCs w:val="30"/>
        </w:rPr>
        <w:t xml:space="preserve">n Connecticut, una persona con impedimentos visuales o ceguera legal puede </w:t>
      </w:r>
      <w:r w:rsidR="00DD59CF">
        <w:rPr>
          <w:sz w:val="30"/>
          <w:szCs w:val="30"/>
        </w:rPr>
        <w:t>ser elegible</w:t>
      </w:r>
      <w:r w:rsidRPr="00637105">
        <w:rPr>
          <w:sz w:val="30"/>
          <w:szCs w:val="30"/>
        </w:rPr>
        <w:t xml:space="preserve"> para recibir servicios a través del Programa de Rehabilitación Vocacional (VR, Vocational Rehabilitation) de BESB. Los estudiantes pueden ser referidos a VR a la edad de 14 años. VR ayudará con la planificación de los estudios superiores o con la búsqueda de empleo. Algunos ejemplos de apoyo que se pueden ofrecer son: asistencia para identificar una meta profesional que tiene oportunidades de empleo, programas de estudios superiores que ofrecen títulos o certificaciones para prepararse para el empleo en el campo elegido, comprender y navegar el proceso de ayuda financiera y encontrar pasantías. Las personas que buscan empleo pueden obtener orientación profesional, capacitación laboral y capacitación técnica. El objetivo de VR </w:t>
      </w:r>
      <w:r w:rsidRPr="00637105">
        <w:rPr>
          <w:sz w:val="30"/>
          <w:szCs w:val="30"/>
        </w:rPr>
        <w:lastRenderedPageBreak/>
        <w:t>es que el individuo obtenga un empleo que ofrezca salarios competitivos en un entorno laboral integrado. Para obtener más información sobre los Servicios de Rehabilitación vocacional de CT a través de BESB:</w:t>
      </w:r>
      <w:r w:rsidR="00DD59CF">
        <w:rPr>
          <w:sz w:val="30"/>
          <w:szCs w:val="30"/>
        </w:rPr>
        <w:t xml:space="preserve"> puedes comunicarte</w:t>
      </w:r>
      <w:r w:rsidRPr="00637105">
        <w:rPr>
          <w:sz w:val="30"/>
          <w:szCs w:val="30"/>
        </w:rPr>
        <w:t xml:space="preserve"> con el Supervisor de Rehabilitación vocacional al 860-602-4032 o visit</w:t>
      </w:r>
      <w:r w:rsidR="00DD59CF">
        <w:rPr>
          <w:sz w:val="30"/>
          <w:szCs w:val="30"/>
        </w:rPr>
        <w:t>ar</w:t>
      </w:r>
      <w:r w:rsidRPr="00637105">
        <w:rPr>
          <w:sz w:val="30"/>
          <w:szCs w:val="30"/>
        </w:rPr>
        <w:t xml:space="preserve"> la página web de la oficina (</w:t>
      </w:r>
      <w:hyperlink r:id="rId31" w:history="1">
        <w:r w:rsidRPr="00637105">
          <w:rPr>
            <w:rStyle w:val="Hyperlink"/>
            <w:rFonts w:ascii="Arial" w:hAnsi="Arial"/>
            <w:sz w:val="30"/>
            <w:szCs w:val="30"/>
          </w:rPr>
          <w:t>www.ct.gov/besb</w:t>
        </w:r>
      </w:hyperlink>
      <w:r w:rsidRPr="00637105">
        <w:rPr>
          <w:sz w:val="30"/>
          <w:szCs w:val="30"/>
        </w:rPr>
        <w:t>).</w:t>
      </w:r>
    </w:p>
    <w:p w:rsidR="00265D8A" w:rsidRPr="00637105" w:rsidRDefault="00265D8A" w:rsidP="00295F9D">
      <w:pPr>
        <w:spacing w:after="200"/>
        <w:rPr>
          <w:rFonts w:eastAsiaTheme="minorHAnsi"/>
          <w:sz w:val="30"/>
          <w:szCs w:val="30"/>
        </w:rPr>
      </w:pPr>
      <w:r w:rsidRPr="00637105">
        <w:rPr>
          <w:sz w:val="30"/>
          <w:szCs w:val="30"/>
        </w:rPr>
        <w:t xml:space="preserve">Planificación Legal: </w:t>
      </w:r>
      <w:r w:rsidR="00DD59CF">
        <w:rPr>
          <w:sz w:val="30"/>
          <w:szCs w:val="30"/>
        </w:rPr>
        <w:t>o</w:t>
      </w:r>
      <w:r w:rsidRPr="00637105">
        <w:rPr>
          <w:sz w:val="30"/>
          <w:szCs w:val="30"/>
        </w:rPr>
        <w:t xml:space="preserve">tra área importante cuando se planifica para el futuro de un niño son los asuntos legales. A la edad de 18 años, los niños son considerados adultos y legalmente capaces de tomar decisiones de salud y financieras.  Si no pueden hacerlo de manera competente por su cuenta, se necesita documentación legal para permitir que los padres continúen tomando decisiones. Las cuestiones sobre dónde vivirá </w:t>
      </w:r>
      <w:r w:rsidR="00DD59CF">
        <w:rPr>
          <w:sz w:val="30"/>
          <w:szCs w:val="30"/>
        </w:rPr>
        <w:t>t</w:t>
      </w:r>
      <w:r w:rsidRPr="00637105">
        <w:rPr>
          <w:sz w:val="30"/>
          <w:szCs w:val="30"/>
        </w:rPr>
        <w:t xml:space="preserve">u hijo, a qué beneficios y fondos a largo plazo podrá acceder y quién se convertirá en su tutor una vez que sus padres hayan fallecido son preguntas esenciales.  Un abogado que se especializa en la planificación para personas con necesidades especiales puede abordar áreas como la planificación patrimonial, fideicomisos, cuentas ABLE, custodias, tutelas, obsequios financieros de familiares, SSI y SSDI.  Si bien estos temas pueden parecer abrumadores, es esencial buscar ayuda profesional con anticipación. Anne Burnham de Jaconetta, Burnham &amp; Wimer LLC en Glastonbury presentó sus inquietudes legales en el programa </w:t>
      </w:r>
      <w:r w:rsidR="00DD59CF" w:rsidRPr="00637105">
        <w:rPr>
          <w:sz w:val="30"/>
          <w:szCs w:val="30"/>
        </w:rPr>
        <w:t xml:space="preserve">reciente </w:t>
      </w:r>
      <w:r w:rsidRPr="00637105">
        <w:rPr>
          <w:sz w:val="30"/>
          <w:szCs w:val="30"/>
        </w:rPr>
        <w:t>BESB. Puede</w:t>
      </w:r>
      <w:r w:rsidR="00DD59CF">
        <w:rPr>
          <w:sz w:val="30"/>
          <w:szCs w:val="30"/>
        </w:rPr>
        <w:t>s</w:t>
      </w:r>
      <w:r w:rsidRPr="00637105">
        <w:rPr>
          <w:sz w:val="30"/>
          <w:szCs w:val="30"/>
        </w:rPr>
        <w:t xml:space="preserve"> encontrar abogados que se especializan en la planificación </w:t>
      </w:r>
      <w:r w:rsidR="00DD59CF">
        <w:rPr>
          <w:sz w:val="30"/>
          <w:szCs w:val="30"/>
        </w:rPr>
        <w:t>para</w:t>
      </w:r>
      <w:r w:rsidRPr="00637105">
        <w:rPr>
          <w:sz w:val="30"/>
          <w:szCs w:val="30"/>
        </w:rPr>
        <w:t xml:space="preserve"> personas con necesidades especiales con un poco de investigación y redes de contactos en Internet. </w:t>
      </w:r>
    </w:p>
    <w:p w:rsidR="00265D8A" w:rsidRPr="00637105" w:rsidRDefault="00265D8A" w:rsidP="00295F9D">
      <w:pPr>
        <w:spacing w:after="200"/>
        <w:rPr>
          <w:rFonts w:eastAsiaTheme="minorHAnsi"/>
          <w:sz w:val="30"/>
          <w:szCs w:val="30"/>
        </w:rPr>
      </w:pPr>
      <w:r w:rsidRPr="00637105">
        <w:rPr>
          <w:sz w:val="30"/>
          <w:szCs w:val="30"/>
        </w:rPr>
        <w:t xml:space="preserve">Planificación Financiera: </w:t>
      </w:r>
      <w:r w:rsidR="00DD59CF">
        <w:rPr>
          <w:sz w:val="30"/>
          <w:szCs w:val="30"/>
        </w:rPr>
        <w:t>l</w:t>
      </w:r>
      <w:r w:rsidRPr="00637105">
        <w:rPr>
          <w:sz w:val="30"/>
          <w:szCs w:val="30"/>
        </w:rPr>
        <w:t>a planificación financiera puede ser importante y abrumadora. Es necesario planificar tu propio futuro y tu jubilación al mismo tiempo que consideras las necesidades financieras futuras de tu hijo.  Hay muchas áreas a considerar, incluidos los ingresos y activos actuales, los objetivos y los obstáculos que puede</w:t>
      </w:r>
      <w:r w:rsidR="00DD59CF">
        <w:rPr>
          <w:sz w:val="30"/>
          <w:szCs w:val="30"/>
        </w:rPr>
        <w:t>s</w:t>
      </w:r>
      <w:r w:rsidRPr="00637105">
        <w:rPr>
          <w:sz w:val="30"/>
          <w:szCs w:val="30"/>
        </w:rPr>
        <w:t xml:space="preserve"> encontrar.  Un asesor financiero puede </w:t>
      </w:r>
      <w:r w:rsidR="00DD59CF">
        <w:rPr>
          <w:sz w:val="30"/>
          <w:szCs w:val="30"/>
        </w:rPr>
        <w:t>aconsejarte</w:t>
      </w:r>
      <w:r w:rsidRPr="00637105">
        <w:rPr>
          <w:sz w:val="30"/>
          <w:szCs w:val="30"/>
        </w:rPr>
        <w:t xml:space="preserve"> sobre los mejores </w:t>
      </w:r>
      <w:r w:rsidR="00DD59CF">
        <w:rPr>
          <w:sz w:val="30"/>
          <w:szCs w:val="30"/>
        </w:rPr>
        <w:t>medios</w:t>
      </w:r>
      <w:r w:rsidRPr="00637105">
        <w:rPr>
          <w:sz w:val="30"/>
          <w:szCs w:val="30"/>
        </w:rPr>
        <w:t xml:space="preserve"> para ahorrar, dónde destinar el dinero en diferentes etapas </w:t>
      </w:r>
      <w:r w:rsidR="00DD59CF">
        <w:rPr>
          <w:sz w:val="30"/>
          <w:szCs w:val="30"/>
        </w:rPr>
        <w:t xml:space="preserve">y las </w:t>
      </w:r>
      <w:r w:rsidRPr="00637105">
        <w:rPr>
          <w:sz w:val="30"/>
          <w:szCs w:val="30"/>
        </w:rPr>
        <w:t>implicaciones tributarias de todo esto. La vocera de BESB que representaba al campo financiero era Lorie Schappert, vicepresidenta de AdviceOne LLC en Glastonbury. Considera buscar recomendaciones de otras familias al elegir un planificador financiero.</w:t>
      </w:r>
    </w:p>
    <w:p w:rsidR="00265D8A" w:rsidRPr="00637105" w:rsidRDefault="00265D8A" w:rsidP="00295F9D">
      <w:pPr>
        <w:spacing w:after="200"/>
        <w:rPr>
          <w:bCs w:val="0"/>
          <w:sz w:val="30"/>
          <w:szCs w:val="30"/>
        </w:rPr>
      </w:pPr>
      <w:r w:rsidRPr="00637105">
        <w:rPr>
          <w:sz w:val="30"/>
          <w:szCs w:val="30"/>
        </w:rPr>
        <w:t>Info</w:t>
      </w:r>
      <w:r w:rsidR="00DD59CF">
        <w:rPr>
          <w:sz w:val="30"/>
          <w:szCs w:val="30"/>
        </w:rPr>
        <w:t>Line</w:t>
      </w:r>
      <w:r w:rsidR="00DD4EAF">
        <w:rPr>
          <w:sz w:val="30"/>
          <w:szCs w:val="30"/>
        </w:rPr>
        <w:t>: e</w:t>
      </w:r>
      <w:r w:rsidRPr="00637105">
        <w:rPr>
          <w:sz w:val="30"/>
          <w:szCs w:val="30"/>
        </w:rPr>
        <w:t xml:space="preserve">xisten muchos otros tipos de asistencia que las familias de niños con necesidades especiales pueden requerir: cuidados paliativos, servicios de salud mental, alimentos y servicios públicos, problemas de abuso y defensa. InfoLine 211 es un excelente lugar de inicio y está disponible en todo el país. Pueden conectarte con los servicios locales y pueden ser contactados las 24 horas del día, los 7 días de la semana. Son </w:t>
      </w:r>
      <w:r w:rsidRPr="00637105">
        <w:rPr>
          <w:sz w:val="30"/>
          <w:szCs w:val="30"/>
        </w:rPr>
        <w:lastRenderedPageBreak/>
        <w:t xml:space="preserve">multilingües.  En CT el sitio web es: </w:t>
      </w:r>
      <w:hyperlink r:id="rId32" w:history="1">
        <w:r w:rsidRPr="00637105">
          <w:rPr>
            <w:bCs w:val="0"/>
            <w:color w:val="0000FF" w:themeColor="hyperlink"/>
            <w:sz w:val="30"/>
            <w:szCs w:val="30"/>
            <w:u w:val="single"/>
          </w:rPr>
          <w:t>www.211ct.org</w:t>
        </w:r>
      </w:hyperlink>
      <w:r w:rsidRPr="00637105">
        <w:rPr>
          <w:sz w:val="30"/>
          <w:szCs w:val="30"/>
        </w:rPr>
        <w:t xml:space="preserve"> . A nivel nacional, es </w:t>
      </w:r>
      <w:hyperlink r:id="rId33" w:history="1">
        <w:r w:rsidRPr="00637105">
          <w:rPr>
            <w:bCs w:val="0"/>
            <w:color w:val="0000FF" w:themeColor="hyperlink"/>
            <w:sz w:val="30"/>
            <w:szCs w:val="30"/>
            <w:u w:val="single"/>
          </w:rPr>
          <w:t>www.221.org</w:t>
        </w:r>
      </w:hyperlink>
      <w:r w:rsidRPr="00637105">
        <w:rPr>
          <w:sz w:val="30"/>
          <w:szCs w:val="30"/>
        </w:rPr>
        <w:t>.  O marca el 211 desde cualquier lugar para conectarte a los servicios locales.</w:t>
      </w:r>
      <w:r w:rsidRPr="00637105">
        <w:rPr>
          <w:rFonts w:ascii="Times New Roman" w:hAnsi="Times New Roman"/>
          <w:bCs w:val="0"/>
          <w:sz w:val="30"/>
          <w:szCs w:val="30"/>
        </w:rPr>
        <w:tab/>
      </w:r>
    </w:p>
    <w:p w:rsidR="00265D8A" w:rsidRPr="00637105" w:rsidRDefault="00265D8A" w:rsidP="00295F9D">
      <w:pPr>
        <w:spacing w:after="200"/>
        <w:rPr>
          <w:rFonts w:eastAsiaTheme="minorHAnsi"/>
          <w:sz w:val="30"/>
          <w:szCs w:val="30"/>
        </w:rPr>
      </w:pPr>
      <w:r w:rsidRPr="00637105">
        <w:rPr>
          <w:sz w:val="30"/>
          <w:szCs w:val="30"/>
        </w:rPr>
        <w:t>Tu trabajo como padre en la planificación para el futuro de tu hijo es reunir un conjunto de recursos que te ayuden a garantizar el mejor futuro posible para tu hijo. El principal consejo del último taller de BESB fue este: investiga, planifica con anticipación, no lo pospongas.  Nunca es demasiado temprano para comenzar a informarte sobre lo que necesitarás para salir adelante en este proceso.</w:t>
      </w:r>
    </w:p>
    <w:p w:rsidR="00265D8A" w:rsidRPr="00637105" w:rsidRDefault="00265D8A" w:rsidP="00265D8A">
      <w:pPr>
        <w:spacing w:after="200" w:line="276" w:lineRule="auto"/>
        <w:rPr>
          <w:rFonts w:eastAsiaTheme="minorHAnsi"/>
          <w:i/>
          <w:sz w:val="30"/>
          <w:szCs w:val="30"/>
        </w:rPr>
      </w:pPr>
      <w:r w:rsidRPr="00637105">
        <w:rPr>
          <w:i/>
          <w:sz w:val="30"/>
          <w:szCs w:val="30"/>
        </w:rPr>
        <w:t>Los grupos profesionales mencionados en este artículo son meramente informativos y no debe interpretarse como un apoyo a dichas instituciones.</w:t>
      </w:r>
    </w:p>
    <w:p w:rsidR="0048675E" w:rsidRPr="00637105" w:rsidRDefault="0048675E" w:rsidP="00265D8A">
      <w:pPr>
        <w:spacing w:after="200" w:line="276" w:lineRule="auto"/>
        <w:rPr>
          <w:rFonts w:eastAsiaTheme="minorHAnsi"/>
          <w:i/>
          <w:sz w:val="30"/>
          <w:szCs w:val="30"/>
        </w:rPr>
      </w:pPr>
    </w:p>
    <w:p w:rsidR="00295F9D" w:rsidRPr="00637105" w:rsidRDefault="00F16DDD" w:rsidP="0048675E">
      <w:pPr>
        <w:spacing w:after="200" w:line="276" w:lineRule="auto"/>
        <w:jc w:val="center"/>
        <w:rPr>
          <w:rFonts w:eastAsiaTheme="minorHAnsi"/>
          <w:i/>
          <w:sz w:val="30"/>
          <w:szCs w:val="30"/>
        </w:rPr>
      </w:pPr>
      <w:r w:rsidRPr="00637105">
        <w:rPr>
          <w:noProof/>
          <w:sz w:val="30"/>
          <w:szCs w:val="30"/>
          <w:lang w:val="en-US"/>
        </w:rPr>
        <mc:AlternateContent>
          <mc:Choice Requires="wps">
            <w:drawing>
              <wp:anchor distT="0" distB="0" distL="114300" distR="114300" simplePos="0" relativeHeight="251653632" behindDoc="0" locked="0" layoutInCell="1" allowOverlap="1" wp14:anchorId="1B68E810" wp14:editId="229B70F3">
                <wp:simplePos x="0" y="0"/>
                <wp:positionH relativeFrom="column">
                  <wp:posOffset>228600</wp:posOffset>
                </wp:positionH>
                <wp:positionV relativeFrom="paragraph">
                  <wp:posOffset>236855</wp:posOffset>
                </wp:positionV>
                <wp:extent cx="6400800" cy="5772150"/>
                <wp:effectExtent l="57150" t="57150" r="76200" b="762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772150"/>
                        </a:xfrm>
                        <a:prstGeom prst="rect">
                          <a:avLst/>
                        </a:prstGeom>
                        <a:solidFill>
                          <a:srgbClr val="FFFFFF"/>
                        </a:solidFill>
                        <a:ln w="127000" cmpd="sng">
                          <a:solidFill>
                            <a:srgbClr val="FFFF00"/>
                          </a:solidFill>
                          <a:miter lim="800000"/>
                          <a:headEnd/>
                          <a:tailEnd/>
                        </a:ln>
                      </wps:spPr>
                      <wps:txbx>
                        <w:txbxContent>
                          <w:p w:rsidR="00A90BCB" w:rsidRPr="00A872C6" w:rsidRDefault="00F650F7" w:rsidP="00A90BCB">
                            <w:pPr>
                              <w:spacing w:line="360" w:lineRule="auto"/>
                              <w:jc w:val="center"/>
                              <w:rPr>
                                <w:rFonts w:eastAsiaTheme="minorHAnsi"/>
                                <w:bCs w:val="0"/>
                                <w:sz w:val="44"/>
                                <w:szCs w:val="44"/>
                              </w:rPr>
                            </w:pPr>
                            <w:r>
                              <w:rPr>
                                <w:bCs w:val="0"/>
                                <w:sz w:val="44"/>
                                <w:szCs w:val="44"/>
                              </w:rPr>
                              <w:t>GUARDA LA FECHA: PRIMAVERA 2019</w:t>
                            </w:r>
                          </w:p>
                          <w:p w:rsidR="00F650F7" w:rsidRPr="00A872C6" w:rsidRDefault="00F650F7" w:rsidP="00A90BCB">
                            <w:pPr>
                              <w:jc w:val="center"/>
                              <w:rPr>
                                <w:rFonts w:eastAsiaTheme="minorHAnsi"/>
                                <w:bCs w:val="0"/>
                              </w:rPr>
                            </w:pPr>
                            <w:r>
                              <w:t>LEAP into LIFE está de nuevo con dos programas emocionantes que se ofrecen esta primavera:</w:t>
                            </w:r>
                          </w:p>
                          <w:p w:rsidR="00C722BB" w:rsidRPr="00A872C6" w:rsidRDefault="00C722BB" w:rsidP="00A90BCB">
                            <w:pPr>
                              <w:jc w:val="center"/>
                              <w:rPr>
                                <w:rFonts w:eastAsiaTheme="minorHAnsi"/>
                                <w:bCs w:val="0"/>
                              </w:rPr>
                            </w:pPr>
                          </w:p>
                          <w:p w:rsidR="005024AC" w:rsidRPr="00A872C6" w:rsidRDefault="005024AC" w:rsidP="005024AC">
                            <w:pPr>
                              <w:spacing w:line="276" w:lineRule="auto"/>
                              <w:jc w:val="center"/>
                              <w:rPr>
                                <w:rFonts w:eastAsiaTheme="minorHAnsi"/>
                                <w:bCs w:val="0"/>
                                <w:i/>
                              </w:rPr>
                            </w:pPr>
                            <w:r>
                              <w:rPr>
                                <w:bCs w:val="0"/>
                                <w:i/>
                              </w:rPr>
                              <w:t>Sábado, 9 de marzo de 2019</w:t>
                            </w:r>
                          </w:p>
                          <w:p w:rsidR="005024AC" w:rsidRDefault="005024AC" w:rsidP="005024AC">
                            <w:pPr>
                              <w:spacing w:line="276" w:lineRule="auto"/>
                              <w:jc w:val="center"/>
                              <w:rPr>
                                <w:rFonts w:eastAsiaTheme="minorHAnsi"/>
                                <w:bCs w:val="0"/>
                                <w:i/>
                              </w:rPr>
                            </w:pPr>
                            <w:r>
                              <w:t>Habla sin reservas: acompaña al narrador personal Mathew Dicks mientras comparte su experiencia en el arte de contar historias. Escucha a un experto mientras adquieres confianza para contar tu propia historia.</w:t>
                            </w:r>
                          </w:p>
                          <w:p w:rsidR="005024AC" w:rsidRDefault="005024AC" w:rsidP="0025417F">
                            <w:pPr>
                              <w:spacing w:line="276" w:lineRule="auto"/>
                              <w:jc w:val="center"/>
                              <w:rPr>
                                <w:rFonts w:eastAsiaTheme="minorHAnsi"/>
                                <w:bCs w:val="0"/>
                                <w:i/>
                              </w:rPr>
                            </w:pPr>
                          </w:p>
                          <w:p w:rsidR="00F650F7" w:rsidRPr="00A872C6" w:rsidRDefault="005024AC" w:rsidP="0025417F">
                            <w:pPr>
                              <w:spacing w:line="276" w:lineRule="auto"/>
                              <w:jc w:val="center"/>
                              <w:rPr>
                                <w:rFonts w:eastAsiaTheme="minorHAnsi"/>
                                <w:bCs w:val="0"/>
                                <w:i/>
                              </w:rPr>
                            </w:pPr>
                            <w:r>
                              <w:rPr>
                                <w:bCs w:val="0"/>
                                <w:i/>
                              </w:rPr>
                              <w:t>Del 15 al 17 de abril de 2019</w:t>
                            </w:r>
                          </w:p>
                          <w:p w:rsidR="00F650F7" w:rsidRPr="00A872C6" w:rsidRDefault="00F650F7" w:rsidP="0025417F">
                            <w:pPr>
                              <w:spacing w:line="276" w:lineRule="auto"/>
                              <w:jc w:val="center"/>
                              <w:rPr>
                                <w:rFonts w:eastAsiaTheme="minorHAnsi"/>
                                <w:bCs w:val="0"/>
                              </w:rPr>
                            </w:pPr>
                            <w:r>
                              <w:t>Desarrolla tu independencia: este programa se centrará en las habilidades para obtener independencia en la cocina, así como en la incorporación de un poco de yoga y tamborileo para un estilo de vida bien equilibrado.</w:t>
                            </w:r>
                          </w:p>
                          <w:p w:rsidR="00F650F7" w:rsidRPr="00A872C6" w:rsidRDefault="00F650F7" w:rsidP="0025417F">
                            <w:pPr>
                              <w:spacing w:line="276" w:lineRule="auto"/>
                              <w:jc w:val="center"/>
                              <w:rPr>
                                <w:rFonts w:eastAsiaTheme="minorHAnsi"/>
                                <w:bCs w:val="0"/>
                              </w:rPr>
                            </w:pPr>
                          </w:p>
                          <w:p w:rsidR="00F650F7" w:rsidRPr="00A872C6" w:rsidRDefault="00F650F7" w:rsidP="005024AC">
                            <w:pPr>
                              <w:spacing w:line="276" w:lineRule="auto"/>
                              <w:jc w:val="center"/>
                              <w:rPr>
                                <w:rFonts w:eastAsiaTheme="minorHAnsi"/>
                                <w:bCs w:val="0"/>
                              </w:rPr>
                            </w:pPr>
                            <w:r>
                              <w:t>Detalles adicionales a seguir</w:t>
                            </w:r>
                          </w:p>
                          <w:p w:rsidR="00F650F7" w:rsidRPr="00A872C6" w:rsidRDefault="00F650F7" w:rsidP="00295F9D">
                            <w:pPr>
                              <w:spacing w:line="276" w:lineRule="auto"/>
                              <w:jc w:val="center"/>
                              <w:rPr>
                                <w:rFonts w:eastAsiaTheme="minorHAnsi"/>
                                <w:bCs w:val="0"/>
                              </w:rPr>
                            </w:pPr>
                            <w:r>
                              <w:t>Para enviar su dirección de correo electrónico a la lista de correo electrónico</w:t>
                            </w:r>
                          </w:p>
                          <w:p w:rsidR="00F650F7" w:rsidRPr="00A872C6" w:rsidRDefault="002509C6" w:rsidP="00295F9D">
                            <w:pPr>
                              <w:spacing w:line="276" w:lineRule="auto"/>
                              <w:jc w:val="center"/>
                              <w:rPr>
                                <w:rFonts w:eastAsiaTheme="minorHAnsi"/>
                                <w:bCs w:val="0"/>
                              </w:rPr>
                            </w:pPr>
                            <w:hyperlink r:id="rId34" w:history="1">
                              <w:r w:rsidR="0045644C">
                                <w:rPr>
                                  <w:bCs w:val="0"/>
                                  <w:color w:val="0000FF" w:themeColor="hyperlink"/>
                                  <w:u w:val="single"/>
                                </w:rPr>
                                <w:t>Patricia.leonard@ct.gov</w:t>
                              </w:r>
                            </w:hyperlink>
                          </w:p>
                          <w:p w:rsidR="00F650F7" w:rsidRPr="00A872C6" w:rsidRDefault="00F650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68E810" id="_x0000_s1029" type="#_x0000_t202" style="position:absolute;left:0;text-align:left;margin-left:18pt;margin-top:18.65pt;width:7in;height:45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" strokecolor="yellow" strokeweight="10pt">
                <v:textbox>
                  <w:txbxContent>
                    <w:p w:rsidR="00A90BCB" w:rsidRPr="00A872C6" w:rsidRDefault="00F650F7" w:rsidP="00A90BCB">
                      <w:pPr>
                        <w:spacing w:line="360" w:lineRule="auto"/>
                        <w:jc w:val="center"/>
                        <w:rPr>
                          <w:rFonts w:eastAsiaTheme="minorHAnsi"/>
                          <w:bCs w:val="0"/>
                          <w:sz w:val="44"/>
                          <w:szCs w:val="44"/>
                        </w:rPr>
                      </w:pPr>
                      <w:r>
                        <w:rPr>
                          <w:bCs w:val="0"/>
                          <w:sz w:val="44"/>
                          <w:szCs w:val="44"/>
                        </w:rPr>
                        <w:t>GUARDA LA FECHA: PRIMAVERA 2019</w:t>
                      </w:r>
                    </w:p>
                    <w:p w:rsidR="00F650F7" w:rsidRPr="00A872C6" w:rsidRDefault="00F650F7" w:rsidP="00A90BCB">
                      <w:pPr>
                        <w:jc w:val="center"/>
                        <w:rPr>
                          <w:rFonts w:eastAsiaTheme="minorHAnsi"/>
                          <w:bCs w:val="0"/>
                        </w:rPr>
                      </w:pPr>
                      <w:r>
                        <w:t>LEAP into LIFE está de nuevo con dos programas emocionantes que se ofrecen esta primavera:</w:t>
                      </w:r>
                    </w:p>
                    <w:p w:rsidR="00C722BB" w:rsidRPr="00A872C6" w:rsidRDefault="00C722BB" w:rsidP="00A90BCB">
                      <w:pPr>
                        <w:jc w:val="center"/>
                        <w:rPr>
                          <w:rFonts w:eastAsiaTheme="minorHAnsi"/>
                          <w:bCs w:val="0"/>
                        </w:rPr>
                      </w:pPr>
                    </w:p>
                    <w:p w:rsidR="005024AC" w:rsidRPr="00A872C6" w:rsidRDefault="005024AC" w:rsidP="005024AC">
                      <w:pPr>
                        <w:spacing w:line="276" w:lineRule="auto"/>
                        <w:jc w:val="center"/>
                        <w:rPr>
                          <w:rFonts w:eastAsiaTheme="minorHAnsi"/>
                          <w:bCs w:val="0"/>
                          <w:i/>
                        </w:rPr>
                      </w:pPr>
                      <w:r>
                        <w:rPr>
                          <w:bCs w:val="0"/>
                          <w:i/>
                        </w:rPr>
                        <w:t>Sábado, 9 de marzo de 2019</w:t>
                      </w:r>
                    </w:p>
                    <w:p w:rsidR="005024AC" w:rsidRDefault="005024AC" w:rsidP="005024AC">
                      <w:pPr>
                        <w:spacing w:line="276" w:lineRule="auto"/>
                        <w:jc w:val="center"/>
                        <w:rPr>
                          <w:rFonts w:eastAsiaTheme="minorHAnsi"/>
                          <w:bCs w:val="0"/>
                          <w:i/>
                        </w:rPr>
                      </w:pPr>
                      <w:r>
                        <w:t>Habla sin reservas: acompaña al narrador personal Mathew Dicks mientras comparte su experiencia en el arte de contar historias. Escucha a un experto mientras adquieres confianza para contar tu propia historia.</w:t>
                      </w:r>
                    </w:p>
                    <w:p w:rsidR="005024AC" w:rsidRDefault="005024AC" w:rsidP="0025417F">
                      <w:pPr>
                        <w:spacing w:line="276" w:lineRule="auto"/>
                        <w:jc w:val="center"/>
                        <w:rPr>
                          <w:rFonts w:eastAsiaTheme="minorHAnsi"/>
                          <w:bCs w:val="0"/>
                          <w:i/>
                        </w:rPr>
                      </w:pPr>
                    </w:p>
                    <w:p w:rsidR="00F650F7" w:rsidRPr="00A872C6" w:rsidRDefault="005024AC" w:rsidP="0025417F">
                      <w:pPr>
                        <w:spacing w:line="276" w:lineRule="auto"/>
                        <w:jc w:val="center"/>
                        <w:rPr>
                          <w:rFonts w:eastAsiaTheme="minorHAnsi"/>
                          <w:bCs w:val="0"/>
                          <w:i/>
                        </w:rPr>
                      </w:pPr>
                      <w:r>
                        <w:rPr>
                          <w:bCs w:val="0"/>
                          <w:i/>
                        </w:rPr>
                        <w:t>Del 15 al 17 de abril de 2019</w:t>
                      </w:r>
                    </w:p>
                    <w:p w:rsidR="00F650F7" w:rsidRPr="00A872C6" w:rsidRDefault="00F650F7" w:rsidP="0025417F">
                      <w:pPr>
                        <w:spacing w:line="276" w:lineRule="auto"/>
                        <w:jc w:val="center"/>
                        <w:rPr>
                          <w:rFonts w:eastAsiaTheme="minorHAnsi"/>
                          <w:bCs w:val="0"/>
                        </w:rPr>
                      </w:pPr>
                      <w:r>
                        <w:t>Desarrolla tu independencia: este programa se centrará en las habilidades para obtener independencia en la cocina, así como en la incorporación de un poco de yoga y tamborileo para un estilo de vida bien equilibrado.</w:t>
                      </w:r>
                    </w:p>
                    <w:p w:rsidR="00F650F7" w:rsidRPr="00A872C6" w:rsidRDefault="00F650F7" w:rsidP="0025417F">
                      <w:pPr>
                        <w:spacing w:line="276" w:lineRule="auto"/>
                        <w:jc w:val="center"/>
                        <w:rPr>
                          <w:rFonts w:eastAsiaTheme="minorHAnsi"/>
                          <w:bCs w:val="0"/>
                        </w:rPr>
                      </w:pPr>
                    </w:p>
                    <w:p w:rsidR="00F650F7" w:rsidRPr="00A872C6" w:rsidRDefault="00F650F7" w:rsidP="005024AC">
                      <w:pPr>
                        <w:spacing w:line="276" w:lineRule="auto"/>
                        <w:jc w:val="center"/>
                        <w:rPr>
                          <w:rFonts w:eastAsiaTheme="minorHAnsi"/>
                          <w:bCs w:val="0"/>
                        </w:rPr>
                      </w:pPr>
                      <w:r>
                        <w:t>Detalles adicionales a seguir</w:t>
                      </w:r>
                    </w:p>
                    <w:p w:rsidR="00F650F7" w:rsidRPr="00A872C6" w:rsidRDefault="00F650F7" w:rsidP="00295F9D">
                      <w:pPr>
                        <w:spacing w:line="276" w:lineRule="auto"/>
                        <w:jc w:val="center"/>
                        <w:rPr>
                          <w:rFonts w:eastAsiaTheme="minorHAnsi"/>
                          <w:bCs w:val="0"/>
                        </w:rPr>
                      </w:pPr>
                      <w:r>
                        <w:t>Para enviar su dirección de correo electrónico a la lista de correo electrónico</w:t>
                      </w:r>
                    </w:p>
                    <w:p w:rsidR="00F650F7" w:rsidRPr="00A872C6" w:rsidRDefault="00014E83" w:rsidP="00295F9D">
                      <w:pPr>
                        <w:spacing w:line="276" w:lineRule="auto"/>
                        <w:jc w:val="center"/>
                        <w:rPr>
                          <w:rFonts w:eastAsiaTheme="minorHAnsi"/>
                          <w:bCs w:val="0"/>
                        </w:rPr>
                      </w:pPr>
                      <w:hyperlink r:id="rId35" w:history="1">
                        <w:r w:rsidR="0045644C">
                          <w:rPr>
                            <w:bCs w:val="0"/>
                            <w:color w:val="0000FF" w:themeColor="hyperlink"/>
                            <w:u w:val="single"/>
                          </w:rPr>
                          <w:t>Patricia.leonard@ct.gov</w:t>
                        </w:r>
                      </w:hyperlink>
                    </w:p>
                    <w:p w:rsidR="00F650F7" w:rsidRPr="00A872C6" w:rsidRDefault="00F650F7"/>
                  </w:txbxContent>
                </v:textbox>
              </v:shape>
            </w:pict>
          </mc:Fallback>
        </mc:AlternateContent>
      </w:r>
      <w:r w:rsidR="0048675E" w:rsidRPr="00637105">
        <w:rPr>
          <w:i/>
          <w:sz w:val="30"/>
          <w:szCs w:val="30"/>
        </w:rPr>
        <w:t>***********************************************************************************</w:t>
      </w:r>
    </w:p>
    <w:p w:rsidR="00295F9D" w:rsidRPr="00637105" w:rsidRDefault="003308E5" w:rsidP="00265D8A">
      <w:pPr>
        <w:spacing w:after="200" w:line="276" w:lineRule="auto"/>
        <w:rPr>
          <w:rFonts w:ascii="Times New Roman" w:hAnsi="Times New Roman"/>
          <w:bCs w:val="0"/>
          <w:i/>
          <w:sz w:val="30"/>
          <w:szCs w:val="30"/>
        </w:rPr>
      </w:pPr>
      <w:r w:rsidRPr="00637105">
        <w:rPr>
          <w:noProof/>
          <w:sz w:val="30"/>
          <w:szCs w:val="30"/>
          <w:lang w:val="en-US"/>
        </w:rPr>
        <mc:AlternateContent>
          <mc:Choice Requires="wps">
            <w:drawing>
              <wp:anchor distT="0" distB="0" distL="114300" distR="114300" simplePos="0" relativeHeight="251655680" behindDoc="0" locked="0" layoutInCell="1" allowOverlap="1" wp14:anchorId="4048EA87" wp14:editId="485A0520">
                <wp:simplePos x="0" y="0"/>
                <wp:positionH relativeFrom="column">
                  <wp:posOffset>225380</wp:posOffset>
                </wp:positionH>
                <wp:positionV relativeFrom="paragraph">
                  <wp:posOffset>2406</wp:posOffset>
                </wp:positionV>
                <wp:extent cx="45719" cy="45719"/>
                <wp:effectExtent l="0" t="0" r="12065" b="12065"/>
                <wp:wrapNone/>
                <wp:docPr id="7" name="Text Box 7"/>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5F9D" w:rsidRDefault="00295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048EA87" id="Text Box 7" o:spid="_x0000_s1030" type="#_x0000_t202" style="position:absolute;margin-left:17.75pt;margin-top:.2pt;width:3.6pt;height:3.6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" fillcolor="white [3201]" strokeweight=".5pt">
                <v:textbox>
                  <w:txbxContent>
                    <w:p w:rsidR="00295F9D" w:rsidRDefault="00295F9D"/>
                  </w:txbxContent>
                </v:textbox>
              </v:shape>
            </w:pict>
          </mc:Fallback>
        </mc:AlternateContent>
      </w:r>
    </w:p>
    <w:p w:rsidR="00265D8A" w:rsidRPr="00637105" w:rsidRDefault="00265D8A" w:rsidP="00F650F7">
      <w:pPr>
        <w:rPr>
          <w:sz w:val="30"/>
          <w:szCs w:val="30"/>
        </w:rPr>
      </w:pPr>
    </w:p>
    <w:p w:rsidR="00265D8A" w:rsidRPr="00637105" w:rsidRDefault="00265D8A" w:rsidP="0011548B">
      <w:pPr>
        <w:jc w:val="center"/>
        <w:rPr>
          <w:sz w:val="30"/>
          <w:szCs w:val="30"/>
        </w:rPr>
      </w:pPr>
    </w:p>
    <w:p w:rsidR="00321ADA" w:rsidRPr="00637105" w:rsidRDefault="00321ADA" w:rsidP="006A19B4">
      <w:pPr>
        <w:rPr>
          <w:sz w:val="30"/>
          <w:szCs w:val="30"/>
        </w:rPr>
      </w:pPr>
    </w:p>
    <w:p w:rsidR="000965B1" w:rsidRPr="00637105" w:rsidRDefault="000965B1" w:rsidP="003F0EFA">
      <w:pPr>
        <w:rPr>
          <w:sz w:val="30"/>
          <w:szCs w:val="30"/>
        </w:rPr>
      </w:pPr>
    </w:p>
    <w:p w:rsidR="000965B1" w:rsidRPr="00637105" w:rsidRDefault="000965B1" w:rsidP="00645F65">
      <w:pPr>
        <w:jc w:val="center"/>
        <w:rPr>
          <w:sz w:val="30"/>
          <w:szCs w:val="30"/>
        </w:rPr>
      </w:pPr>
    </w:p>
    <w:p w:rsidR="000B0465" w:rsidRPr="00637105" w:rsidRDefault="000B0465" w:rsidP="002C6F7E">
      <w:pPr>
        <w:tabs>
          <w:tab w:val="left" w:pos="3370"/>
          <w:tab w:val="center" w:pos="5400"/>
        </w:tabs>
        <w:jc w:val="center"/>
        <w:rPr>
          <w:noProof/>
          <w:sz w:val="30"/>
          <w:szCs w:val="30"/>
        </w:rPr>
      </w:pPr>
      <w:r w:rsidRPr="00637105">
        <w:rPr>
          <w:sz w:val="30"/>
          <w:szCs w:val="30"/>
        </w:rPr>
        <w:t xml:space="preserve">¡Pongámonos en marcha! </w:t>
      </w:r>
    </w:p>
    <w:p w:rsidR="00D9558F" w:rsidRPr="00637105" w:rsidRDefault="000B0465" w:rsidP="00BB15E6">
      <w:pPr>
        <w:jc w:val="center"/>
        <w:rPr>
          <w:noProof/>
          <w:sz w:val="30"/>
          <w:szCs w:val="30"/>
        </w:rPr>
      </w:pPr>
      <w:r w:rsidRPr="00637105">
        <w:rPr>
          <w:sz w:val="30"/>
          <w:szCs w:val="30"/>
        </w:rPr>
        <w:t>Por Kendra Jenness</w:t>
      </w:r>
    </w:p>
    <w:p w:rsidR="00F70958" w:rsidRPr="00637105" w:rsidRDefault="000B0465" w:rsidP="00D9558F">
      <w:pPr>
        <w:jc w:val="center"/>
        <w:rPr>
          <w:noProof/>
          <w:sz w:val="30"/>
          <w:szCs w:val="30"/>
        </w:rPr>
      </w:pPr>
      <w:r w:rsidRPr="00637105">
        <w:rPr>
          <w:sz w:val="30"/>
          <w:szCs w:val="30"/>
        </w:rPr>
        <w:t>Incorporación de habilidades de orientación y movilidad en el hogar</w:t>
      </w:r>
    </w:p>
    <w:p w:rsidR="007A6BAC" w:rsidRPr="00637105" w:rsidRDefault="00F70958" w:rsidP="00F70958">
      <w:pPr>
        <w:jc w:val="center"/>
        <w:rPr>
          <w:noProof/>
          <w:sz w:val="30"/>
          <w:szCs w:val="30"/>
        </w:rPr>
      </w:pPr>
      <w:r w:rsidRPr="00637105">
        <w:rPr>
          <w:sz w:val="30"/>
          <w:szCs w:val="30"/>
        </w:rPr>
        <w:t xml:space="preserve"> Puede parecer una tarea desalentadora... ¡Pero es tan fácil como contar hasta 3!</w:t>
      </w:r>
    </w:p>
    <w:p w:rsidR="00F70958" w:rsidRPr="00637105" w:rsidRDefault="00F70958" w:rsidP="00F70958">
      <w:pPr>
        <w:jc w:val="center"/>
        <w:rPr>
          <w:noProof/>
          <w:sz w:val="30"/>
          <w:szCs w:val="30"/>
        </w:rPr>
      </w:pPr>
    </w:p>
    <w:p w:rsidR="000B0465" w:rsidRPr="00637105" w:rsidRDefault="000B0465" w:rsidP="000B0465">
      <w:pPr>
        <w:numPr>
          <w:ilvl w:val="0"/>
          <w:numId w:val="10"/>
        </w:numPr>
        <w:rPr>
          <w:noProof/>
          <w:sz w:val="30"/>
          <w:szCs w:val="30"/>
        </w:rPr>
      </w:pPr>
      <w:r w:rsidRPr="00637105">
        <w:rPr>
          <w:sz w:val="30"/>
          <w:szCs w:val="30"/>
        </w:rPr>
        <w:t>Alentar el movimiento independiente y la exploración</w:t>
      </w:r>
    </w:p>
    <w:p w:rsidR="000B0465" w:rsidRPr="00637105" w:rsidRDefault="00F70958" w:rsidP="000B0465">
      <w:pPr>
        <w:numPr>
          <w:ilvl w:val="0"/>
          <w:numId w:val="11"/>
        </w:numPr>
        <w:rPr>
          <w:noProof/>
          <w:sz w:val="30"/>
          <w:szCs w:val="30"/>
        </w:rPr>
      </w:pPr>
      <w:r w:rsidRPr="00637105">
        <w:rPr>
          <w:sz w:val="30"/>
          <w:szCs w:val="30"/>
        </w:rPr>
        <w:t>Anima tu hijo a buscar sonidos interesantes de juguetes colocando a propósito un juguete con un sonido preferido al alcance de tu hijo. Comienza colocando el juguete de manera que toque físicamente a tu hijo. Deja que tu hijo encuentre el juguete y luego aléjalo un poco más ¡Demuestra tu emoción cuando tu hijo encuentra un juguete! Celebra</w:t>
      </w:r>
    </w:p>
    <w:p w:rsidR="00522D15" w:rsidRPr="00637105" w:rsidRDefault="000B0465" w:rsidP="00EB3052">
      <w:pPr>
        <w:numPr>
          <w:ilvl w:val="0"/>
          <w:numId w:val="11"/>
        </w:numPr>
        <w:rPr>
          <w:noProof/>
          <w:color w:val="0000FF"/>
          <w:sz w:val="30"/>
          <w:szCs w:val="30"/>
        </w:rPr>
      </w:pPr>
      <w:r w:rsidRPr="00637105">
        <w:rPr>
          <w:sz w:val="30"/>
          <w:szCs w:val="30"/>
        </w:rPr>
        <w:t>Sal a pasear por tu barrio. ¿Cuántos buzones puede encontrar tu hijo? ¿Qué altura tiene tu buzón?</w:t>
      </w:r>
    </w:p>
    <w:p w:rsidR="00EB3052" w:rsidRPr="00637105" w:rsidRDefault="00EB3052" w:rsidP="00EB3052">
      <w:pPr>
        <w:ind w:left="1440"/>
        <w:rPr>
          <w:noProof/>
          <w:color w:val="0000FF"/>
          <w:sz w:val="30"/>
          <w:szCs w:val="30"/>
        </w:rPr>
      </w:pPr>
    </w:p>
    <w:p w:rsidR="00637105" w:rsidRDefault="00637105" w:rsidP="00276FFF">
      <w:pPr>
        <w:spacing w:after="200"/>
        <w:jc w:val="center"/>
        <w:rPr>
          <w:bCs w:val="0"/>
          <w:sz w:val="30"/>
          <w:szCs w:val="30"/>
        </w:rPr>
      </w:pPr>
    </w:p>
    <w:p w:rsidR="00DE706E" w:rsidRPr="00F16DDD" w:rsidRDefault="00DE706E" w:rsidP="00276FFF">
      <w:pPr>
        <w:spacing w:after="200"/>
        <w:jc w:val="center"/>
        <w:rPr>
          <w:rFonts w:eastAsiaTheme="minorHAnsi"/>
          <w:bCs w:val="0"/>
          <w:sz w:val="40"/>
          <w:szCs w:val="40"/>
        </w:rPr>
      </w:pPr>
      <w:r w:rsidRPr="00F16DDD">
        <w:rPr>
          <w:bCs w:val="0"/>
          <w:sz w:val="40"/>
          <w:szCs w:val="40"/>
        </w:rPr>
        <w:lastRenderedPageBreak/>
        <w:t>La pasantía lleva a un joven con discapacidad visual neurológica a alcanzar los objetivos de su carrera</w:t>
      </w:r>
    </w:p>
    <w:p w:rsidR="00522D15" w:rsidRPr="00637105" w:rsidRDefault="00522D15" w:rsidP="00DE706E">
      <w:pPr>
        <w:spacing w:after="200"/>
        <w:jc w:val="center"/>
        <w:rPr>
          <w:rFonts w:eastAsiaTheme="minorHAnsi"/>
          <w:bCs w:val="0"/>
          <w:sz w:val="30"/>
          <w:szCs w:val="30"/>
        </w:rPr>
      </w:pPr>
      <w:r w:rsidRPr="00637105">
        <w:rPr>
          <w:bCs w:val="0"/>
          <w:noProof/>
          <w:sz w:val="30"/>
          <w:szCs w:val="30"/>
          <w:lang w:val="en-US"/>
        </w:rPr>
        <w:drawing>
          <wp:inline distT="0" distB="0" distL="0" distR="0" wp14:anchorId="40836C6D" wp14:editId="0CE3563C">
            <wp:extent cx="830017" cy="1339187"/>
            <wp:effectExtent l="0" t="0" r="8255" b="0"/>
            <wp:docPr id="11" name="Picture 11" descr="C:\Program Files\Microsoft Office\MEDIA\CAGCAT10\j0305257.wmf" title="graphic of a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305257.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30115" cy="1339345"/>
                    </a:xfrm>
                    <a:prstGeom prst="rect">
                      <a:avLst/>
                    </a:prstGeom>
                    <a:noFill/>
                    <a:ln>
                      <a:noFill/>
                    </a:ln>
                  </pic:spPr>
                </pic:pic>
              </a:graphicData>
            </a:graphic>
          </wp:inline>
        </w:drawing>
      </w:r>
    </w:p>
    <w:p w:rsidR="00DE706E" w:rsidRPr="00F16DDD" w:rsidRDefault="00DE706E" w:rsidP="00C0736B">
      <w:pPr>
        <w:spacing w:after="200"/>
        <w:rPr>
          <w:rFonts w:eastAsiaTheme="minorHAnsi"/>
          <w:bCs w:val="0"/>
          <w:sz w:val="30"/>
          <w:szCs w:val="30"/>
        </w:rPr>
      </w:pPr>
      <w:r w:rsidRPr="00F16DDD">
        <w:rPr>
          <w:sz w:val="30"/>
          <w:szCs w:val="30"/>
        </w:rPr>
        <w:t>Como estudiante de preparatoria con Fase 3 de discapacidad visual neurológica, el estudiante de BESB, CJ, participó en un estudio que literalmente cambió el curso de su vida.</w:t>
      </w:r>
    </w:p>
    <w:p w:rsidR="00DE706E" w:rsidRPr="00F16DDD" w:rsidRDefault="00DE706E" w:rsidP="00C0736B">
      <w:pPr>
        <w:spacing w:after="200"/>
        <w:rPr>
          <w:rFonts w:eastAsiaTheme="minorHAnsi"/>
          <w:bCs w:val="0"/>
          <w:sz w:val="30"/>
          <w:szCs w:val="30"/>
        </w:rPr>
      </w:pPr>
      <w:r w:rsidRPr="00F16DDD">
        <w:rPr>
          <w:sz w:val="30"/>
          <w:szCs w:val="30"/>
        </w:rPr>
        <w:t>El Dr. Lotfi Merabet es un científico optometrista que participa activamente en la investigación clínica relacionada con las adaptaciones de los individuos a la ceguera. Como director del Laboratorio de Neuroplasticidad Visual en Massachusetts Eye and Ear en la Facultad de Medicina de Harvard, los principales intereses de investigación del Dr. Merabet incluyen el desarrollo de tecnología de asistencia para personas ciegas y la comprensión de cómo el cerebro se adapta a la pérdida de visión y</w:t>
      </w:r>
      <w:r w:rsidR="00DD59CF">
        <w:rPr>
          <w:sz w:val="30"/>
          <w:szCs w:val="30"/>
        </w:rPr>
        <w:t xml:space="preserve"> las</w:t>
      </w:r>
      <w:r w:rsidRPr="00F16DDD">
        <w:rPr>
          <w:sz w:val="30"/>
          <w:szCs w:val="30"/>
        </w:rPr>
        <w:t xml:space="preserve"> causas relacionadas con el cerebro). </w:t>
      </w:r>
    </w:p>
    <w:p w:rsidR="00DE706E" w:rsidRPr="00F16DDD" w:rsidRDefault="00DE706E" w:rsidP="00C0736B">
      <w:pPr>
        <w:spacing w:after="200"/>
        <w:rPr>
          <w:rFonts w:eastAsiaTheme="minorHAnsi"/>
          <w:bCs w:val="0"/>
          <w:sz w:val="30"/>
          <w:szCs w:val="30"/>
        </w:rPr>
      </w:pPr>
      <w:r w:rsidRPr="00F16DDD">
        <w:rPr>
          <w:sz w:val="30"/>
          <w:szCs w:val="30"/>
        </w:rPr>
        <w:t xml:space="preserve">Una de las áreas de investigación del Dr. Merabet ha sido con personas con Fase 3 de discapacidad visual neurológica (CVI, Cortical Vision Impairment). Esta fase se considera la etapa del funcionamiento visual en la que los niños con CVI demuestran curiosidad visual y comienzan a utilizar su visión de forma espontánea para actividades más funcionales. </w:t>
      </w:r>
    </w:p>
    <w:p w:rsidR="00DE706E" w:rsidRPr="00F16DDD" w:rsidRDefault="00A8415A" w:rsidP="00C0736B">
      <w:pPr>
        <w:spacing w:after="200"/>
        <w:rPr>
          <w:rFonts w:eastAsiaTheme="minorHAnsi"/>
          <w:bCs w:val="0"/>
          <w:sz w:val="30"/>
          <w:szCs w:val="30"/>
        </w:rPr>
      </w:pPr>
      <w:r w:rsidRPr="00F16DDD">
        <w:rPr>
          <w:sz w:val="30"/>
          <w:szCs w:val="30"/>
        </w:rPr>
        <w:t xml:space="preserve">El Dr. Merabet fue presentado a CJ cuando buscaba estudiantes que pertenecieran a la Fase 3 del rango de CVI para su estudio. Este dedicado estudiante y su padre viajaron a Boston al laboratorio del Dr. Merabet varias veces para que CJ pudiera participar en el estudio de exploración cerebral del Dr. Merabet.  A CJ le fascinó la imagen de resonancia magnética utilizada en el estudio, y el Dr. Merabet se tomó el tiempo de explicar la tecnología y fomentar el interés de CJ. </w:t>
      </w:r>
    </w:p>
    <w:p w:rsidR="00DE706E" w:rsidRPr="00F16DDD" w:rsidRDefault="00CA5A78" w:rsidP="00C0736B">
      <w:pPr>
        <w:spacing w:after="200"/>
        <w:rPr>
          <w:rFonts w:eastAsiaTheme="minorHAnsi"/>
          <w:bCs w:val="0"/>
          <w:sz w:val="30"/>
          <w:szCs w:val="30"/>
        </w:rPr>
      </w:pPr>
      <w:r w:rsidRPr="00F16DDD">
        <w:rPr>
          <w:sz w:val="30"/>
          <w:szCs w:val="30"/>
        </w:rPr>
        <w:t>Durante el verano anterior al último año de la escuela secundaria de CJ, el Dr. Merabet facilitó una pasantía para CJ, trabajando con Andrew Ellison en el Centro de Medicina Biomédica de la Facultad de Medicina de la Universidad de Boston.  CJ contó con el apoyo de su padre, quien dijo: “Haré</w:t>
      </w:r>
      <w:r w:rsidR="00F473FD">
        <w:rPr>
          <w:sz w:val="30"/>
          <w:szCs w:val="30"/>
        </w:rPr>
        <w:t xml:space="preserve"> todo</w:t>
      </w:r>
      <w:r w:rsidRPr="00F16DDD">
        <w:rPr>
          <w:sz w:val="30"/>
          <w:szCs w:val="30"/>
        </w:rPr>
        <w:t xml:space="preserve"> lo que sea necesario para llevarlo”.  CJ y su padre fueron a Boston para practicar la ruta hacia el laboratorio, lo que requería que CJ </w:t>
      </w:r>
      <w:r w:rsidRPr="00F16DDD">
        <w:rPr>
          <w:sz w:val="30"/>
          <w:szCs w:val="30"/>
        </w:rPr>
        <w:lastRenderedPageBreak/>
        <w:t xml:space="preserve">utilizara el transporte público por primera vez, incluido el viaje independiente en la “T”. </w:t>
      </w:r>
    </w:p>
    <w:p w:rsidR="00DE706E" w:rsidRPr="00F16DDD" w:rsidRDefault="00DE706E" w:rsidP="00C0736B">
      <w:pPr>
        <w:spacing w:after="200"/>
        <w:rPr>
          <w:rFonts w:eastAsiaTheme="minorHAnsi"/>
          <w:bCs w:val="0"/>
          <w:sz w:val="30"/>
          <w:szCs w:val="30"/>
        </w:rPr>
      </w:pPr>
      <w:r w:rsidRPr="00F16DDD">
        <w:rPr>
          <w:sz w:val="30"/>
          <w:szCs w:val="30"/>
        </w:rPr>
        <w:t>El Dr. Merabet dijo: “Creo que esto ayudó mucho a fortalecer la confianza de CJ. Andy fue un verdadero mentor para él”.</w:t>
      </w:r>
    </w:p>
    <w:p w:rsidR="00DE706E" w:rsidRPr="00F16DDD" w:rsidRDefault="00DE706E" w:rsidP="00C0736B">
      <w:pPr>
        <w:spacing w:after="200"/>
        <w:rPr>
          <w:rFonts w:eastAsiaTheme="minorHAnsi"/>
          <w:bCs w:val="0"/>
          <w:sz w:val="30"/>
          <w:szCs w:val="30"/>
        </w:rPr>
      </w:pPr>
      <w:r w:rsidRPr="00F16DDD">
        <w:rPr>
          <w:sz w:val="30"/>
          <w:szCs w:val="30"/>
        </w:rPr>
        <w:t xml:space="preserve">La pasantía de verano suscitó aún más el interés de CJ, y como estudiante de último año de secundaria, decidió estudiar imagenología médica. CJ se postuló a la universidad más importante para su campo en el área de Boston, la Facultad de Farmacia y Ciencias de la Salud de Massachusetts, donde </w:t>
      </w:r>
      <w:r w:rsidR="00F473FD">
        <w:rPr>
          <w:sz w:val="30"/>
          <w:szCs w:val="30"/>
        </w:rPr>
        <w:t>¡</w:t>
      </w:r>
      <w:r w:rsidRPr="00F16DDD">
        <w:rPr>
          <w:sz w:val="30"/>
          <w:szCs w:val="30"/>
        </w:rPr>
        <w:t>fue aceptado como estudiante de primer año para la clase de otoño de 2018!</w:t>
      </w:r>
    </w:p>
    <w:p w:rsidR="00DE706E" w:rsidRPr="00F16DDD" w:rsidRDefault="00DE706E" w:rsidP="00C0736B">
      <w:pPr>
        <w:spacing w:after="200"/>
        <w:rPr>
          <w:rFonts w:eastAsiaTheme="minorHAnsi"/>
          <w:bCs w:val="0"/>
          <w:sz w:val="30"/>
          <w:szCs w:val="30"/>
        </w:rPr>
      </w:pPr>
      <w:r w:rsidRPr="00F16DDD">
        <w:rPr>
          <w:sz w:val="30"/>
          <w:szCs w:val="30"/>
        </w:rPr>
        <w:t xml:space="preserve">The Mass. Eye and Ear Infirmary le otorgó a CJ una beca </w:t>
      </w:r>
      <w:r w:rsidR="00F473FD" w:rsidRPr="00F16DDD">
        <w:rPr>
          <w:sz w:val="30"/>
          <w:szCs w:val="30"/>
        </w:rPr>
        <w:t xml:space="preserve">para financiar sus estudios </w:t>
      </w:r>
      <w:r w:rsidR="00F473FD">
        <w:rPr>
          <w:sz w:val="30"/>
          <w:szCs w:val="30"/>
        </w:rPr>
        <w:t>y ayudarle</w:t>
      </w:r>
      <w:r w:rsidRPr="00F16DDD">
        <w:rPr>
          <w:sz w:val="30"/>
          <w:szCs w:val="30"/>
        </w:rPr>
        <w:t xml:space="preserve"> a comprar una computadora y libros. El premio fue otorgado a CJ en una ceremonia de reconocimiento por el Dr. Merabet.</w:t>
      </w:r>
    </w:p>
    <w:p w:rsidR="00F849DC" w:rsidRPr="00F16DDD" w:rsidRDefault="00DE706E" w:rsidP="00F849DC">
      <w:pPr>
        <w:spacing w:after="200"/>
        <w:rPr>
          <w:rFonts w:eastAsiaTheme="minorHAnsi"/>
          <w:bCs w:val="0"/>
          <w:sz w:val="30"/>
          <w:szCs w:val="30"/>
        </w:rPr>
      </w:pPr>
      <w:r w:rsidRPr="00F16DDD">
        <w:rPr>
          <w:sz w:val="30"/>
          <w:szCs w:val="30"/>
        </w:rPr>
        <w:t xml:space="preserve">CJ está cursando un exitoso semestre de otoño estudiando imagenología médica con especialización en estudios de resonancia magnética y le encanta vivir en Boston.  Su interés y disposición para participar en la investigación del Dr. Merabet llevaron a CJ a una pasantía increíble y </w:t>
      </w:r>
      <w:r w:rsidR="00F473FD">
        <w:rPr>
          <w:sz w:val="30"/>
          <w:szCs w:val="30"/>
        </w:rPr>
        <w:t>al futuro de una carrera</w:t>
      </w:r>
      <w:r w:rsidRPr="00F16DDD">
        <w:rPr>
          <w:sz w:val="30"/>
          <w:szCs w:val="30"/>
        </w:rPr>
        <w:t xml:space="preserve"> emocionante.</w:t>
      </w:r>
    </w:p>
    <w:p w:rsidR="00DE706E" w:rsidRPr="00F16DDD" w:rsidRDefault="00F849DC" w:rsidP="00DE706E">
      <w:pPr>
        <w:spacing w:after="200" w:line="276" w:lineRule="auto"/>
        <w:rPr>
          <w:rFonts w:eastAsiaTheme="minorHAnsi"/>
          <w:b w:val="0"/>
          <w:bCs w:val="0"/>
          <w:sz w:val="30"/>
          <w:szCs w:val="30"/>
        </w:rPr>
      </w:pPr>
      <w:r w:rsidRPr="00F16DDD">
        <w:rPr>
          <w:b w:val="0"/>
          <w:bCs w:val="0"/>
          <w:noProof/>
          <w:sz w:val="30"/>
          <w:szCs w:val="30"/>
          <w:lang w:val="en-US"/>
        </w:rPr>
        <mc:AlternateContent>
          <mc:Choice Requires="wps">
            <w:drawing>
              <wp:anchor distT="0" distB="0" distL="114300" distR="114300" simplePos="0" relativeHeight="251657728" behindDoc="0" locked="0" layoutInCell="1" allowOverlap="1" wp14:anchorId="086FFDF6" wp14:editId="4B6E88C1">
                <wp:simplePos x="0" y="0"/>
                <wp:positionH relativeFrom="column">
                  <wp:align>center</wp:align>
                </wp:positionH>
                <wp:positionV relativeFrom="paragraph">
                  <wp:posOffset>0</wp:posOffset>
                </wp:positionV>
                <wp:extent cx="7173532" cy="631064"/>
                <wp:effectExtent l="0" t="0" r="27940" b="171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3532" cy="631064"/>
                        </a:xfrm>
                        <a:prstGeom prst="rect">
                          <a:avLst/>
                        </a:prstGeom>
                        <a:solidFill>
                          <a:srgbClr val="FFFFFF"/>
                        </a:solidFill>
                        <a:ln w="9525">
                          <a:solidFill>
                            <a:srgbClr val="000000"/>
                          </a:solidFill>
                          <a:miter lim="800000"/>
                          <a:headEnd/>
                          <a:tailEnd/>
                        </a:ln>
                      </wps:spPr>
                      <wps:txbx>
                        <w:txbxContent>
                          <w:p w:rsidR="00F849DC" w:rsidRPr="00DE706E" w:rsidRDefault="00F849DC" w:rsidP="00F849DC">
                            <w:pPr>
                              <w:spacing w:after="200" w:line="276" w:lineRule="auto"/>
                              <w:rPr>
                                <w:rFonts w:eastAsiaTheme="minorHAnsi"/>
                                <w:bCs w:val="0"/>
                                <w:i/>
                              </w:rPr>
                            </w:pPr>
                            <w:r>
                              <w:t xml:space="preserve">Para obtener más información sobre el Laboratorio de Neuroplasticidad Visual, visite: </w:t>
                            </w:r>
                            <w:hyperlink r:id="rId37" w:history="1">
                              <w:r>
                                <w:rPr>
                                  <w:rStyle w:val="Hyperlink"/>
                                  <w:rFonts w:ascii="Arial" w:hAnsi="Arial"/>
                                  <w:bCs w:val="0"/>
                                  <w:i/>
                                </w:rPr>
                                <w:t>https://scholar.harvard.edu/merabetlab/home</w:t>
                              </w:r>
                            </w:hyperlink>
                            <w:r>
                              <w:t>.</w:t>
                            </w:r>
                          </w:p>
                          <w:p w:rsidR="00F849DC" w:rsidRDefault="00F849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6FFDF6" id="_x0000_s1031" type="#_x0000_t202" style="position:absolute;margin-left:0;margin-top:0;width:564.85pt;height:49.7pt;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">
                <v:textbox>
                  <w:txbxContent>
                    <w:p w:rsidR="00F849DC" w:rsidRPr="00DE706E" w:rsidRDefault="00F849DC" w:rsidP="00F849DC">
                      <w:pPr>
                        <w:spacing w:after="200" w:line="276" w:lineRule="auto"/>
                        <w:rPr>
                          <w:rFonts w:eastAsiaTheme="minorHAnsi"/>
                          <w:bCs w:val="0"/>
                          <w:i/>
                        </w:rPr>
                      </w:pPr>
                      <w:r>
                        <w:t xml:space="preserve">Para obtener más información sobre el Laboratorio de Neuroplasticidad Visual, visite: </w:t>
                      </w:r>
                      <w:hyperlink r:id="rId38" w:history="1">
                        <w:r>
                          <w:rPr>
                            <w:rStyle w:val="Hyperlink"/>
                            <w:rFonts w:ascii="Arial" w:hAnsi="Arial"/>
                            <w:bCs w:val="0"/>
                            <w:i/>
                          </w:rPr>
                          <w:t>https://scholar.harvard.edu/merabetlab/home</w:t>
                        </w:r>
                      </w:hyperlink>
                      <w:r>
                        <w:t>.</w:t>
                      </w:r>
                    </w:p>
                    <w:p w:rsidR="00F849DC" w:rsidRDefault="00F849DC"/>
                  </w:txbxContent>
                </v:textbox>
              </v:shape>
            </w:pict>
          </mc:Fallback>
        </mc:AlternateContent>
      </w:r>
    </w:p>
    <w:p w:rsidR="00BA4AFB" w:rsidRPr="00F16DDD" w:rsidRDefault="00BA4AFB" w:rsidP="00276FFF">
      <w:pPr>
        <w:jc w:val="center"/>
        <w:rPr>
          <w:sz w:val="30"/>
          <w:szCs w:val="30"/>
        </w:rPr>
      </w:pPr>
    </w:p>
    <w:p w:rsidR="00BA4AFB" w:rsidRPr="00F16DDD" w:rsidRDefault="00BA4AFB" w:rsidP="00276FFF">
      <w:pPr>
        <w:jc w:val="center"/>
        <w:rPr>
          <w:sz w:val="30"/>
          <w:szCs w:val="30"/>
        </w:rPr>
      </w:pPr>
    </w:p>
    <w:p w:rsidR="00BA4AFB" w:rsidRPr="00637105" w:rsidRDefault="00BA4AFB" w:rsidP="00B5649A">
      <w:pPr>
        <w:jc w:val="center"/>
        <w:rPr>
          <w:sz w:val="40"/>
          <w:szCs w:val="44"/>
        </w:rPr>
      </w:pPr>
      <w:r w:rsidRPr="00637105">
        <w:rPr>
          <w:noProof/>
          <w:sz w:val="40"/>
          <w:szCs w:val="44"/>
          <w:lang w:val="en-US"/>
        </w:rPr>
        <w:drawing>
          <wp:inline distT="0" distB="0" distL="0" distR="0" wp14:anchorId="0DDFBA39" wp14:editId="5AF7DC05">
            <wp:extent cx="2272553" cy="3705413"/>
            <wp:effectExtent l="0" t="0" r="0" b="0"/>
            <wp:docPr id="15" name="Picture 15" descr="A smiling young man holds a certificate proudly.  He is standing with an adult in a dark suit who looks equally happy and proud." title="CJ and Dr. Mer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 and dr merabet.jpg"/>
                    <pic:cNvPicPr/>
                  </pic:nvPicPr>
                  <pic:blipFill>
                    <a:blip r:embed="rId39">
                      <a:extLst>
                        <a:ext uri="{28A0092B-C50C-407E-A947-70E740481C1C}">
                          <a14:useLocalDpi xmlns:a14="http://schemas.microsoft.com/office/drawing/2010/main" val="0"/>
                        </a:ext>
                      </a:extLst>
                    </a:blip>
                    <a:stretch>
                      <a:fillRect/>
                    </a:stretch>
                  </pic:blipFill>
                  <pic:spPr>
                    <a:xfrm>
                      <a:off x="0" y="0"/>
                      <a:ext cx="2271446" cy="3703609"/>
                    </a:xfrm>
                    <a:prstGeom prst="rect">
                      <a:avLst/>
                    </a:prstGeom>
                  </pic:spPr>
                </pic:pic>
              </a:graphicData>
            </a:graphic>
          </wp:inline>
        </w:drawing>
      </w:r>
    </w:p>
    <w:p w:rsidR="004D4C19" w:rsidRPr="00637105" w:rsidRDefault="00A872C6" w:rsidP="00276FFF">
      <w:pPr>
        <w:jc w:val="center"/>
        <w:rPr>
          <w:sz w:val="40"/>
          <w:szCs w:val="44"/>
        </w:rPr>
      </w:pPr>
      <w:r w:rsidRPr="00637105">
        <w:rPr>
          <w:sz w:val="40"/>
          <w:szCs w:val="44"/>
        </w:rPr>
        <w:lastRenderedPageBreak/>
        <w:t>Guiding Eyes for the Blind</w:t>
      </w:r>
    </w:p>
    <w:p w:rsidR="00A2063B" w:rsidRPr="00637105" w:rsidRDefault="00A2063B" w:rsidP="00276FFF">
      <w:pPr>
        <w:jc w:val="center"/>
        <w:rPr>
          <w:sz w:val="40"/>
          <w:szCs w:val="44"/>
        </w:rPr>
      </w:pPr>
    </w:p>
    <w:p w:rsidR="00A872C6" w:rsidRPr="00637105" w:rsidRDefault="00DE3E9E" w:rsidP="00276FFF">
      <w:pPr>
        <w:pStyle w:val="PlainText"/>
        <w:rPr>
          <w:rFonts w:ascii="Arial" w:hAnsi="Arial" w:cs="Arial"/>
          <w:b/>
          <w:sz w:val="28"/>
          <w:szCs w:val="32"/>
        </w:rPr>
      </w:pPr>
      <w:r w:rsidRPr="00637105">
        <w:rPr>
          <w:rFonts w:ascii="Arial" w:hAnsi="Arial"/>
          <w:b/>
          <w:sz w:val="28"/>
          <w:szCs w:val="32"/>
        </w:rPr>
        <w:t xml:space="preserve">Siete estudiantes tuvieron la oportunidad de asistir a un grupo juvenil organizado por Guiding Eyes for the Blind en Yorktown Heights, NY. Estos estudiantes aprendieron acerca de muchos aspectos del Programa Guiding Eyes, incluidos los procesos de solicitud y visitas domiciliarias, los requisitos previos (caminar con el bastón de forma independiente), el horario de clases, el calendario, el programa de reproducción, el proceso de selección y el entrenamiento que cada perro guía realiza para convertirse en un animal de servicio. </w:t>
      </w:r>
    </w:p>
    <w:p w:rsidR="00A872C6" w:rsidRPr="00637105" w:rsidRDefault="00A872C6" w:rsidP="00A872C6">
      <w:pPr>
        <w:pStyle w:val="PlainText"/>
        <w:ind w:firstLine="720"/>
        <w:rPr>
          <w:rFonts w:ascii="Arial" w:hAnsi="Arial" w:cs="Arial"/>
          <w:b/>
          <w:sz w:val="28"/>
          <w:szCs w:val="32"/>
        </w:rPr>
      </w:pPr>
    </w:p>
    <w:p w:rsidR="00A872C6" w:rsidRPr="00637105" w:rsidRDefault="00A872C6" w:rsidP="009D48DF">
      <w:pPr>
        <w:pStyle w:val="PlainText"/>
        <w:rPr>
          <w:rFonts w:ascii="Arial" w:hAnsi="Arial" w:cs="Arial"/>
          <w:b/>
          <w:sz w:val="28"/>
          <w:szCs w:val="32"/>
        </w:rPr>
      </w:pPr>
      <w:r w:rsidRPr="00637105">
        <w:rPr>
          <w:rFonts w:ascii="Arial" w:hAnsi="Arial"/>
          <w:b/>
          <w:sz w:val="28"/>
          <w:szCs w:val="32"/>
        </w:rPr>
        <w:t>¡Un estudiante ya ha completado el proceso de solicitud y está esperando noticias de la escuela para su entrenamiento de tres semanas!</w:t>
      </w:r>
    </w:p>
    <w:p w:rsidR="004D4C19" w:rsidRPr="00637105" w:rsidRDefault="004D4C19" w:rsidP="00821C76">
      <w:pPr>
        <w:rPr>
          <w:sz w:val="28"/>
        </w:rPr>
      </w:pPr>
    </w:p>
    <w:p w:rsidR="001D6183" w:rsidRPr="00637105" w:rsidRDefault="001D6183" w:rsidP="00821C76">
      <w:pPr>
        <w:rPr>
          <w:sz w:val="28"/>
        </w:rPr>
      </w:pPr>
    </w:p>
    <w:p w:rsidR="001D6183" w:rsidRPr="00637105" w:rsidRDefault="001D6183" w:rsidP="00821C76">
      <w:pPr>
        <w:rPr>
          <w:sz w:val="28"/>
        </w:rPr>
      </w:pPr>
    </w:p>
    <w:p w:rsidR="004D4C19" w:rsidRPr="00637105" w:rsidRDefault="004D4C19" w:rsidP="00821C76">
      <w:pPr>
        <w:rPr>
          <w:sz w:val="28"/>
        </w:rPr>
      </w:pPr>
    </w:p>
    <w:p w:rsidR="004D4C19" w:rsidRPr="00637105" w:rsidRDefault="001D6183" w:rsidP="001D6183">
      <w:pPr>
        <w:rPr>
          <w:sz w:val="28"/>
        </w:rPr>
      </w:pPr>
      <w:r w:rsidRPr="00637105">
        <w:rPr>
          <w:noProof/>
          <w:sz w:val="28"/>
          <w:lang w:val="en-US"/>
        </w:rPr>
        <w:drawing>
          <wp:inline distT="0" distB="0" distL="0" distR="0" wp14:anchorId="568E9CDC" wp14:editId="3824845B">
            <wp:extent cx="2770095" cy="2770095"/>
            <wp:effectExtent l="0" t="0" r="0" b="0"/>
            <wp:docPr id="18" name="Picture 18" descr="Two women walk side by side with guide dogs. Both women are smiling and appear to be chatting.  " title="Guiding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 dogs.png"/>
                    <pic:cNvPicPr/>
                  </pic:nvPicPr>
                  <pic:blipFill>
                    <a:blip r:embed="rId40">
                      <a:extLst>
                        <a:ext uri="{28A0092B-C50C-407E-A947-70E740481C1C}">
                          <a14:useLocalDpi xmlns:a14="http://schemas.microsoft.com/office/drawing/2010/main" val="0"/>
                        </a:ext>
                      </a:extLst>
                    </a:blip>
                    <a:stretch>
                      <a:fillRect/>
                    </a:stretch>
                  </pic:blipFill>
                  <pic:spPr>
                    <a:xfrm>
                      <a:off x="0" y="0"/>
                      <a:ext cx="2776628" cy="2776628"/>
                    </a:xfrm>
                    <a:prstGeom prst="rect">
                      <a:avLst/>
                    </a:prstGeom>
                  </pic:spPr>
                </pic:pic>
              </a:graphicData>
            </a:graphic>
          </wp:inline>
        </w:drawing>
      </w:r>
      <w:r w:rsidRPr="00637105">
        <w:rPr>
          <w:sz w:val="28"/>
        </w:rPr>
        <w:t xml:space="preserve">      </w:t>
      </w:r>
      <w:r w:rsidRPr="00637105">
        <w:rPr>
          <w:noProof/>
          <w:sz w:val="28"/>
          <w:lang w:val="en-US"/>
        </w:rPr>
        <w:drawing>
          <wp:inline distT="0" distB="0" distL="0" distR="0" wp14:anchorId="6BF66821" wp14:editId="6705A85B">
            <wp:extent cx="3664954" cy="2770094"/>
            <wp:effectExtent l="0" t="0" r="0" b="0"/>
            <wp:docPr id="20" name="Picture 20" descr="Yellow lab looking happy, wearing a Guiding Eyes vest." title="Guiding Eyes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ing eyes lab 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74552" cy="2777349"/>
                    </a:xfrm>
                    <a:prstGeom prst="rect">
                      <a:avLst/>
                    </a:prstGeom>
                  </pic:spPr>
                </pic:pic>
              </a:graphicData>
            </a:graphic>
          </wp:inline>
        </w:drawing>
      </w:r>
    </w:p>
    <w:p w:rsidR="004D4C19" w:rsidRPr="00637105" w:rsidRDefault="004D4C19" w:rsidP="00821C76">
      <w:pPr>
        <w:rPr>
          <w:sz w:val="28"/>
        </w:rPr>
      </w:pPr>
    </w:p>
    <w:p w:rsidR="004D4C19" w:rsidRPr="00637105" w:rsidRDefault="004D4C19" w:rsidP="00821C76">
      <w:pPr>
        <w:rPr>
          <w:sz w:val="28"/>
        </w:rPr>
      </w:pPr>
    </w:p>
    <w:p w:rsidR="004D4C19" w:rsidRDefault="004D4C19" w:rsidP="00821C76">
      <w:pPr>
        <w:rPr>
          <w:sz w:val="28"/>
        </w:rPr>
      </w:pPr>
    </w:p>
    <w:p w:rsidR="00F16DDD" w:rsidRDefault="00F16DDD" w:rsidP="00821C76">
      <w:pPr>
        <w:rPr>
          <w:sz w:val="28"/>
        </w:rPr>
      </w:pPr>
    </w:p>
    <w:p w:rsidR="00F16DDD" w:rsidRDefault="00F16DDD" w:rsidP="00821C76">
      <w:pPr>
        <w:rPr>
          <w:sz w:val="28"/>
        </w:rPr>
      </w:pPr>
    </w:p>
    <w:p w:rsidR="00F16DDD" w:rsidRDefault="00F16DDD" w:rsidP="00821C76">
      <w:pPr>
        <w:rPr>
          <w:sz w:val="28"/>
        </w:rPr>
      </w:pPr>
    </w:p>
    <w:p w:rsidR="00F16DDD" w:rsidRPr="00637105" w:rsidRDefault="00F16DDD"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954672" w:rsidP="00821C76">
      <w:pPr>
        <w:rPr>
          <w:sz w:val="28"/>
        </w:rPr>
      </w:pPr>
      <w:r w:rsidRPr="00637105">
        <w:rPr>
          <w:noProof/>
          <w:sz w:val="28"/>
          <w:lang w:val="en-US"/>
        </w:rPr>
        <mc:AlternateContent>
          <mc:Choice Requires="wps">
            <w:drawing>
              <wp:anchor distT="0" distB="0" distL="114300" distR="114300" simplePos="0" relativeHeight="251658752" behindDoc="0" locked="0" layoutInCell="1" allowOverlap="1" wp14:anchorId="2F21DC3A" wp14:editId="410A666D">
                <wp:simplePos x="0" y="0"/>
                <wp:positionH relativeFrom="column">
                  <wp:posOffset>-99060</wp:posOffset>
                </wp:positionH>
                <wp:positionV relativeFrom="paragraph">
                  <wp:posOffset>-102870</wp:posOffset>
                </wp:positionV>
                <wp:extent cx="7018655" cy="9246870"/>
                <wp:effectExtent l="19050" t="19050" r="10795" b="11430"/>
                <wp:wrapNone/>
                <wp:docPr id="16" name="Text Box 16"/>
                <wp:cNvGraphicFramePr/>
                <a:graphic xmlns:a="http://schemas.openxmlformats.org/drawingml/2006/main">
                  <a:graphicData uri="http://schemas.microsoft.com/office/word/2010/wordprocessingShape">
                    <wps:wsp>
                      <wps:cNvSpPr txBox="1"/>
                      <wps:spPr>
                        <a:xfrm>
                          <a:off x="0" y="0"/>
                          <a:ext cx="7018655" cy="9246870"/>
                        </a:xfrm>
                        <a:prstGeom prst="rect">
                          <a:avLst/>
                        </a:prstGeom>
                        <a:solidFill>
                          <a:schemeClr val="lt1"/>
                        </a:solidFill>
                        <a:ln w="381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3368F3" w:rsidRPr="00C653EA" w:rsidRDefault="00A8415A" w:rsidP="003368F3">
                            <w:pPr>
                              <w:jc w:val="center"/>
                              <w:rPr>
                                <w:sz w:val="44"/>
                                <w:szCs w:val="44"/>
                              </w:rPr>
                            </w:pPr>
                            <w:r>
                              <w:rPr>
                                <w:sz w:val="44"/>
                                <w:szCs w:val="44"/>
                              </w:rPr>
                              <w:t xml:space="preserve">¡Organización del clóset con la tecnóloga auxiliar de BESB, Jessie Mabry </w:t>
                            </w:r>
                          </w:p>
                          <w:p w:rsidR="003368F3" w:rsidRPr="00C653EA" w:rsidRDefault="003368F3" w:rsidP="003368F3">
                            <w:pPr>
                              <w:jc w:val="center"/>
                              <w:rPr>
                                <w:sz w:val="44"/>
                                <w:szCs w:val="44"/>
                              </w:rPr>
                            </w:pPr>
                            <w:r>
                              <w:rPr>
                                <w:sz w:val="44"/>
                                <w:szCs w:val="44"/>
                              </w:rPr>
                              <w:t xml:space="preserve">(Y Amazon)! </w:t>
                            </w:r>
                          </w:p>
                          <w:p w:rsidR="00276FFF" w:rsidRPr="00C653EA" w:rsidRDefault="00276FFF" w:rsidP="003368F3">
                            <w:pPr>
                              <w:jc w:val="center"/>
                            </w:pPr>
                            <w:r>
                              <w:t>Por Jessie Mabry</w:t>
                            </w:r>
                          </w:p>
                          <w:p w:rsidR="003368F3" w:rsidRPr="00C653EA" w:rsidRDefault="003368F3" w:rsidP="003368F3">
                            <w:pPr>
                              <w:jc w:val="center"/>
                            </w:pPr>
                          </w:p>
                          <w:p w:rsidR="003368F3" w:rsidRPr="00C653EA" w:rsidRDefault="003368F3" w:rsidP="003368F3">
                            <w:r>
                              <w:t xml:space="preserve">¡Hace poco encontré algunas cosas interesantes que me ayudaron a ordenar mi armario y quería compartirlas! Encontré todos estos artículos en Amazon, aunque es probable que haya otros proveedores. </w:t>
                            </w:r>
                          </w:p>
                          <w:p w:rsidR="003368F3" w:rsidRPr="00C653EA" w:rsidRDefault="003368F3" w:rsidP="003368F3">
                            <w:pPr>
                              <w:jc w:val="center"/>
                            </w:pPr>
                          </w:p>
                          <w:p w:rsidR="003368F3" w:rsidRPr="00BB472E" w:rsidRDefault="00763193" w:rsidP="00BB472E">
                            <w:pPr>
                              <w:pStyle w:val="ListParagraph"/>
                              <w:numPr>
                                <w:ilvl w:val="0"/>
                                <w:numId w:val="19"/>
                              </w:numPr>
                              <w:rPr>
                                <w:rFonts w:ascii="Arial" w:hAnsi="Arial" w:cs="Arial"/>
                                <w:b/>
                                <w:sz w:val="32"/>
                                <w:szCs w:val="32"/>
                              </w:rPr>
                            </w:pPr>
                            <w:r>
                              <w:rPr>
                                <w:rFonts w:ascii="Arial" w:hAnsi="Arial"/>
                                <w:b/>
                                <w:sz w:val="32"/>
                                <w:szCs w:val="32"/>
                              </w:rPr>
                              <w:t>Primero, conseguí un par de juegos de ganchos antideslizantes Juvale, de terciopelo negro, con ganchos en cascada. Ocupan menos espacio que las perchas de plástico tradicionales, son lo suficientemente resistentes para sujetar todo, desde camisas hasta trajes, y, lo mejor de todo, tienen pequeños ganchos en la parte delantera para colgar conjuntos, o varias camisas que combinan con el mismo suéter. Alternativamente, puede conseguir perchas de terciopelo sin los ganchos en cascada, pero la opción me parece bastante indispensable. ¡Vienen en otros colores también!</w:t>
                            </w:r>
                          </w:p>
                          <w:p w:rsidR="005F40EC" w:rsidRDefault="003368F3" w:rsidP="003368F3">
                            <w:pPr>
                              <w:pStyle w:val="ListParagraph"/>
                              <w:numPr>
                                <w:ilvl w:val="0"/>
                                <w:numId w:val="19"/>
                              </w:numPr>
                              <w:rPr>
                                <w:rFonts w:ascii="Arial" w:hAnsi="Arial" w:cs="Arial"/>
                                <w:b/>
                                <w:sz w:val="32"/>
                                <w:szCs w:val="32"/>
                              </w:rPr>
                            </w:pPr>
                            <w:r>
                              <w:rPr>
                                <w:rFonts w:ascii="Arial" w:hAnsi="Arial"/>
                                <w:b/>
                                <w:sz w:val="32"/>
                                <w:szCs w:val="32"/>
                              </w:rPr>
                              <w:t>Luego, compré un juego de clips de plástico negro de House Day para colgar en la percha para trajes de faldas y pantalones.</w:t>
                            </w:r>
                          </w:p>
                          <w:p w:rsidR="003368F3" w:rsidRPr="007F3142" w:rsidRDefault="003368F3" w:rsidP="007F3142">
                            <w:pPr>
                              <w:pStyle w:val="ListParagraph"/>
                              <w:numPr>
                                <w:ilvl w:val="0"/>
                                <w:numId w:val="19"/>
                              </w:numPr>
                              <w:rPr>
                                <w:rFonts w:ascii="Arial" w:hAnsi="Arial" w:cs="Arial"/>
                                <w:b/>
                                <w:sz w:val="32"/>
                                <w:szCs w:val="32"/>
                              </w:rPr>
                            </w:pPr>
                            <w:r>
                              <w:rPr>
                                <w:rFonts w:ascii="Arial" w:hAnsi="Arial"/>
                                <w:b/>
                                <w:sz w:val="32"/>
                                <w:szCs w:val="32"/>
                              </w:rPr>
                              <w:t>¿Qué más? FindUWill dividirá el tamaño de los racks para separar las secciones entre sí, por ejemplo, abrigos, faldas/vestidos, pantalones negros que combinen, pantalones azul marino, etc. Son redondos sin letras, por lo que puedes escribir lo que quieras con un rotulador, o utilizar adhesivo braille. Creo que también hay rectangulares y algunos que vienen en varios colores. Yo sugeriría que te quedes con blancos en lugar de los que tienen tamaños o categorías escritas previamente. No he escrito nada en braille en las mías, pero suenan mientras empujo la ropa por la barra, así que puedo escuchar cuando me he cambiado de sección, y conozco mi armario lo suficientemente bien como para saber en cual sección estoy.</w:t>
                            </w:r>
                          </w:p>
                          <w:p w:rsidR="003368F3" w:rsidRPr="005F1740" w:rsidRDefault="003368F3" w:rsidP="003368F3">
                            <w:pPr>
                              <w:pStyle w:val="ListParagraph"/>
                              <w:ind w:hanging="360"/>
                              <w:rPr>
                                <w:rFonts w:ascii="Tahoma" w:hAnsi="Tahoma" w:cs="Tahoma"/>
                                <w:sz w:val="32"/>
                                <w:szCs w:val="32"/>
                              </w:rPr>
                            </w:pPr>
                          </w:p>
                          <w:p w:rsidR="003368F3" w:rsidRPr="005F1740" w:rsidRDefault="003368F3" w:rsidP="003368F3">
                            <w:pPr>
                              <w:rPr>
                                <w:rFonts w:ascii="Tahoma" w:hAnsi="Tahoma" w:cs="Tahoma"/>
                              </w:rPr>
                            </w:pPr>
                          </w:p>
                          <w:p w:rsidR="003368F3" w:rsidRDefault="003368F3" w:rsidP="003368F3">
                            <w:pPr>
                              <w:pBdr>
                                <w:bottom w:val="single" w:sz="6" w:space="1" w:color="auto"/>
                              </w:pBdr>
                              <w:rPr>
                                <w:rFonts w:ascii="Tahoma" w:hAnsi="Tahoma" w:cs="Tahoma"/>
                              </w:rPr>
                            </w:pPr>
                          </w:p>
                          <w:p w:rsidR="00F147AF" w:rsidRDefault="00F147AF" w:rsidP="003368F3">
                            <w:pPr>
                              <w:pBdr>
                                <w:bottom w:val="single" w:sz="6" w:space="1" w:color="auto"/>
                              </w:pBdr>
                              <w:rPr>
                                <w:rFonts w:ascii="Tahoma" w:hAnsi="Tahoma" w:cs="Tahoma"/>
                              </w:rPr>
                            </w:pPr>
                          </w:p>
                          <w:p w:rsidR="00F147AF" w:rsidRDefault="00F147AF" w:rsidP="003368F3">
                            <w:pPr>
                              <w:pBdr>
                                <w:bottom w:val="single" w:sz="6" w:space="1" w:color="auto"/>
                              </w:pBdr>
                              <w:rPr>
                                <w:rFonts w:ascii="Tahoma" w:hAnsi="Tahoma" w:cs="Tahoma"/>
                              </w:rPr>
                            </w:pPr>
                          </w:p>
                          <w:p w:rsidR="00F147AF" w:rsidRPr="005F1740" w:rsidRDefault="00F147AF" w:rsidP="003368F3">
                            <w:pPr>
                              <w:pBdr>
                                <w:bottom w:val="single" w:sz="6" w:space="1" w:color="auto"/>
                              </w:pBdr>
                              <w:rPr>
                                <w:rFonts w:ascii="Tahoma" w:hAnsi="Tahoma" w:cs="Tahoma"/>
                              </w:rPr>
                            </w:pPr>
                          </w:p>
                          <w:p w:rsidR="00EA6297" w:rsidRDefault="00EA62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21DC3A" id="Text Box 16" o:spid="_x0000_s1032" type="#_x0000_t202" style="position:absolute;margin-left:-7.8pt;margin-top:-8.1pt;width:552.65pt;height:72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" fillcolor="white [3201]" strokecolor="#c00000" strokeweight="3pt">
                <v:textbox>
                  <w:txbxContent>
                    <w:p w:rsidR="003368F3" w:rsidRPr="00C653EA" w:rsidRDefault="00A8415A" w:rsidP="003368F3">
                      <w:pPr>
                        <w:jc w:val="center"/>
                        <w:rPr>
                          <w:sz w:val="44"/>
                          <w:szCs w:val="44"/>
                        </w:rPr>
                      </w:pPr>
                      <w:r>
                        <w:rPr>
                          <w:sz w:val="44"/>
                          <w:szCs w:val="44"/>
                        </w:rPr>
                        <w:t xml:space="preserve">¡Organización del clóset con la tecnóloga auxiliar de BESB, Jessie Mabry </w:t>
                      </w:r>
                    </w:p>
                    <w:p w:rsidR="003368F3" w:rsidRPr="00C653EA" w:rsidRDefault="003368F3" w:rsidP="003368F3">
                      <w:pPr>
                        <w:jc w:val="center"/>
                        <w:rPr>
                          <w:sz w:val="44"/>
                          <w:szCs w:val="44"/>
                        </w:rPr>
                      </w:pPr>
                      <w:r>
                        <w:rPr>
                          <w:sz w:val="44"/>
                          <w:szCs w:val="44"/>
                        </w:rPr>
                        <w:t xml:space="preserve">(Y Amazon)! </w:t>
                      </w:r>
                    </w:p>
                    <w:p w:rsidR="00276FFF" w:rsidRPr="00C653EA" w:rsidRDefault="00276FFF" w:rsidP="003368F3">
                      <w:pPr>
                        <w:jc w:val="center"/>
                      </w:pPr>
                      <w:r>
                        <w:t>Por Jessie Mabry</w:t>
                      </w:r>
                    </w:p>
                    <w:p w:rsidR="003368F3" w:rsidRPr="00C653EA" w:rsidRDefault="003368F3" w:rsidP="003368F3">
                      <w:pPr>
                        <w:jc w:val="center"/>
                      </w:pPr>
                    </w:p>
                    <w:p w:rsidR="003368F3" w:rsidRPr="00C653EA" w:rsidRDefault="003368F3" w:rsidP="003368F3">
                      <w:r>
                        <w:t xml:space="preserve">¡Hace poco encontré algunas cosas interesantes que me ayudaron a ordenar mi armario y quería compartirlas! Encontré todos estos artículos en Amazon, aunque es probable que haya otros proveedores. </w:t>
                      </w:r>
                    </w:p>
                    <w:p w:rsidR="003368F3" w:rsidRPr="00C653EA" w:rsidRDefault="003368F3" w:rsidP="003368F3">
                      <w:pPr>
                        <w:jc w:val="center"/>
                      </w:pPr>
                    </w:p>
                    <w:p w:rsidR="003368F3" w:rsidRPr="00BB472E" w:rsidRDefault="00763193" w:rsidP="00BB472E">
                      <w:pPr>
                        <w:pStyle w:val="ListParagraph"/>
                        <w:numPr>
                          <w:ilvl w:val="0"/>
                          <w:numId w:val="19"/>
                        </w:numPr>
                        <w:rPr>
                          <w:rFonts w:ascii="Arial" w:hAnsi="Arial" w:cs="Arial"/>
                          <w:b/>
                          <w:sz w:val="32"/>
                          <w:szCs w:val="32"/>
                        </w:rPr>
                      </w:pPr>
                      <w:r>
                        <w:rPr>
                          <w:rFonts w:ascii="Arial" w:hAnsi="Arial"/>
                          <w:b/>
                          <w:sz w:val="32"/>
                          <w:szCs w:val="32"/>
                        </w:rPr>
                        <w:t>Primero, conseguí un par de juegos de ganchos antideslizantes Juvale, de terciopelo negro, con ganchos en cascada. Ocupan menos espacio que las perchas de plástico tradicionales, son lo suficientemente resistentes para sujetar todo, desde camisas hasta trajes, y, lo mejor de todo, tienen pequeños ganchos en la parte delantera para colgar conjuntos, o varias camisas que combinan con el mismo suéter. Alternativamente, puede conseguir perchas de terciopelo sin los ganchos en cascada, pero la opción me parece bastante indispensable. ¡Vienen en otros colores también!</w:t>
                      </w:r>
                    </w:p>
                    <w:p w:rsidR="005F40EC" w:rsidRDefault="003368F3" w:rsidP="003368F3">
                      <w:pPr>
                        <w:pStyle w:val="ListParagraph"/>
                        <w:numPr>
                          <w:ilvl w:val="0"/>
                          <w:numId w:val="19"/>
                        </w:numPr>
                        <w:rPr>
                          <w:rFonts w:ascii="Arial" w:hAnsi="Arial" w:cs="Arial"/>
                          <w:b/>
                          <w:sz w:val="32"/>
                          <w:szCs w:val="32"/>
                        </w:rPr>
                      </w:pPr>
                      <w:r>
                        <w:rPr>
                          <w:rFonts w:ascii="Arial" w:hAnsi="Arial"/>
                          <w:b/>
                          <w:sz w:val="32"/>
                          <w:szCs w:val="32"/>
                        </w:rPr>
                        <w:t>Luego, compré un juego de clips de plástico negro de House Day para colgar en la percha para trajes de faldas y pantalones.</w:t>
                      </w:r>
                    </w:p>
                    <w:p w:rsidR="003368F3" w:rsidRPr="007F3142" w:rsidRDefault="003368F3" w:rsidP="007F3142">
                      <w:pPr>
                        <w:pStyle w:val="ListParagraph"/>
                        <w:numPr>
                          <w:ilvl w:val="0"/>
                          <w:numId w:val="19"/>
                        </w:numPr>
                        <w:rPr>
                          <w:rFonts w:ascii="Arial" w:hAnsi="Arial" w:cs="Arial"/>
                          <w:b/>
                          <w:sz w:val="32"/>
                          <w:szCs w:val="32"/>
                        </w:rPr>
                      </w:pPr>
                      <w:r>
                        <w:rPr>
                          <w:rFonts w:ascii="Arial" w:hAnsi="Arial"/>
                          <w:b/>
                          <w:sz w:val="32"/>
                          <w:szCs w:val="32"/>
                        </w:rPr>
                        <w:t>¿Qué más? FindUWill dividirá el tamaño de los racks para separar las secciones entre sí, por ejemplo, abrigos, faldas/vestidos, pantalones negros que combinen, pantalones azul marino, etc. Son redondos sin letras, por lo que puedes escribir lo que quieras con un rotulador, o utilizar adhesivo braille. Creo que también hay rectangulares y algunos que vienen en varios colores. Yo sugeriría que te quedes con blancos en lugar de los que tienen tamaños o categorías escritas previamente. No he escrito nada en braille en las mías, pero suenan mientras empujo la ropa por la barra, así que puedo escuchar cuando me he cambiado de sección, y conozco mi armario lo suficientemente bien como para saber en cual sección estoy.</w:t>
                      </w:r>
                    </w:p>
                    <w:p w:rsidR="003368F3" w:rsidRPr="005F1740" w:rsidRDefault="003368F3" w:rsidP="003368F3">
                      <w:pPr>
                        <w:pStyle w:val="ListParagraph"/>
                        <w:ind w:hanging="360"/>
                        <w:rPr>
                          <w:rFonts w:ascii="Tahoma" w:hAnsi="Tahoma" w:cs="Tahoma"/>
                          <w:sz w:val="32"/>
                          <w:szCs w:val="32"/>
                        </w:rPr>
                      </w:pPr>
                    </w:p>
                    <w:p w:rsidR="003368F3" w:rsidRPr="005F1740" w:rsidRDefault="003368F3" w:rsidP="003368F3">
                      <w:pPr>
                        <w:rPr>
                          <w:rFonts w:ascii="Tahoma" w:hAnsi="Tahoma" w:cs="Tahoma"/>
                        </w:rPr>
                      </w:pPr>
                    </w:p>
                    <w:p w:rsidR="003368F3" w:rsidRDefault="003368F3" w:rsidP="003368F3">
                      <w:pPr>
                        <w:pBdr>
                          <w:bottom w:val="single" w:sz="6" w:space="1" w:color="auto"/>
                        </w:pBdr>
                        <w:rPr>
                          <w:rFonts w:ascii="Tahoma" w:hAnsi="Tahoma" w:cs="Tahoma"/>
                        </w:rPr>
                      </w:pPr>
                    </w:p>
                    <w:p w:rsidR="00F147AF" w:rsidRDefault="00F147AF" w:rsidP="003368F3">
                      <w:pPr>
                        <w:pBdr>
                          <w:bottom w:val="single" w:sz="6" w:space="1" w:color="auto"/>
                        </w:pBdr>
                        <w:rPr>
                          <w:rFonts w:ascii="Tahoma" w:hAnsi="Tahoma" w:cs="Tahoma"/>
                        </w:rPr>
                      </w:pPr>
                    </w:p>
                    <w:p w:rsidR="00F147AF" w:rsidRDefault="00F147AF" w:rsidP="003368F3">
                      <w:pPr>
                        <w:pBdr>
                          <w:bottom w:val="single" w:sz="6" w:space="1" w:color="auto"/>
                        </w:pBdr>
                        <w:rPr>
                          <w:rFonts w:ascii="Tahoma" w:hAnsi="Tahoma" w:cs="Tahoma"/>
                        </w:rPr>
                      </w:pPr>
                    </w:p>
                    <w:p w:rsidR="00F147AF" w:rsidRPr="005F1740" w:rsidRDefault="00F147AF" w:rsidP="003368F3">
                      <w:pPr>
                        <w:pBdr>
                          <w:bottom w:val="single" w:sz="6" w:space="1" w:color="auto"/>
                        </w:pBdr>
                        <w:rPr>
                          <w:rFonts w:ascii="Tahoma" w:hAnsi="Tahoma" w:cs="Tahoma"/>
                        </w:rPr>
                      </w:pPr>
                    </w:p>
                    <w:p w:rsidR="00EA6297" w:rsidRDefault="00EA6297"/>
                  </w:txbxContent>
                </v:textbox>
              </v:shape>
            </w:pict>
          </mc:Fallback>
        </mc:AlternateContent>
      </w: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F16DDD" w:rsidP="00821C76">
      <w:pPr>
        <w:rPr>
          <w:sz w:val="28"/>
        </w:rPr>
      </w:pPr>
      <w:r w:rsidRPr="00637105">
        <w:rPr>
          <w:noProof/>
          <w:sz w:val="28"/>
          <w:lang w:val="en-US"/>
        </w:rPr>
        <w:lastRenderedPageBreak/>
        <mc:AlternateContent>
          <mc:Choice Requires="wps">
            <w:drawing>
              <wp:anchor distT="0" distB="0" distL="114300" distR="114300" simplePos="0" relativeHeight="251661824" behindDoc="0" locked="0" layoutInCell="1" allowOverlap="1" wp14:anchorId="7A96DF57" wp14:editId="09030338">
                <wp:simplePos x="0" y="0"/>
                <wp:positionH relativeFrom="column">
                  <wp:posOffset>-123190</wp:posOffset>
                </wp:positionH>
                <wp:positionV relativeFrom="paragraph">
                  <wp:posOffset>10795</wp:posOffset>
                </wp:positionV>
                <wp:extent cx="6944995" cy="9090212"/>
                <wp:effectExtent l="19050" t="19050" r="27305" b="158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995" cy="9090212"/>
                        </a:xfrm>
                        <a:prstGeom prst="rect">
                          <a:avLst/>
                        </a:prstGeom>
                        <a:solidFill>
                          <a:srgbClr val="FFFFFF"/>
                        </a:solidFill>
                        <a:ln w="38100">
                          <a:solidFill>
                            <a:srgbClr val="C00000"/>
                          </a:solidFill>
                          <a:miter lim="800000"/>
                          <a:headEnd/>
                          <a:tailEnd/>
                        </a:ln>
                      </wps:spPr>
                      <wps:txbx>
                        <w:txbxContent>
                          <w:p w:rsidR="00324DFF" w:rsidRDefault="00324DFF" w:rsidP="003368F3">
                            <w:pPr>
                              <w:rPr>
                                <w:b w:val="0"/>
                              </w:rPr>
                            </w:pPr>
                          </w:p>
                          <w:p w:rsidR="003368F3" w:rsidRPr="003368F3" w:rsidRDefault="003368F3" w:rsidP="003368F3">
                            <w:pPr>
                              <w:pStyle w:val="ListParagraph"/>
                              <w:numPr>
                                <w:ilvl w:val="0"/>
                                <w:numId w:val="18"/>
                              </w:numPr>
                              <w:rPr>
                                <w:rFonts w:ascii="Arial" w:hAnsi="Arial" w:cs="Arial"/>
                                <w:b/>
                                <w:sz w:val="32"/>
                                <w:szCs w:val="32"/>
                              </w:rPr>
                            </w:pPr>
                            <w:r>
                              <w:rPr>
                                <w:rFonts w:ascii="Arial" w:hAnsi="Arial"/>
                                <w:b/>
                                <w:sz w:val="32"/>
                                <w:szCs w:val="32"/>
                              </w:rPr>
                              <w:t>Por último, siempre he usado l</w:t>
                            </w:r>
                            <w:r w:rsidR="00F16DDD">
                              <w:rPr>
                                <w:rFonts w:ascii="Arial" w:hAnsi="Arial"/>
                                <w:b/>
                                <w:sz w:val="32"/>
                                <w:szCs w:val="32"/>
                              </w:rPr>
                              <w:t>as perchas</w:t>
                            </w:r>
                            <w:r>
                              <w:rPr>
                                <w:rFonts w:ascii="Arial" w:hAnsi="Arial"/>
                                <w:b/>
                                <w:sz w:val="32"/>
                                <w:szCs w:val="32"/>
                              </w:rPr>
                              <w:t xml:space="preserve"> de pantalón de extremos abiertos Zober, en lugar de poner los pantalones sobre la parte inferior de un gancho estándar. Hacen que sea mucho más fácil agarrar lo que neces</w:t>
                            </w:r>
                            <w:r w:rsidR="00014E83">
                              <w:rPr>
                                <w:rFonts w:ascii="Arial" w:hAnsi="Arial"/>
                                <w:b/>
                                <w:sz w:val="32"/>
                                <w:szCs w:val="32"/>
                              </w:rPr>
                              <w:t>ito. Y tengo un Simple estante</w:t>
                            </w:r>
                            <w:r>
                              <w:rPr>
                                <w:rFonts w:ascii="Arial" w:hAnsi="Arial"/>
                                <w:b/>
                                <w:sz w:val="32"/>
                                <w:szCs w:val="32"/>
                              </w:rPr>
                              <w:t xml:space="preserve"> sobre el organizador de zapatos de la puerta donde pongo mis zapatos de vestir. Podrías etiquetar los bolsillos si lo deseas. </w:t>
                            </w:r>
                          </w:p>
                          <w:p w:rsidR="003368F3" w:rsidRPr="003368F3" w:rsidRDefault="003368F3" w:rsidP="003368F3"/>
                          <w:p w:rsidR="003368F3" w:rsidRPr="005024AC" w:rsidRDefault="003368F3" w:rsidP="003368F3">
                            <w:pPr>
                              <w:rPr>
                                <w:color w:val="000000" w:themeColor="text1"/>
                              </w:rPr>
                            </w:pPr>
                            <w:r>
                              <w:t>¡También encontré versiones infantiles de las perchas!</w:t>
                            </w:r>
                            <w:r>
                              <w:rPr>
                                <w:color w:val="000000" w:themeColor="text1"/>
                              </w:rPr>
                              <w:t xml:space="preserve"> Son más estrechas que las de los adultos. </w:t>
                            </w:r>
                          </w:p>
                          <w:p w:rsidR="003368F3" w:rsidRPr="005024AC" w:rsidRDefault="003368F3" w:rsidP="003368F3"/>
                          <w:p w:rsidR="00EA6297" w:rsidRPr="005024AC" w:rsidRDefault="003368F3" w:rsidP="003368F3">
                            <w:pPr>
                              <w:pBdr>
                                <w:bottom w:val="single" w:sz="6" w:space="16" w:color="auto"/>
                              </w:pBdr>
                            </w:pPr>
                            <w:r>
                              <w:t>Por supuesto, los gastos se incrementan, pero creo que vale la pena teniendo en cuenta el espacio, la comodidad y la eficiencia que he ganado. No pude tener estas cosas cuando era joven y considero que haberlas utilizado podría haberme ayudado a organizar la ropa de forma diferente, por eso las recomiendo.</w:t>
                            </w:r>
                          </w:p>
                          <w:p w:rsidR="003368F3" w:rsidRPr="005024AC" w:rsidRDefault="003368F3" w:rsidP="003368F3">
                            <w:pPr>
                              <w:pBdr>
                                <w:bottom w:val="single" w:sz="6" w:space="16" w:color="auto"/>
                              </w:pBdr>
                            </w:pPr>
                          </w:p>
                          <w:p w:rsidR="00276FFF" w:rsidRDefault="00276FFF" w:rsidP="003368F3">
                            <w:pPr>
                              <w:pBdr>
                                <w:bottom w:val="single" w:sz="6" w:space="16" w:color="auto"/>
                              </w:pBdr>
                              <w:jc w:val="center"/>
                              <w:rPr>
                                <w:rFonts w:ascii="Tahoma" w:hAnsi="Tahoma" w:cs="Tahoma"/>
                                <w:noProof/>
                              </w:rPr>
                            </w:pPr>
                          </w:p>
                          <w:p w:rsidR="003368F3" w:rsidRPr="003368F3" w:rsidRDefault="003368F3" w:rsidP="003368F3">
                            <w:pPr>
                              <w:pBdr>
                                <w:bottom w:val="single" w:sz="6" w:space="16" w:color="auto"/>
                              </w:pBdr>
                              <w:jc w:val="center"/>
                              <w:rPr>
                                <w:rFonts w:ascii="Tahoma" w:hAnsi="Tahoma" w:cs="Tahoma"/>
                              </w:rPr>
                            </w:pPr>
                            <w:r>
                              <w:rPr>
                                <w:rFonts w:ascii="Tahoma" w:hAnsi="Tahoma"/>
                                <w:noProof/>
                                <w:lang w:val="en-US"/>
                              </w:rPr>
                              <w:drawing>
                                <wp:inline distT="0" distB="0" distL="0" distR="0" wp14:anchorId="795357C4" wp14:editId="0D5AE13C">
                                  <wp:extent cx="3813175" cy="3813175"/>
                                  <wp:effectExtent l="0" t="0" r="0" b="0"/>
                                  <wp:docPr id="27" name="Picture 27" descr="C:\Users\brownadr\AppData\Local\Microsoft\Windows\Temporary Internet Files\Content.IE5\EZ02V5PF\elfa-closet[1].jpg" title="Graphic of a well-organized clo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ownadr\AppData\Local\Microsoft\Windows\Temporary Internet Files\Content.IE5\EZ02V5PF\elfa-closet[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3175" cy="3813175"/>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96DF57" id="_x0000_s1033" type="#_x0000_t202" style="position:absolute;margin-left:-9.7pt;margin-top:.85pt;width:546.85pt;height:71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" strokecolor="#c00000" strokeweight="3pt">
                <v:textbox>
                  <w:txbxContent>
                    <w:p w:rsidR="00324DFF" w:rsidRDefault="00324DFF" w:rsidP="003368F3">
                      <w:pPr>
                        <w:rPr>
                          <w:b w:val="0"/>
                        </w:rPr>
                      </w:pPr>
                    </w:p>
                    <w:p w:rsidR="003368F3" w:rsidRPr="003368F3" w:rsidRDefault="003368F3" w:rsidP="003368F3">
                      <w:pPr>
                        <w:pStyle w:val="ListParagraph"/>
                        <w:numPr>
                          <w:ilvl w:val="0"/>
                          <w:numId w:val="18"/>
                        </w:numPr>
                        <w:rPr>
                          <w:rFonts w:ascii="Arial" w:hAnsi="Arial" w:cs="Arial"/>
                          <w:b/>
                          <w:sz w:val="32"/>
                          <w:szCs w:val="32"/>
                        </w:rPr>
                      </w:pPr>
                      <w:r>
                        <w:rPr>
                          <w:rFonts w:ascii="Arial" w:hAnsi="Arial"/>
                          <w:b/>
                          <w:sz w:val="32"/>
                          <w:szCs w:val="32"/>
                        </w:rPr>
                        <w:t>Por último, siempre he usado l</w:t>
                      </w:r>
                      <w:r w:rsidR="00F16DDD">
                        <w:rPr>
                          <w:rFonts w:ascii="Arial" w:hAnsi="Arial"/>
                          <w:b/>
                          <w:sz w:val="32"/>
                          <w:szCs w:val="32"/>
                        </w:rPr>
                        <w:t>as perchas</w:t>
                      </w:r>
                      <w:r>
                        <w:rPr>
                          <w:rFonts w:ascii="Arial" w:hAnsi="Arial"/>
                          <w:b/>
                          <w:sz w:val="32"/>
                          <w:szCs w:val="32"/>
                        </w:rPr>
                        <w:t xml:space="preserve"> de pantalón de extremos abiertos Zober, en lugar de poner los pantalones sobre la parte inferior de un gancho estándar. Hacen que sea mucho más fácil agarrar lo que neces</w:t>
                      </w:r>
                      <w:r w:rsidR="00014E83">
                        <w:rPr>
                          <w:rFonts w:ascii="Arial" w:hAnsi="Arial"/>
                          <w:b/>
                          <w:sz w:val="32"/>
                          <w:szCs w:val="32"/>
                        </w:rPr>
                        <w:t>ito. Y tengo un Simple estante</w:t>
                      </w:r>
                      <w:r>
                        <w:rPr>
                          <w:rFonts w:ascii="Arial" w:hAnsi="Arial"/>
                          <w:b/>
                          <w:sz w:val="32"/>
                          <w:szCs w:val="32"/>
                        </w:rPr>
                        <w:t xml:space="preserve"> sobre el organizador de zapatos de la puerta donde pongo mis zapatos de vestir. Podrías etiquetar los bolsillos si lo deseas. </w:t>
                      </w:r>
                    </w:p>
                    <w:p w:rsidR="003368F3" w:rsidRPr="003368F3" w:rsidRDefault="003368F3" w:rsidP="003368F3"/>
                    <w:p w:rsidR="003368F3" w:rsidRPr="005024AC" w:rsidRDefault="003368F3" w:rsidP="003368F3">
                      <w:pPr>
                        <w:rPr>
                          <w:color w:val="000000" w:themeColor="text1"/>
                        </w:rPr>
                      </w:pPr>
                      <w:r>
                        <w:t>¡También encontré versiones infantiles de las perchas!</w:t>
                      </w:r>
                      <w:r>
                        <w:rPr>
                          <w:color w:val="000000" w:themeColor="text1"/>
                        </w:rPr>
                        <w:t xml:space="preserve"> Son más estrechas que las de los adultos. </w:t>
                      </w:r>
                    </w:p>
                    <w:p w:rsidR="003368F3" w:rsidRPr="005024AC" w:rsidRDefault="003368F3" w:rsidP="003368F3"/>
                    <w:p w:rsidR="00EA6297" w:rsidRPr="005024AC" w:rsidRDefault="003368F3" w:rsidP="003368F3">
                      <w:pPr>
                        <w:pBdr>
                          <w:bottom w:val="single" w:sz="6" w:space="16" w:color="auto"/>
                        </w:pBdr>
                      </w:pPr>
                      <w:r>
                        <w:t xml:space="preserve">Por supuesto, los gastos se incrementan, pero creo que vale la pena teniendo en cuenta el espacio, la comodidad </w:t>
                      </w:r>
                      <w:bookmarkStart w:id="1" w:name="_GoBack"/>
                      <w:bookmarkEnd w:id="1"/>
                      <w:r>
                        <w:t>y la eficiencia que he ganado. No pude tener estas cosas cuando era joven y considero que haberlas utilizado podría haberme ayudado a organizar la ropa de forma diferente, por eso las recomiendo.</w:t>
                      </w:r>
                    </w:p>
                    <w:p w:rsidR="003368F3" w:rsidRPr="005024AC" w:rsidRDefault="003368F3" w:rsidP="003368F3">
                      <w:pPr>
                        <w:pBdr>
                          <w:bottom w:val="single" w:sz="6" w:space="16" w:color="auto"/>
                        </w:pBdr>
                      </w:pPr>
                    </w:p>
                    <w:p w:rsidR="00276FFF" w:rsidRDefault="00276FFF" w:rsidP="003368F3">
                      <w:pPr>
                        <w:pBdr>
                          <w:bottom w:val="single" w:sz="6" w:space="16" w:color="auto"/>
                        </w:pBdr>
                        <w:jc w:val="center"/>
                        <w:rPr>
                          <w:rFonts w:ascii="Tahoma" w:hAnsi="Tahoma" w:cs="Tahoma"/>
                          <w:noProof/>
                        </w:rPr>
                      </w:pPr>
                    </w:p>
                    <w:p w:rsidR="003368F3" w:rsidRPr="003368F3" w:rsidRDefault="003368F3" w:rsidP="003368F3">
                      <w:pPr>
                        <w:pBdr>
                          <w:bottom w:val="single" w:sz="6" w:space="16" w:color="auto"/>
                        </w:pBdr>
                        <w:jc w:val="center"/>
                        <w:rPr>
                          <w:rFonts w:ascii="Tahoma" w:hAnsi="Tahoma" w:cs="Tahoma"/>
                        </w:rPr>
                      </w:pPr>
                      <w:r>
                        <w:rPr>
                          <w:rFonts w:ascii="Tahoma" w:hAnsi="Tahoma"/>
                          <w:noProof/>
                          <w:lang w:val="en-US"/>
                        </w:rPr>
                        <w:drawing>
                          <wp:inline distT="0" distB="0" distL="0" distR="0" wp14:anchorId="795357C4" wp14:editId="0D5AE13C">
                            <wp:extent cx="3813175" cy="3813175"/>
                            <wp:effectExtent l="0" t="0" r="0" b="0"/>
                            <wp:docPr id="27" name="Picture 27" descr="C:\Users\brownadr\AppData\Local\Microsoft\Windows\Temporary Internet Files\Content.IE5\EZ02V5PF\elfa-closet[1].jpg" title="Graphic of a well-organized clo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ownadr\AppData\Local\Microsoft\Windows\Temporary Internet Files\Content.IE5\EZ02V5PF\elfa-closet[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3175" cy="3813175"/>
                                    </a:xfrm>
                                    <a:prstGeom prst="rect">
                                      <a:avLst/>
                                    </a:prstGeom>
                                    <a:ln>
                                      <a:noFill/>
                                    </a:ln>
                                    <a:effectLst>
                                      <a:softEdge rad="112500"/>
                                    </a:effectLst>
                                  </pic:spPr>
                                </pic:pic>
                              </a:graphicData>
                            </a:graphic>
                          </wp:inline>
                        </w:drawing>
                      </w:r>
                    </w:p>
                  </w:txbxContent>
                </v:textbox>
              </v:shape>
            </w:pict>
          </mc:Fallback>
        </mc:AlternateContent>
      </w: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B55ADC" w:rsidRPr="00637105" w:rsidRDefault="00B55ADC" w:rsidP="00B55ADC">
      <w:pPr>
        <w:rPr>
          <w:rFonts w:eastAsia="Cambria" w:cs="Times New Roman"/>
          <w:bCs w:val="0"/>
          <w:sz w:val="36"/>
          <w:szCs w:val="40"/>
          <w:highlight w:val="lightGray"/>
          <w:u w:val="single"/>
        </w:rPr>
      </w:pPr>
    </w:p>
    <w:p w:rsidR="00B55ADC" w:rsidRPr="00637105" w:rsidRDefault="00B55ADC" w:rsidP="00B55ADC">
      <w:pPr>
        <w:outlineLvl w:val="0"/>
        <w:rPr>
          <w:sz w:val="28"/>
        </w:rPr>
      </w:pPr>
    </w:p>
    <w:p w:rsidR="00B55ADC" w:rsidRPr="00637105" w:rsidRDefault="00B55ADC" w:rsidP="00B55ADC">
      <w:pPr>
        <w:outlineLvl w:val="0"/>
        <w:rPr>
          <w:sz w:val="28"/>
        </w:rPr>
      </w:pPr>
    </w:p>
    <w:p w:rsidR="00B55ADC" w:rsidRPr="00637105" w:rsidRDefault="00B55ADC" w:rsidP="00B55ADC">
      <w:pPr>
        <w:outlineLvl w:val="0"/>
        <w:rPr>
          <w:sz w:val="28"/>
        </w:rPr>
      </w:pPr>
    </w:p>
    <w:p w:rsidR="00B55ADC" w:rsidRPr="00637105" w:rsidRDefault="00B55ADC" w:rsidP="00B55ADC">
      <w:pPr>
        <w:outlineLvl w:val="0"/>
        <w:rPr>
          <w:sz w:val="28"/>
        </w:rPr>
      </w:pPr>
    </w:p>
    <w:p w:rsidR="00B55ADC" w:rsidRPr="00637105" w:rsidRDefault="00B55ADC" w:rsidP="00B55ADC">
      <w:pPr>
        <w:outlineLvl w:val="0"/>
        <w:rPr>
          <w:sz w:val="28"/>
        </w:rPr>
      </w:pPr>
    </w:p>
    <w:p w:rsidR="00B55ADC" w:rsidRPr="00637105" w:rsidRDefault="00B55ADC" w:rsidP="00B55ADC">
      <w:pPr>
        <w:outlineLvl w:val="0"/>
        <w:rPr>
          <w:sz w:val="28"/>
        </w:rPr>
      </w:pPr>
    </w:p>
    <w:p w:rsidR="00B55ADC" w:rsidRPr="00637105" w:rsidRDefault="00B55ADC" w:rsidP="00B55ADC">
      <w:pPr>
        <w:outlineLvl w:val="0"/>
        <w:rPr>
          <w:sz w:val="28"/>
        </w:rPr>
      </w:pPr>
    </w:p>
    <w:p w:rsidR="00B55ADC" w:rsidRPr="00637105" w:rsidRDefault="00B55ADC" w:rsidP="00B55ADC">
      <w:pPr>
        <w:outlineLvl w:val="0"/>
        <w:rPr>
          <w:sz w:val="28"/>
        </w:rPr>
      </w:pPr>
    </w:p>
    <w:p w:rsidR="00B55ADC" w:rsidRPr="00637105" w:rsidRDefault="00B55ADC" w:rsidP="00B55ADC">
      <w:pPr>
        <w:outlineLvl w:val="0"/>
        <w:rPr>
          <w:sz w:val="28"/>
        </w:rPr>
      </w:pPr>
    </w:p>
    <w:p w:rsidR="00B55ADC" w:rsidRPr="00637105" w:rsidRDefault="00B55ADC" w:rsidP="00B55ADC">
      <w:pPr>
        <w:outlineLvl w:val="0"/>
        <w:rPr>
          <w:sz w:val="28"/>
        </w:rPr>
      </w:pPr>
    </w:p>
    <w:p w:rsidR="00B55ADC" w:rsidRPr="00637105" w:rsidRDefault="00B55ADC" w:rsidP="00B55ADC">
      <w:pPr>
        <w:outlineLvl w:val="0"/>
        <w:rPr>
          <w:sz w:val="28"/>
        </w:rPr>
      </w:pPr>
    </w:p>
    <w:p w:rsidR="004D4C19" w:rsidRPr="00637105" w:rsidRDefault="004D4C19" w:rsidP="00A2063B">
      <w:pPr>
        <w:pStyle w:val="BodyText"/>
        <w:jc w:val="center"/>
        <w:rPr>
          <w:sz w:val="44"/>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p w:rsidR="004D4C19" w:rsidRPr="00637105" w:rsidRDefault="004D4C19" w:rsidP="00821C76">
      <w:pPr>
        <w:rPr>
          <w:sz w:val="28"/>
        </w:rPr>
      </w:pPr>
    </w:p>
    <w:sectPr w:rsidR="004D4C19" w:rsidRPr="00637105" w:rsidSect="0053563D">
      <w:pgSz w:w="12240" w:h="15840"/>
      <w:pgMar w:top="720" w:right="720" w:bottom="720" w:left="720" w:header="720" w:footer="720" w:gutter="0"/>
      <w:cols w:space="720"/>
      <w:docGrid w:linePitch="4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B26" w:rsidRDefault="004B2B26" w:rsidP="00131D0C">
      <w:r>
        <w:separator/>
      </w:r>
    </w:p>
  </w:endnote>
  <w:endnote w:type="continuationSeparator" w:id="0">
    <w:p w:rsidR="004B2B26" w:rsidRDefault="004B2B26" w:rsidP="00131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B26" w:rsidRDefault="004B2B26" w:rsidP="00131D0C">
      <w:r>
        <w:separator/>
      </w:r>
    </w:p>
  </w:footnote>
  <w:footnote w:type="continuationSeparator" w:id="0">
    <w:p w:rsidR="004B2B26" w:rsidRDefault="004B2B26" w:rsidP="00131D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52A86"/>
    <w:multiLevelType w:val="multilevel"/>
    <w:tmpl w:val="31F88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BD6B9B"/>
    <w:multiLevelType w:val="hybridMultilevel"/>
    <w:tmpl w:val="ADA4F7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01643AF"/>
    <w:multiLevelType w:val="hybridMultilevel"/>
    <w:tmpl w:val="BF3C0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247F8D"/>
    <w:multiLevelType w:val="hybridMultilevel"/>
    <w:tmpl w:val="4F1A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D3730E"/>
    <w:multiLevelType w:val="multilevel"/>
    <w:tmpl w:val="582C0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ED21D69"/>
    <w:multiLevelType w:val="multilevel"/>
    <w:tmpl w:val="02805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0D76411"/>
    <w:multiLevelType w:val="hybridMultilevel"/>
    <w:tmpl w:val="3906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A5098A"/>
    <w:multiLevelType w:val="hybridMultilevel"/>
    <w:tmpl w:val="32D0A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897431"/>
    <w:multiLevelType w:val="hybridMultilevel"/>
    <w:tmpl w:val="2328001C"/>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9">
    <w:nsid w:val="3B003F36"/>
    <w:multiLevelType w:val="hybridMultilevel"/>
    <w:tmpl w:val="795C4E16"/>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0">
    <w:nsid w:val="3B1011C7"/>
    <w:multiLevelType w:val="multilevel"/>
    <w:tmpl w:val="8640E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1290CE5"/>
    <w:multiLevelType w:val="multilevel"/>
    <w:tmpl w:val="A734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1BA407F"/>
    <w:multiLevelType w:val="hybridMultilevel"/>
    <w:tmpl w:val="5A224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1E5460"/>
    <w:multiLevelType w:val="hybridMultilevel"/>
    <w:tmpl w:val="758E4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BC642E"/>
    <w:multiLevelType w:val="hybridMultilevel"/>
    <w:tmpl w:val="00AAF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E2048D7"/>
    <w:multiLevelType w:val="hybridMultilevel"/>
    <w:tmpl w:val="90382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A13373"/>
    <w:multiLevelType w:val="hybridMultilevel"/>
    <w:tmpl w:val="1F044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F96CC5"/>
    <w:multiLevelType w:val="hybridMultilevel"/>
    <w:tmpl w:val="3698C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002625"/>
    <w:multiLevelType w:val="hybridMultilevel"/>
    <w:tmpl w:val="298EA6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3"/>
  </w:num>
  <w:num w:numId="3">
    <w:abstractNumId w:val="2"/>
  </w:num>
  <w:num w:numId="4">
    <w:abstractNumId w:val="6"/>
  </w:num>
  <w:num w:numId="5">
    <w:abstractNumId w:val="16"/>
  </w:num>
  <w:num w:numId="6">
    <w:abstractNumId w:val="17"/>
  </w:num>
  <w:num w:numId="7">
    <w:abstractNumId w:val="15"/>
  </w:num>
  <w:num w:numId="8">
    <w:abstractNumId w:val="5"/>
  </w:num>
  <w:num w:numId="9">
    <w:abstractNumId w:val="11"/>
  </w:num>
  <w:num w:numId="10">
    <w:abstractNumId w:val="12"/>
  </w:num>
  <w:num w:numId="11">
    <w:abstractNumId w:val="18"/>
  </w:num>
  <w:num w:numId="12">
    <w:abstractNumId w:val="13"/>
  </w:num>
  <w:num w:numId="13">
    <w:abstractNumId w:val="0"/>
  </w:num>
  <w:num w:numId="14">
    <w:abstractNumId w:val="4"/>
  </w:num>
  <w:num w:numId="15">
    <w:abstractNumId w:val="1"/>
  </w:num>
  <w:num w:numId="16">
    <w:abstractNumId w:val="10"/>
  </w:num>
  <w:num w:numId="17">
    <w:abstractNumId w:val="8"/>
  </w:num>
  <w:num w:numId="18">
    <w:abstractNumId w:val="14"/>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drawingGridHorizontalSpacing w:val="321"/>
  <w:drawingGridVerticalSpacing w:val="437"/>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377"/>
    <w:rsid w:val="000078F1"/>
    <w:rsid w:val="00012736"/>
    <w:rsid w:val="00014E83"/>
    <w:rsid w:val="000163FC"/>
    <w:rsid w:val="000302B6"/>
    <w:rsid w:val="000371C5"/>
    <w:rsid w:val="00042D44"/>
    <w:rsid w:val="000517B8"/>
    <w:rsid w:val="000522F5"/>
    <w:rsid w:val="0005322B"/>
    <w:rsid w:val="00053DB7"/>
    <w:rsid w:val="00062C27"/>
    <w:rsid w:val="00063D23"/>
    <w:rsid w:val="00064838"/>
    <w:rsid w:val="00065C84"/>
    <w:rsid w:val="000662AE"/>
    <w:rsid w:val="0007457E"/>
    <w:rsid w:val="000801F4"/>
    <w:rsid w:val="00082E6A"/>
    <w:rsid w:val="00084682"/>
    <w:rsid w:val="00085FAF"/>
    <w:rsid w:val="000909DC"/>
    <w:rsid w:val="00091B99"/>
    <w:rsid w:val="00093419"/>
    <w:rsid w:val="00093897"/>
    <w:rsid w:val="000965B1"/>
    <w:rsid w:val="000A0952"/>
    <w:rsid w:val="000A18DE"/>
    <w:rsid w:val="000A2865"/>
    <w:rsid w:val="000A69F3"/>
    <w:rsid w:val="000B0465"/>
    <w:rsid w:val="000B73AE"/>
    <w:rsid w:val="000C1664"/>
    <w:rsid w:val="000C3775"/>
    <w:rsid w:val="000C5D79"/>
    <w:rsid w:val="000D1E54"/>
    <w:rsid w:val="000D22DF"/>
    <w:rsid w:val="000D3AAF"/>
    <w:rsid w:val="000D4DA2"/>
    <w:rsid w:val="000D58A3"/>
    <w:rsid w:val="000E2C3E"/>
    <w:rsid w:val="000E2D39"/>
    <w:rsid w:val="000F7C51"/>
    <w:rsid w:val="001019E6"/>
    <w:rsid w:val="00101CA6"/>
    <w:rsid w:val="00103625"/>
    <w:rsid w:val="00104A04"/>
    <w:rsid w:val="0010537F"/>
    <w:rsid w:val="00105A5F"/>
    <w:rsid w:val="001075BA"/>
    <w:rsid w:val="001104FC"/>
    <w:rsid w:val="0011548B"/>
    <w:rsid w:val="00130C5D"/>
    <w:rsid w:val="0013120C"/>
    <w:rsid w:val="00131D0C"/>
    <w:rsid w:val="00134799"/>
    <w:rsid w:val="001411F6"/>
    <w:rsid w:val="00145157"/>
    <w:rsid w:val="00146BF3"/>
    <w:rsid w:val="00155282"/>
    <w:rsid w:val="00161854"/>
    <w:rsid w:val="00176342"/>
    <w:rsid w:val="00176CBD"/>
    <w:rsid w:val="00186A89"/>
    <w:rsid w:val="00190E3D"/>
    <w:rsid w:val="0019324E"/>
    <w:rsid w:val="001B5801"/>
    <w:rsid w:val="001C2E92"/>
    <w:rsid w:val="001C3644"/>
    <w:rsid w:val="001C632E"/>
    <w:rsid w:val="001D6183"/>
    <w:rsid w:val="001E3AC7"/>
    <w:rsid w:val="001E5AA0"/>
    <w:rsid w:val="001F3248"/>
    <w:rsid w:val="001F7F3D"/>
    <w:rsid w:val="002021A2"/>
    <w:rsid w:val="00205518"/>
    <w:rsid w:val="00205C2F"/>
    <w:rsid w:val="00207489"/>
    <w:rsid w:val="00207662"/>
    <w:rsid w:val="0021044B"/>
    <w:rsid w:val="00213B27"/>
    <w:rsid w:val="002225C0"/>
    <w:rsid w:val="00230421"/>
    <w:rsid w:val="00237B92"/>
    <w:rsid w:val="0024248D"/>
    <w:rsid w:val="002461CA"/>
    <w:rsid w:val="002509C6"/>
    <w:rsid w:val="0025417F"/>
    <w:rsid w:val="0025419F"/>
    <w:rsid w:val="002547A7"/>
    <w:rsid w:val="0026531F"/>
    <w:rsid w:val="00265D8A"/>
    <w:rsid w:val="00271CCE"/>
    <w:rsid w:val="002722DC"/>
    <w:rsid w:val="002732FE"/>
    <w:rsid w:val="00276FFF"/>
    <w:rsid w:val="00277202"/>
    <w:rsid w:val="0028105F"/>
    <w:rsid w:val="002815B2"/>
    <w:rsid w:val="0028326F"/>
    <w:rsid w:val="00295F9D"/>
    <w:rsid w:val="002A2673"/>
    <w:rsid w:val="002B0756"/>
    <w:rsid w:val="002B3BDC"/>
    <w:rsid w:val="002C04C5"/>
    <w:rsid w:val="002C6F7E"/>
    <w:rsid w:val="002D0861"/>
    <w:rsid w:val="002D327E"/>
    <w:rsid w:val="002D3412"/>
    <w:rsid w:val="002D5B3B"/>
    <w:rsid w:val="002D6689"/>
    <w:rsid w:val="002D78D0"/>
    <w:rsid w:val="002E00AA"/>
    <w:rsid w:val="002E3895"/>
    <w:rsid w:val="002E4231"/>
    <w:rsid w:val="002E5B19"/>
    <w:rsid w:val="002F0237"/>
    <w:rsid w:val="002F36A3"/>
    <w:rsid w:val="002F39D1"/>
    <w:rsid w:val="00305C60"/>
    <w:rsid w:val="00321ADA"/>
    <w:rsid w:val="003224BA"/>
    <w:rsid w:val="003225D6"/>
    <w:rsid w:val="00324DFF"/>
    <w:rsid w:val="00325134"/>
    <w:rsid w:val="0032696B"/>
    <w:rsid w:val="003308E5"/>
    <w:rsid w:val="003368F3"/>
    <w:rsid w:val="00340783"/>
    <w:rsid w:val="00344C3E"/>
    <w:rsid w:val="00357226"/>
    <w:rsid w:val="00367956"/>
    <w:rsid w:val="00372BB2"/>
    <w:rsid w:val="00385931"/>
    <w:rsid w:val="0039099C"/>
    <w:rsid w:val="00395724"/>
    <w:rsid w:val="003A42E2"/>
    <w:rsid w:val="003A4612"/>
    <w:rsid w:val="003B6627"/>
    <w:rsid w:val="003C5B43"/>
    <w:rsid w:val="003D0A4F"/>
    <w:rsid w:val="003D0E21"/>
    <w:rsid w:val="003D121D"/>
    <w:rsid w:val="003D5A08"/>
    <w:rsid w:val="003E4069"/>
    <w:rsid w:val="003F0EFA"/>
    <w:rsid w:val="003F36CF"/>
    <w:rsid w:val="0040025A"/>
    <w:rsid w:val="00406CC9"/>
    <w:rsid w:val="004078A6"/>
    <w:rsid w:val="004125BC"/>
    <w:rsid w:val="004127B8"/>
    <w:rsid w:val="00413009"/>
    <w:rsid w:val="00413721"/>
    <w:rsid w:val="004152D7"/>
    <w:rsid w:val="004254A7"/>
    <w:rsid w:val="004311E4"/>
    <w:rsid w:val="00432EBB"/>
    <w:rsid w:val="00434CBA"/>
    <w:rsid w:val="00435577"/>
    <w:rsid w:val="00436707"/>
    <w:rsid w:val="00437986"/>
    <w:rsid w:val="00445599"/>
    <w:rsid w:val="0045644C"/>
    <w:rsid w:val="004651DB"/>
    <w:rsid w:val="0047205B"/>
    <w:rsid w:val="00474926"/>
    <w:rsid w:val="004810D4"/>
    <w:rsid w:val="0048675E"/>
    <w:rsid w:val="00486BA0"/>
    <w:rsid w:val="00487138"/>
    <w:rsid w:val="00490F28"/>
    <w:rsid w:val="0049491D"/>
    <w:rsid w:val="00497268"/>
    <w:rsid w:val="004A7D9F"/>
    <w:rsid w:val="004B1DE2"/>
    <w:rsid w:val="004B2B26"/>
    <w:rsid w:val="004B3B5A"/>
    <w:rsid w:val="004B3C66"/>
    <w:rsid w:val="004B49EB"/>
    <w:rsid w:val="004B683C"/>
    <w:rsid w:val="004C32EF"/>
    <w:rsid w:val="004C40CC"/>
    <w:rsid w:val="004C48C8"/>
    <w:rsid w:val="004C6CA9"/>
    <w:rsid w:val="004D4C19"/>
    <w:rsid w:val="004D6E0A"/>
    <w:rsid w:val="004D6E1B"/>
    <w:rsid w:val="004E7270"/>
    <w:rsid w:val="004E7BEB"/>
    <w:rsid w:val="004F5377"/>
    <w:rsid w:val="004F6696"/>
    <w:rsid w:val="004F73CE"/>
    <w:rsid w:val="0050242A"/>
    <w:rsid w:val="005024AC"/>
    <w:rsid w:val="005034B1"/>
    <w:rsid w:val="00507F60"/>
    <w:rsid w:val="00520EB2"/>
    <w:rsid w:val="0052139E"/>
    <w:rsid w:val="00522D15"/>
    <w:rsid w:val="00524A42"/>
    <w:rsid w:val="005252CE"/>
    <w:rsid w:val="0053287C"/>
    <w:rsid w:val="0053563D"/>
    <w:rsid w:val="00542EAE"/>
    <w:rsid w:val="00550894"/>
    <w:rsid w:val="0055239E"/>
    <w:rsid w:val="00552610"/>
    <w:rsid w:val="005532E5"/>
    <w:rsid w:val="005618C7"/>
    <w:rsid w:val="00564085"/>
    <w:rsid w:val="00567778"/>
    <w:rsid w:val="005718A5"/>
    <w:rsid w:val="0057206E"/>
    <w:rsid w:val="00590B70"/>
    <w:rsid w:val="00596358"/>
    <w:rsid w:val="005965C9"/>
    <w:rsid w:val="005A067D"/>
    <w:rsid w:val="005A4049"/>
    <w:rsid w:val="005A495F"/>
    <w:rsid w:val="005B5EC5"/>
    <w:rsid w:val="005C2E87"/>
    <w:rsid w:val="005C3DAF"/>
    <w:rsid w:val="005C75A3"/>
    <w:rsid w:val="005C75AB"/>
    <w:rsid w:val="005C787C"/>
    <w:rsid w:val="005D03BE"/>
    <w:rsid w:val="005D3D8E"/>
    <w:rsid w:val="005D7EFF"/>
    <w:rsid w:val="005E4321"/>
    <w:rsid w:val="005E5A55"/>
    <w:rsid w:val="005E7878"/>
    <w:rsid w:val="005F3BED"/>
    <w:rsid w:val="005F40EC"/>
    <w:rsid w:val="00602319"/>
    <w:rsid w:val="00603923"/>
    <w:rsid w:val="00603CCC"/>
    <w:rsid w:val="00606F02"/>
    <w:rsid w:val="00610348"/>
    <w:rsid w:val="0062573F"/>
    <w:rsid w:val="00633C45"/>
    <w:rsid w:val="00637105"/>
    <w:rsid w:val="00642624"/>
    <w:rsid w:val="00642691"/>
    <w:rsid w:val="00642D59"/>
    <w:rsid w:val="00645F65"/>
    <w:rsid w:val="00650056"/>
    <w:rsid w:val="0065012D"/>
    <w:rsid w:val="00651B6A"/>
    <w:rsid w:val="00656129"/>
    <w:rsid w:val="00656E0A"/>
    <w:rsid w:val="006609DB"/>
    <w:rsid w:val="00660C70"/>
    <w:rsid w:val="00665CAA"/>
    <w:rsid w:val="00673BE5"/>
    <w:rsid w:val="00673F72"/>
    <w:rsid w:val="00674748"/>
    <w:rsid w:val="00676870"/>
    <w:rsid w:val="006867BF"/>
    <w:rsid w:val="006941CE"/>
    <w:rsid w:val="00696C84"/>
    <w:rsid w:val="006A0681"/>
    <w:rsid w:val="006A19B4"/>
    <w:rsid w:val="006B128B"/>
    <w:rsid w:val="006B318D"/>
    <w:rsid w:val="006B3AF2"/>
    <w:rsid w:val="006C7741"/>
    <w:rsid w:val="006D0E1B"/>
    <w:rsid w:val="006D3534"/>
    <w:rsid w:val="006F39C9"/>
    <w:rsid w:val="007067D0"/>
    <w:rsid w:val="00714920"/>
    <w:rsid w:val="00715E9C"/>
    <w:rsid w:val="0072785B"/>
    <w:rsid w:val="007439C4"/>
    <w:rsid w:val="0075027B"/>
    <w:rsid w:val="00750FA6"/>
    <w:rsid w:val="00763193"/>
    <w:rsid w:val="0076408B"/>
    <w:rsid w:val="00766BB6"/>
    <w:rsid w:val="007712D2"/>
    <w:rsid w:val="007757E5"/>
    <w:rsid w:val="00775BFB"/>
    <w:rsid w:val="00780835"/>
    <w:rsid w:val="00781EEB"/>
    <w:rsid w:val="00783D21"/>
    <w:rsid w:val="007849DB"/>
    <w:rsid w:val="00786329"/>
    <w:rsid w:val="00787005"/>
    <w:rsid w:val="0079184A"/>
    <w:rsid w:val="0079268F"/>
    <w:rsid w:val="00793B41"/>
    <w:rsid w:val="007951E8"/>
    <w:rsid w:val="007964FD"/>
    <w:rsid w:val="007A6BAC"/>
    <w:rsid w:val="007B3B7D"/>
    <w:rsid w:val="007B516D"/>
    <w:rsid w:val="007B7E5A"/>
    <w:rsid w:val="007C3761"/>
    <w:rsid w:val="007C5C9C"/>
    <w:rsid w:val="007D2107"/>
    <w:rsid w:val="007D6D80"/>
    <w:rsid w:val="007D7BD6"/>
    <w:rsid w:val="007E07B7"/>
    <w:rsid w:val="007E581A"/>
    <w:rsid w:val="007F3142"/>
    <w:rsid w:val="007F7A49"/>
    <w:rsid w:val="007F7FA6"/>
    <w:rsid w:val="0081100B"/>
    <w:rsid w:val="00812950"/>
    <w:rsid w:val="008149AE"/>
    <w:rsid w:val="00815170"/>
    <w:rsid w:val="00815887"/>
    <w:rsid w:val="00817881"/>
    <w:rsid w:val="00821C76"/>
    <w:rsid w:val="00827396"/>
    <w:rsid w:val="00827A07"/>
    <w:rsid w:val="0084057D"/>
    <w:rsid w:val="0085107E"/>
    <w:rsid w:val="00851E46"/>
    <w:rsid w:val="00852401"/>
    <w:rsid w:val="00853669"/>
    <w:rsid w:val="00854787"/>
    <w:rsid w:val="008625DC"/>
    <w:rsid w:val="00863BEA"/>
    <w:rsid w:val="00867BD6"/>
    <w:rsid w:val="00871D32"/>
    <w:rsid w:val="00873AD0"/>
    <w:rsid w:val="00874606"/>
    <w:rsid w:val="00876065"/>
    <w:rsid w:val="0088245C"/>
    <w:rsid w:val="00882E55"/>
    <w:rsid w:val="00890368"/>
    <w:rsid w:val="00891461"/>
    <w:rsid w:val="00892A93"/>
    <w:rsid w:val="00892D5B"/>
    <w:rsid w:val="00895381"/>
    <w:rsid w:val="00897C18"/>
    <w:rsid w:val="008A4606"/>
    <w:rsid w:val="008A58F5"/>
    <w:rsid w:val="008A767B"/>
    <w:rsid w:val="008B1ADD"/>
    <w:rsid w:val="008B2555"/>
    <w:rsid w:val="008B569B"/>
    <w:rsid w:val="008D59CF"/>
    <w:rsid w:val="008E02B1"/>
    <w:rsid w:val="008E52AB"/>
    <w:rsid w:val="008F3295"/>
    <w:rsid w:val="009068AB"/>
    <w:rsid w:val="0091492A"/>
    <w:rsid w:val="0091683F"/>
    <w:rsid w:val="00927A65"/>
    <w:rsid w:val="00930595"/>
    <w:rsid w:val="009350F2"/>
    <w:rsid w:val="00935309"/>
    <w:rsid w:val="009354A8"/>
    <w:rsid w:val="009367AE"/>
    <w:rsid w:val="00937CC4"/>
    <w:rsid w:val="00943277"/>
    <w:rsid w:val="00943C7D"/>
    <w:rsid w:val="00943DD0"/>
    <w:rsid w:val="00944EAE"/>
    <w:rsid w:val="00946639"/>
    <w:rsid w:val="00951F3A"/>
    <w:rsid w:val="00953D4C"/>
    <w:rsid w:val="00954672"/>
    <w:rsid w:val="00955268"/>
    <w:rsid w:val="0096079A"/>
    <w:rsid w:val="00961E1F"/>
    <w:rsid w:val="00966DB0"/>
    <w:rsid w:val="009737E0"/>
    <w:rsid w:val="0097717E"/>
    <w:rsid w:val="00977ECA"/>
    <w:rsid w:val="00980076"/>
    <w:rsid w:val="009800C9"/>
    <w:rsid w:val="00984B85"/>
    <w:rsid w:val="00993C80"/>
    <w:rsid w:val="00997D33"/>
    <w:rsid w:val="009A08FB"/>
    <w:rsid w:val="009A1428"/>
    <w:rsid w:val="009A43B8"/>
    <w:rsid w:val="009A6420"/>
    <w:rsid w:val="009A6544"/>
    <w:rsid w:val="009B26B9"/>
    <w:rsid w:val="009B5F1B"/>
    <w:rsid w:val="009C76EF"/>
    <w:rsid w:val="009C7CCD"/>
    <w:rsid w:val="009D2849"/>
    <w:rsid w:val="009D48DF"/>
    <w:rsid w:val="009E1174"/>
    <w:rsid w:val="009F1970"/>
    <w:rsid w:val="009F3D04"/>
    <w:rsid w:val="00A0099B"/>
    <w:rsid w:val="00A02602"/>
    <w:rsid w:val="00A10924"/>
    <w:rsid w:val="00A12D73"/>
    <w:rsid w:val="00A16A46"/>
    <w:rsid w:val="00A2063B"/>
    <w:rsid w:val="00A23870"/>
    <w:rsid w:val="00A3543B"/>
    <w:rsid w:val="00A370CC"/>
    <w:rsid w:val="00A5077F"/>
    <w:rsid w:val="00A60508"/>
    <w:rsid w:val="00A6194F"/>
    <w:rsid w:val="00A62459"/>
    <w:rsid w:val="00A64688"/>
    <w:rsid w:val="00A7061A"/>
    <w:rsid w:val="00A742C1"/>
    <w:rsid w:val="00A769A8"/>
    <w:rsid w:val="00A77848"/>
    <w:rsid w:val="00A779BB"/>
    <w:rsid w:val="00A82D1B"/>
    <w:rsid w:val="00A8415A"/>
    <w:rsid w:val="00A872C6"/>
    <w:rsid w:val="00A90BCB"/>
    <w:rsid w:val="00A916D6"/>
    <w:rsid w:val="00A919AA"/>
    <w:rsid w:val="00A91FE1"/>
    <w:rsid w:val="00A92BB8"/>
    <w:rsid w:val="00A95E42"/>
    <w:rsid w:val="00AA0FFE"/>
    <w:rsid w:val="00AA2D80"/>
    <w:rsid w:val="00AB2DA4"/>
    <w:rsid w:val="00AB4187"/>
    <w:rsid w:val="00AC1B4A"/>
    <w:rsid w:val="00AC2292"/>
    <w:rsid w:val="00AC339D"/>
    <w:rsid w:val="00AC5A7B"/>
    <w:rsid w:val="00AD274D"/>
    <w:rsid w:val="00AD3CBE"/>
    <w:rsid w:val="00AD5DD0"/>
    <w:rsid w:val="00AD64AF"/>
    <w:rsid w:val="00AE2560"/>
    <w:rsid w:val="00AE4BEA"/>
    <w:rsid w:val="00AF12EF"/>
    <w:rsid w:val="00AF6225"/>
    <w:rsid w:val="00AF795F"/>
    <w:rsid w:val="00AF7C16"/>
    <w:rsid w:val="00AF7FA0"/>
    <w:rsid w:val="00B00612"/>
    <w:rsid w:val="00B007B0"/>
    <w:rsid w:val="00B018BE"/>
    <w:rsid w:val="00B0221B"/>
    <w:rsid w:val="00B03533"/>
    <w:rsid w:val="00B051CE"/>
    <w:rsid w:val="00B056BB"/>
    <w:rsid w:val="00B05BB8"/>
    <w:rsid w:val="00B05EA5"/>
    <w:rsid w:val="00B0696B"/>
    <w:rsid w:val="00B072F1"/>
    <w:rsid w:val="00B158F0"/>
    <w:rsid w:val="00B222CD"/>
    <w:rsid w:val="00B318DC"/>
    <w:rsid w:val="00B40220"/>
    <w:rsid w:val="00B40BB8"/>
    <w:rsid w:val="00B42B94"/>
    <w:rsid w:val="00B43332"/>
    <w:rsid w:val="00B47A21"/>
    <w:rsid w:val="00B52085"/>
    <w:rsid w:val="00B524A0"/>
    <w:rsid w:val="00B55ADC"/>
    <w:rsid w:val="00B5649A"/>
    <w:rsid w:val="00B565D0"/>
    <w:rsid w:val="00B612AD"/>
    <w:rsid w:val="00B61FD3"/>
    <w:rsid w:val="00B6678D"/>
    <w:rsid w:val="00B73E6B"/>
    <w:rsid w:val="00B770EF"/>
    <w:rsid w:val="00BA3195"/>
    <w:rsid w:val="00BA3653"/>
    <w:rsid w:val="00BA4AFB"/>
    <w:rsid w:val="00BA520E"/>
    <w:rsid w:val="00BA7FA2"/>
    <w:rsid w:val="00BB0C6C"/>
    <w:rsid w:val="00BB15E6"/>
    <w:rsid w:val="00BB472E"/>
    <w:rsid w:val="00BB54D2"/>
    <w:rsid w:val="00BB577E"/>
    <w:rsid w:val="00BB74C1"/>
    <w:rsid w:val="00BC65D9"/>
    <w:rsid w:val="00BD2480"/>
    <w:rsid w:val="00BD4D5A"/>
    <w:rsid w:val="00BE0660"/>
    <w:rsid w:val="00BE195E"/>
    <w:rsid w:val="00BF005E"/>
    <w:rsid w:val="00BF0F9C"/>
    <w:rsid w:val="00BF1713"/>
    <w:rsid w:val="00BF1E64"/>
    <w:rsid w:val="00BF78A6"/>
    <w:rsid w:val="00C01E0C"/>
    <w:rsid w:val="00C0736B"/>
    <w:rsid w:val="00C11BA4"/>
    <w:rsid w:val="00C122A6"/>
    <w:rsid w:val="00C1619A"/>
    <w:rsid w:val="00C17E80"/>
    <w:rsid w:val="00C21714"/>
    <w:rsid w:val="00C263A9"/>
    <w:rsid w:val="00C268A5"/>
    <w:rsid w:val="00C3445D"/>
    <w:rsid w:val="00C355FE"/>
    <w:rsid w:val="00C371DF"/>
    <w:rsid w:val="00C40B34"/>
    <w:rsid w:val="00C43E88"/>
    <w:rsid w:val="00C469DA"/>
    <w:rsid w:val="00C5000D"/>
    <w:rsid w:val="00C505BF"/>
    <w:rsid w:val="00C50732"/>
    <w:rsid w:val="00C51CE5"/>
    <w:rsid w:val="00C6048B"/>
    <w:rsid w:val="00C653EA"/>
    <w:rsid w:val="00C72122"/>
    <w:rsid w:val="00C722BB"/>
    <w:rsid w:val="00C74229"/>
    <w:rsid w:val="00C76376"/>
    <w:rsid w:val="00C84F85"/>
    <w:rsid w:val="00C851E2"/>
    <w:rsid w:val="00C87790"/>
    <w:rsid w:val="00C93152"/>
    <w:rsid w:val="00CA5A78"/>
    <w:rsid w:val="00CB07CE"/>
    <w:rsid w:val="00CB1806"/>
    <w:rsid w:val="00CB22E8"/>
    <w:rsid w:val="00CB4ECA"/>
    <w:rsid w:val="00CC0840"/>
    <w:rsid w:val="00CC08E5"/>
    <w:rsid w:val="00CC09EA"/>
    <w:rsid w:val="00CC241C"/>
    <w:rsid w:val="00CC4814"/>
    <w:rsid w:val="00CC4925"/>
    <w:rsid w:val="00CD4C96"/>
    <w:rsid w:val="00CD7BE0"/>
    <w:rsid w:val="00CE3007"/>
    <w:rsid w:val="00CE3AC9"/>
    <w:rsid w:val="00CF10C5"/>
    <w:rsid w:val="00CF5A8A"/>
    <w:rsid w:val="00CF5D2C"/>
    <w:rsid w:val="00D00B56"/>
    <w:rsid w:val="00D15D18"/>
    <w:rsid w:val="00D2176C"/>
    <w:rsid w:val="00D21D43"/>
    <w:rsid w:val="00D26046"/>
    <w:rsid w:val="00D30222"/>
    <w:rsid w:val="00D40FCD"/>
    <w:rsid w:val="00D420EB"/>
    <w:rsid w:val="00D53AD7"/>
    <w:rsid w:val="00D56145"/>
    <w:rsid w:val="00D6573A"/>
    <w:rsid w:val="00D66205"/>
    <w:rsid w:val="00D66557"/>
    <w:rsid w:val="00D8734B"/>
    <w:rsid w:val="00D91D23"/>
    <w:rsid w:val="00D943EC"/>
    <w:rsid w:val="00D952CA"/>
    <w:rsid w:val="00D9558F"/>
    <w:rsid w:val="00DA7E9A"/>
    <w:rsid w:val="00DB3A36"/>
    <w:rsid w:val="00DB564C"/>
    <w:rsid w:val="00DB7B62"/>
    <w:rsid w:val="00DC77C0"/>
    <w:rsid w:val="00DD17C5"/>
    <w:rsid w:val="00DD1F12"/>
    <w:rsid w:val="00DD2EA8"/>
    <w:rsid w:val="00DD3FB8"/>
    <w:rsid w:val="00DD4EAF"/>
    <w:rsid w:val="00DD59CF"/>
    <w:rsid w:val="00DD6F61"/>
    <w:rsid w:val="00DD6FBD"/>
    <w:rsid w:val="00DE099A"/>
    <w:rsid w:val="00DE3E9E"/>
    <w:rsid w:val="00DE4554"/>
    <w:rsid w:val="00DE706E"/>
    <w:rsid w:val="00DF1789"/>
    <w:rsid w:val="00E03541"/>
    <w:rsid w:val="00E0398B"/>
    <w:rsid w:val="00E04DB6"/>
    <w:rsid w:val="00E04DF6"/>
    <w:rsid w:val="00E0579A"/>
    <w:rsid w:val="00E105A7"/>
    <w:rsid w:val="00E120E5"/>
    <w:rsid w:val="00E13E72"/>
    <w:rsid w:val="00E227B0"/>
    <w:rsid w:val="00E24FA6"/>
    <w:rsid w:val="00E3438D"/>
    <w:rsid w:val="00E35E30"/>
    <w:rsid w:val="00E43EC1"/>
    <w:rsid w:val="00E44EB6"/>
    <w:rsid w:val="00E559B0"/>
    <w:rsid w:val="00E60F67"/>
    <w:rsid w:val="00E616E3"/>
    <w:rsid w:val="00E622A5"/>
    <w:rsid w:val="00E6549A"/>
    <w:rsid w:val="00E668A8"/>
    <w:rsid w:val="00E67D34"/>
    <w:rsid w:val="00E731E8"/>
    <w:rsid w:val="00E74A35"/>
    <w:rsid w:val="00E85E66"/>
    <w:rsid w:val="00E86E2A"/>
    <w:rsid w:val="00E92E8A"/>
    <w:rsid w:val="00E94CE3"/>
    <w:rsid w:val="00EA6297"/>
    <w:rsid w:val="00EB0605"/>
    <w:rsid w:val="00EB1857"/>
    <w:rsid w:val="00EB21EA"/>
    <w:rsid w:val="00EB3052"/>
    <w:rsid w:val="00EB65A3"/>
    <w:rsid w:val="00EC4473"/>
    <w:rsid w:val="00ED236D"/>
    <w:rsid w:val="00ED3A3D"/>
    <w:rsid w:val="00EE236C"/>
    <w:rsid w:val="00EE48F0"/>
    <w:rsid w:val="00EE6F45"/>
    <w:rsid w:val="00EE7991"/>
    <w:rsid w:val="00EF0633"/>
    <w:rsid w:val="00EF07A3"/>
    <w:rsid w:val="00EF4865"/>
    <w:rsid w:val="00F0456C"/>
    <w:rsid w:val="00F04F51"/>
    <w:rsid w:val="00F147AF"/>
    <w:rsid w:val="00F16DDD"/>
    <w:rsid w:val="00F234A1"/>
    <w:rsid w:val="00F27457"/>
    <w:rsid w:val="00F27689"/>
    <w:rsid w:val="00F31809"/>
    <w:rsid w:val="00F35944"/>
    <w:rsid w:val="00F41592"/>
    <w:rsid w:val="00F435C3"/>
    <w:rsid w:val="00F45874"/>
    <w:rsid w:val="00F4681A"/>
    <w:rsid w:val="00F473FD"/>
    <w:rsid w:val="00F51F8F"/>
    <w:rsid w:val="00F650F7"/>
    <w:rsid w:val="00F70400"/>
    <w:rsid w:val="00F70958"/>
    <w:rsid w:val="00F740B1"/>
    <w:rsid w:val="00F746E9"/>
    <w:rsid w:val="00F77825"/>
    <w:rsid w:val="00F849DC"/>
    <w:rsid w:val="00F8655F"/>
    <w:rsid w:val="00FA1F77"/>
    <w:rsid w:val="00FA2023"/>
    <w:rsid w:val="00FA2332"/>
    <w:rsid w:val="00FB4DAD"/>
    <w:rsid w:val="00FC08B4"/>
    <w:rsid w:val="00FC55D8"/>
    <w:rsid w:val="00FC5EF4"/>
    <w:rsid w:val="00FC661B"/>
    <w:rsid w:val="00FC6A36"/>
    <w:rsid w:val="00FD518A"/>
    <w:rsid w:val="00FD51B2"/>
    <w:rsid w:val="00FD6DBA"/>
    <w:rsid w:val="00FE070F"/>
    <w:rsid w:val="00FE7994"/>
    <w:rsid w:val="00FF6E91"/>
    <w:rsid w:val="00FF71DD"/>
    <w:rsid w:val="00FF75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377"/>
    <w:rPr>
      <w:rFonts w:ascii="Arial" w:hAnsi="Arial" w:cs="Arial"/>
      <w:b/>
      <w:bCs/>
      <w:sz w:val="32"/>
      <w:szCs w:val="32"/>
    </w:rPr>
  </w:style>
  <w:style w:type="paragraph" w:styleId="Heading2">
    <w:name w:val="heading 2"/>
    <w:basedOn w:val="Normal"/>
    <w:next w:val="Normal"/>
    <w:link w:val="Heading2Char"/>
    <w:uiPriority w:val="99"/>
    <w:semiHidden/>
    <w:unhideWhenUsed/>
    <w:qFormat/>
    <w:rsid w:val="004F5377"/>
    <w:pPr>
      <w:keepNext/>
      <w:outlineLvl w:val="1"/>
    </w:pPr>
  </w:style>
  <w:style w:type="paragraph" w:styleId="Heading3">
    <w:name w:val="heading 3"/>
    <w:basedOn w:val="Normal"/>
    <w:next w:val="Normal"/>
    <w:link w:val="Heading3Char"/>
    <w:uiPriority w:val="99"/>
    <w:semiHidden/>
    <w:unhideWhenUsed/>
    <w:qFormat/>
    <w:rsid w:val="004F5377"/>
    <w:pPr>
      <w:keepNext/>
      <w:outlineLvl w:val="2"/>
    </w:pPr>
    <w:rPr>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b/>
      <w:i w:val="0"/>
      <w:color w:val="000000"/>
      <w:sz w:val="32"/>
    </w:rPr>
  </w:style>
  <w:style w:type="character" w:customStyle="1" w:styleId="PersonalReplyStyle">
    <w:name w:val="Personal Reply Style"/>
    <w:basedOn w:val="DefaultParagraphFont"/>
    <w:rPr>
      <w:rFonts w:ascii="Arial" w:hAnsi="Arial" w:cs="Arial"/>
      <w:b/>
      <w:i w:val="0"/>
      <w:color w:val="333399"/>
      <w:sz w:val="32"/>
    </w:rPr>
  </w:style>
  <w:style w:type="character" w:customStyle="1" w:styleId="Heading2Char">
    <w:name w:val="Heading 2 Char"/>
    <w:basedOn w:val="DefaultParagraphFont"/>
    <w:link w:val="Heading2"/>
    <w:uiPriority w:val="99"/>
    <w:semiHidden/>
    <w:rsid w:val="004F5377"/>
    <w:rPr>
      <w:rFonts w:ascii="Arial" w:hAnsi="Arial" w:cs="Arial"/>
      <w:b/>
      <w:bCs/>
      <w:sz w:val="32"/>
      <w:szCs w:val="32"/>
    </w:rPr>
  </w:style>
  <w:style w:type="character" w:customStyle="1" w:styleId="Heading3Char">
    <w:name w:val="Heading 3 Char"/>
    <w:basedOn w:val="DefaultParagraphFont"/>
    <w:link w:val="Heading3"/>
    <w:uiPriority w:val="99"/>
    <w:semiHidden/>
    <w:rsid w:val="004F5377"/>
    <w:rPr>
      <w:rFonts w:ascii="Arial" w:hAnsi="Arial" w:cs="Arial"/>
      <w:b/>
      <w:bCs/>
      <w:sz w:val="48"/>
      <w:szCs w:val="48"/>
    </w:rPr>
  </w:style>
  <w:style w:type="character" w:styleId="Hyperlink">
    <w:name w:val="Hyperlink"/>
    <w:uiPriority w:val="99"/>
    <w:unhideWhenUsed/>
    <w:rsid w:val="004F5377"/>
    <w:rPr>
      <w:rFonts w:ascii="Times New Roman" w:hAnsi="Times New Roman" w:cs="Times New Roman" w:hint="default"/>
      <w:color w:val="0000FF"/>
      <w:u w:val="single"/>
    </w:rPr>
  </w:style>
  <w:style w:type="paragraph" w:styleId="NormalWeb">
    <w:name w:val="Normal (Web)"/>
    <w:basedOn w:val="Normal"/>
    <w:uiPriority w:val="99"/>
    <w:semiHidden/>
    <w:unhideWhenUsed/>
    <w:rsid w:val="004F5377"/>
    <w:pPr>
      <w:spacing w:before="100" w:beforeAutospacing="1" w:after="100" w:afterAutospacing="1"/>
    </w:pPr>
    <w:rPr>
      <w:rFonts w:ascii="Times New Roman" w:hAnsi="Times New Roman" w:cs="Times New Roman"/>
      <w:b w:val="0"/>
      <w:bCs w:val="0"/>
      <w:sz w:val="24"/>
      <w:szCs w:val="24"/>
    </w:rPr>
  </w:style>
  <w:style w:type="paragraph" w:styleId="Title">
    <w:name w:val="Title"/>
    <w:basedOn w:val="Normal"/>
    <w:link w:val="TitleChar"/>
    <w:uiPriority w:val="10"/>
    <w:qFormat/>
    <w:rsid w:val="004F5377"/>
    <w:pPr>
      <w:jc w:val="center"/>
    </w:pPr>
  </w:style>
  <w:style w:type="character" w:customStyle="1" w:styleId="TitleChar">
    <w:name w:val="Title Char"/>
    <w:basedOn w:val="DefaultParagraphFont"/>
    <w:link w:val="Title"/>
    <w:uiPriority w:val="10"/>
    <w:rsid w:val="004F5377"/>
    <w:rPr>
      <w:rFonts w:ascii="Arial" w:hAnsi="Arial" w:cs="Arial"/>
      <w:b/>
      <w:bCs/>
      <w:sz w:val="32"/>
      <w:szCs w:val="32"/>
    </w:rPr>
  </w:style>
  <w:style w:type="paragraph" w:styleId="BodyText">
    <w:name w:val="Body Text"/>
    <w:basedOn w:val="Normal"/>
    <w:link w:val="BodyTextChar"/>
    <w:uiPriority w:val="99"/>
    <w:unhideWhenUsed/>
    <w:rsid w:val="004F5377"/>
    <w:rPr>
      <w:sz w:val="48"/>
      <w:szCs w:val="48"/>
    </w:rPr>
  </w:style>
  <w:style w:type="character" w:customStyle="1" w:styleId="BodyTextChar">
    <w:name w:val="Body Text Char"/>
    <w:basedOn w:val="DefaultParagraphFont"/>
    <w:link w:val="BodyText"/>
    <w:uiPriority w:val="99"/>
    <w:rsid w:val="004F5377"/>
    <w:rPr>
      <w:rFonts w:ascii="Arial" w:hAnsi="Arial" w:cs="Arial"/>
      <w:b/>
      <w:bCs/>
      <w:sz w:val="48"/>
      <w:szCs w:val="48"/>
    </w:rPr>
  </w:style>
  <w:style w:type="paragraph" w:styleId="BodyTextIndent">
    <w:name w:val="Body Text Indent"/>
    <w:basedOn w:val="Normal"/>
    <w:link w:val="BodyTextIndentChar"/>
    <w:uiPriority w:val="99"/>
    <w:semiHidden/>
    <w:unhideWhenUsed/>
    <w:rsid w:val="004F5377"/>
    <w:pPr>
      <w:ind w:left="720"/>
      <w:jc w:val="center"/>
    </w:pPr>
  </w:style>
  <w:style w:type="character" w:customStyle="1" w:styleId="BodyTextIndentChar">
    <w:name w:val="Body Text Indent Char"/>
    <w:basedOn w:val="DefaultParagraphFont"/>
    <w:link w:val="BodyTextIndent"/>
    <w:uiPriority w:val="99"/>
    <w:semiHidden/>
    <w:rsid w:val="004F5377"/>
    <w:rPr>
      <w:rFonts w:ascii="Arial" w:hAnsi="Arial" w:cs="Arial"/>
      <w:b/>
      <w:bCs/>
      <w:sz w:val="32"/>
      <w:szCs w:val="32"/>
    </w:rPr>
  </w:style>
  <w:style w:type="paragraph" w:styleId="ListParagraph">
    <w:name w:val="List Paragraph"/>
    <w:basedOn w:val="Normal"/>
    <w:uiPriority w:val="34"/>
    <w:qFormat/>
    <w:rsid w:val="004F5377"/>
    <w:pPr>
      <w:spacing w:after="200" w:line="276" w:lineRule="auto"/>
      <w:ind w:left="720"/>
    </w:pPr>
    <w:rPr>
      <w:rFonts w:ascii="Calibri" w:hAnsi="Calibri" w:cs="Calibri"/>
      <w:b w:val="0"/>
      <w:bCs w:val="0"/>
      <w:sz w:val="22"/>
      <w:szCs w:val="22"/>
    </w:rPr>
  </w:style>
  <w:style w:type="character" w:styleId="Strong">
    <w:name w:val="Strong"/>
    <w:basedOn w:val="DefaultParagraphFont"/>
    <w:uiPriority w:val="22"/>
    <w:qFormat/>
    <w:rsid w:val="004F5377"/>
    <w:rPr>
      <w:b/>
      <w:bCs/>
    </w:rPr>
  </w:style>
  <w:style w:type="paragraph" w:styleId="BalloonText">
    <w:name w:val="Balloon Text"/>
    <w:basedOn w:val="Normal"/>
    <w:link w:val="BalloonTextChar"/>
    <w:uiPriority w:val="99"/>
    <w:semiHidden/>
    <w:unhideWhenUsed/>
    <w:rsid w:val="004F5377"/>
    <w:rPr>
      <w:rFonts w:ascii="Tahoma" w:hAnsi="Tahoma" w:cs="Tahoma"/>
      <w:sz w:val="16"/>
      <w:szCs w:val="16"/>
    </w:rPr>
  </w:style>
  <w:style w:type="character" w:customStyle="1" w:styleId="BalloonTextChar">
    <w:name w:val="Balloon Text Char"/>
    <w:basedOn w:val="DefaultParagraphFont"/>
    <w:link w:val="BalloonText"/>
    <w:uiPriority w:val="99"/>
    <w:semiHidden/>
    <w:rsid w:val="004F5377"/>
    <w:rPr>
      <w:rFonts w:ascii="Tahoma" w:hAnsi="Tahoma" w:cs="Tahoma"/>
      <w:b/>
      <w:bCs/>
      <w:sz w:val="16"/>
      <w:szCs w:val="16"/>
    </w:rPr>
  </w:style>
  <w:style w:type="paragraph" w:customStyle="1" w:styleId="ContactInfo">
    <w:name w:val="Contact Info"/>
    <w:basedOn w:val="Normal"/>
    <w:uiPriority w:val="5"/>
    <w:qFormat/>
    <w:rsid w:val="00E120E5"/>
    <w:pPr>
      <w:pBdr>
        <w:top w:val="single" w:sz="2" w:space="16" w:color="365F91" w:themeColor="accent1" w:themeShade="BF"/>
        <w:left w:val="single" w:sz="2" w:space="12" w:color="365F91" w:themeColor="accent1" w:themeShade="BF"/>
        <w:bottom w:val="single" w:sz="2" w:space="16" w:color="365F91" w:themeColor="accent1" w:themeShade="BF"/>
        <w:right w:val="single" w:sz="2" w:space="12" w:color="365F91" w:themeColor="accent1" w:themeShade="BF"/>
      </w:pBdr>
      <w:shd w:val="clear" w:color="auto" w:fill="365F91" w:themeFill="accent1" w:themeFillShade="BF"/>
      <w:spacing w:after="200" w:line="312" w:lineRule="auto"/>
      <w:ind w:left="144" w:right="144"/>
      <w:jc w:val="center"/>
    </w:pPr>
    <w:rPr>
      <w:rFonts w:asciiTheme="minorHAnsi" w:eastAsiaTheme="minorEastAsia" w:hAnsiTheme="minorHAnsi" w:cstheme="minorBidi"/>
      <w:b w:val="0"/>
      <w:bCs w:val="0"/>
      <w:color w:val="FFFFFF" w:themeColor="background1"/>
      <w:sz w:val="24"/>
      <w:szCs w:val="24"/>
      <w:lang w:eastAsia="ja-JP"/>
    </w:rPr>
  </w:style>
  <w:style w:type="character" w:styleId="FollowedHyperlink">
    <w:name w:val="FollowedHyperlink"/>
    <w:basedOn w:val="DefaultParagraphFont"/>
    <w:uiPriority w:val="99"/>
    <w:semiHidden/>
    <w:unhideWhenUsed/>
    <w:rsid w:val="008625DC"/>
    <w:rPr>
      <w:color w:val="800080" w:themeColor="followedHyperlink"/>
      <w:u w:val="single"/>
    </w:rPr>
  </w:style>
  <w:style w:type="paragraph" w:styleId="NoSpacing">
    <w:name w:val="No Spacing"/>
    <w:uiPriority w:val="1"/>
    <w:qFormat/>
    <w:rsid w:val="0079184A"/>
    <w:rPr>
      <w:rFonts w:asciiTheme="minorHAnsi" w:eastAsiaTheme="minorHAnsi" w:hAnsiTheme="minorHAnsi" w:cstheme="minorBidi"/>
      <w:sz w:val="22"/>
      <w:szCs w:val="22"/>
    </w:rPr>
  </w:style>
  <w:style w:type="character" w:customStyle="1" w:styleId="emailstyle15">
    <w:name w:val="emailstyle15"/>
    <w:semiHidden/>
    <w:rsid w:val="0079184A"/>
    <w:rPr>
      <w:rFonts w:ascii="Arial" w:hAnsi="Arial" w:cs="Arial" w:hint="default"/>
      <w:b/>
      <w:bCs/>
      <w:i w:val="0"/>
      <w:iCs w:val="0"/>
      <w:color w:val="000000"/>
    </w:rPr>
  </w:style>
  <w:style w:type="character" w:customStyle="1" w:styleId="gmail-g3">
    <w:name w:val="gmail-g3"/>
    <w:basedOn w:val="DefaultParagraphFont"/>
    <w:rsid w:val="00E622A5"/>
  </w:style>
  <w:style w:type="paragraph" w:styleId="Header">
    <w:name w:val="header"/>
    <w:basedOn w:val="Normal"/>
    <w:link w:val="HeaderChar"/>
    <w:uiPriority w:val="99"/>
    <w:unhideWhenUsed/>
    <w:rsid w:val="00131D0C"/>
    <w:pPr>
      <w:tabs>
        <w:tab w:val="center" w:pos="4680"/>
        <w:tab w:val="right" w:pos="9360"/>
      </w:tabs>
    </w:pPr>
  </w:style>
  <w:style w:type="character" w:customStyle="1" w:styleId="HeaderChar">
    <w:name w:val="Header Char"/>
    <w:basedOn w:val="DefaultParagraphFont"/>
    <w:link w:val="Header"/>
    <w:uiPriority w:val="99"/>
    <w:rsid w:val="00131D0C"/>
    <w:rPr>
      <w:rFonts w:ascii="Arial" w:hAnsi="Arial" w:cs="Arial"/>
      <w:b/>
      <w:bCs/>
      <w:sz w:val="32"/>
      <w:szCs w:val="32"/>
    </w:rPr>
  </w:style>
  <w:style w:type="paragraph" w:styleId="Footer">
    <w:name w:val="footer"/>
    <w:basedOn w:val="Normal"/>
    <w:link w:val="FooterChar"/>
    <w:uiPriority w:val="99"/>
    <w:unhideWhenUsed/>
    <w:rsid w:val="00131D0C"/>
    <w:pPr>
      <w:tabs>
        <w:tab w:val="center" w:pos="4680"/>
        <w:tab w:val="right" w:pos="9360"/>
      </w:tabs>
    </w:pPr>
  </w:style>
  <w:style w:type="character" w:customStyle="1" w:styleId="FooterChar">
    <w:name w:val="Footer Char"/>
    <w:basedOn w:val="DefaultParagraphFont"/>
    <w:link w:val="Footer"/>
    <w:uiPriority w:val="99"/>
    <w:rsid w:val="00131D0C"/>
    <w:rPr>
      <w:rFonts w:ascii="Arial" w:hAnsi="Arial" w:cs="Arial"/>
      <w:b/>
      <w:bCs/>
      <w:sz w:val="32"/>
      <w:szCs w:val="32"/>
    </w:rPr>
  </w:style>
  <w:style w:type="character" w:styleId="Emphasis">
    <w:name w:val="Emphasis"/>
    <w:basedOn w:val="DefaultParagraphFont"/>
    <w:uiPriority w:val="20"/>
    <w:qFormat/>
    <w:rsid w:val="00CB22E8"/>
    <w:rPr>
      <w:b w:val="0"/>
      <w:bCs w:val="0"/>
      <w:i/>
      <w:iCs/>
      <w:strike w:val="0"/>
      <w:dstrike w:val="0"/>
      <w:u w:val="none"/>
      <w:effect w:val="none"/>
    </w:rPr>
  </w:style>
  <w:style w:type="paragraph" w:customStyle="1" w:styleId="rteindent1">
    <w:name w:val="rteindent1"/>
    <w:basedOn w:val="Normal"/>
    <w:rsid w:val="00CB22E8"/>
    <w:pPr>
      <w:spacing w:before="96" w:after="192"/>
      <w:ind w:left="600"/>
    </w:pPr>
    <w:rPr>
      <w:rFonts w:ascii="Times New Roman" w:hAnsi="Times New Roman" w:cs="Times New Roman"/>
      <w:b w:val="0"/>
      <w:bCs w:val="0"/>
      <w:sz w:val="24"/>
      <w:szCs w:val="24"/>
    </w:rPr>
  </w:style>
  <w:style w:type="paragraph" w:styleId="PlainText">
    <w:name w:val="Plain Text"/>
    <w:basedOn w:val="Normal"/>
    <w:link w:val="PlainTextChar"/>
    <w:uiPriority w:val="99"/>
    <w:semiHidden/>
    <w:unhideWhenUsed/>
    <w:rsid w:val="00A872C6"/>
    <w:rPr>
      <w:rFonts w:ascii="Calibri" w:eastAsiaTheme="minorHAnsi" w:hAnsi="Calibri" w:cs="Times New Roman"/>
      <w:b w:val="0"/>
      <w:bCs w:val="0"/>
      <w:sz w:val="22"/>
      <w:szCs w:val="22"/>
    </w:rPr>
  </w:style>
  <w:style w:type="character" w:customStyle="1" w:styleId="PlainTextChar">
    <w:name w:val="Plain Text Char"/>
    <w:basedOn w:val="DefaultParagraphFont"/>
    <w:link w:val="PlainText"/>
    <w:uiPriority w:val="99"/>
    <w:semiHidden/>
    <w:rsid w:val="00A872C6"/>
    <w:rPr>
      <w:rFonts w:ascii="Calibri" w:eastAsiaTheme="minorHAns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377"/>
    <w:rPr>
      <w:rFonts w:ascii="Arial" w:hAnsi="Arial" w:cs="Arial"/>
      <w:b/>
      <w:bCs/>
      <w:sz w:val="32"/>
      <w:szCs w:val="32"/>
    </w:rPr>
  </w:style>
  <w:style w:type="paragraph" w:styleId="Heading2">
    <w:name w:val="heading 2"/>
    <w:basedOn w:val="Normal"/>
    <w:next w:val="Normal"/>
    <w:link w:val="Heading2Char"/>
    <w:uiPriority w:val="99"/>
    <w:semiHidden/>
    <w:unhideWhenUsed/>
    <w:qFormat/>
    <w:rsid w:val="004F5377"/>
    <w:pPr>
      <w:keepNext/>
      <w:outlineLvl w:val="1"/>
    </w:pPr>
  </w:style>
  <w:style w:type="paragraph" w:styleId="Heading3">
    <w:name w:val="heading 3"/>
    <w:basedOn w:val="Normal"/>
    <w:next w:val="Normal"/>
    <w:link w:val="Heading3Char"/>
    <w:uiPriority w:val="99"/>
    <w:semiHidden/>
    <w:unhideWhenUsed/>
    <w:qFormat/>
    <w:rsid w:val="004F5377"/>
    <w:pPr>
      <w:keepNext/>
      <w:outlineLvl w:val="2"/>
    </w:pPr>
    <w:rPr>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b/>
      <w:i w:val="0"/>
      <w:color w:val="000000"/>
      <w:sz w:val="32"/>
    </w:rPr>
  </w:style>
  <w:style w:type="character" w:customStyle="1" w:styleId="PersonalReplyStyle">
    <w:name w:val="Personal Reply Style"/>
    <w:basedOn w:val="DefaultParagraphFont"/>
    <w:rPr>
      <w:rFonts w:ascii="Arial" w:hAnsi="Arial" w:cs="Arial"/>
      <w:b/>
      <w:i w:val="0"/>
      <w:color w:val="333399"/>
      <w:sz w:val="32"/>
    </w:rPr>
  </w:style>
  <w:style w:type="character" w:customStyle="1" w:styleId="Heading2Char">
    <w:name w:val="Heading 2 Char"/>
    <w:basedOn w:val="DefaultParagraphFont"/>
    <w:link w:val="Heading2"/>
    <w:uiPriority w:val="99"/>
    <w:semiHidden/>
    <w:rsid w:val="004F5377"/>
    <w:rPr>
      <w:rFonts w:ascii="Arial" w:hAnsi="Arial" w:cs="Arial"/>
      <w:b/>
      <w:bCs/>
      <w:sz w:val="32"/>
      <w:szCs w:val="32"/>
    </w:rPr>
  </w:style>
  <w:style w:type="character" w:customStyle="1" w:styleId="Heading3Char">
    <w:name w:val="Heading 3 Char"/>
    <w:basedOn w:val="DefaultParagraphFont"/>
    <w:link w:val="Heading3"/>
    <w:uiPriority w:val="99"/>
    <w:semiHidden/>
    <w:rsid w:val="004F5377"/>
    <w:rPr>
      <w:rFonts w:ascii="Arial" w:hAnsi="Arial" w:cs="Arial"/>
      <w:b/>
      <w:bCs/>
      <w:sz w:val="48"/>
      <w:szCs w:val="48"/>
    </w:rPr>
  </w:style>
  <w:style w:type="character" w:styleId="Hyperlink">
    <w:name w:val="Hyperlink"/>
    <w:uiPriority w:val="99"/>
    <w:unhideWhenUsed/>
    <w:rsid w:val="004F5377"/>
    <w:rPr>
      <w:rFonts w:ascii="Times New Roman" w:hAnsi="Times New Roman" w:cs="Times New Roman" w:hint="default"/>
      <w:color w:val="0000FF"/>
      <w:u w:val="single"/>
    </w:rPr>
  </w:style>
  <w:style w:type="paragraph" w:styleId="NormalWeb">
    <w:name w:val="Normal (Web)"/>
    <w:basedOn w:val="Normal"/>
    <w:uiPriority w:val="99"/>
    <w:semiHidden/>
    <w:unhideWhenUsed/>
    <w:rsid w:val="004F5377"/>
    <w:pPr>
      <w:spacing w:before="100" w:beforeAutospacing="1" w:after="100" w:afterAutospacing="1"/>
    </w:pPr>
    <w:rPr>
      <w:rFonts w:ascii="Times New Roman" w:hAnsi="Times New Roman" w:cs="Times New Roman"/>
      <w:b w:val="0"/>
      <w:bCs w:val="0"/>
      <w:sz w:val="24"/>
      <w:szCs w:val="24"/>
    </w:rPr>
  </w:style>
  <w:style w:type="paragraph" w:styleId="Title">
    <w:name w:val="Title"/>
    <w:basedOn w:val="Normal"/>
    <w:link w:val="TitleChar"/>
    <w:uiPriority w:val="10"/>
    <w:qFormat/>
    <w:rsid w:val="004F5377"/>
    <w:pPr>
      <w:jc w:val="center"/>
    </w:pPr>
  </w:style>
  <w:style w:type="character" w:customStyle="1" w:styleId="TitleChar">
    <w:name w:val="Title Char"/>
    <w:basedOn w:val="DefaultParagraphFont"/>
    <w:link w:val="Title"/>
    <w:uiPriority w:val="10"/>
    <w:rsid w:val="004F5377"/>
    <w:rPr>
      <w:rFonts w:ascii="Arial" w:hAnsi="Arial" w:cs="Arial"/>
      <w:b/>
      <w:bCs/>
      <w:sz w:val="32"/>
      <w:szCs w:val="32"/>
    </w:rPr>
  </w:style>
  <w:style w:type="paragraph" w:styleId="BodyText">
    <w:name w:val="Body Text"/>
    <w:basedOn w:val="Normal"/>
    <w:link w:val="BodyTextChar"/>
    <w:uiPriority w:val="99"/>
    <w:unhideWhenUsed/>
    <w:rsid w:val="004F5377"/>
    <w:rPr>
      <w:sz w:val="48"/>
      <w:szCs w:val="48"/>
    </w:rPr>
  </w:style>
  <w:style w:type="character" w:customStyle="1" w:styleId="BodyTextChar">
    <w:name w:val="Body Text Char"/>
    <w:basedOn w:val="DefaultParagraphFont"/>
    <w:link w:val="BodyText"/>
    <w:uiPriority w:val="99"/>
    <w:rsid w:val="004F5377"/>
    <w:rPr>
      <w:rFonts w:ascii="Arial" w:hAnsi="Arial" w:cs="Arial"/>
      <w:b/>
      <w:bCs/>
      <w:sz w:val="48"/>
      <w:szCs w:val="48"/>
    </w:rPr>
  </w:style>
  <w:style w:type="paragraph" w:styleId="BodyTextIndent">
    <w:name w:val="Body Text Indent"/>
    <w:basedOn w:val="Normal"/>
    <w:link w:val="BodyTextIndentChar"/>
    <w:uiPriority w:val="99"/>
    <w:semiHidden/>
    <w:unhideWhenUsed/>
    <w:rsid w:val="004F5377"/>
    <w:pPr>
      <w:ind w:left="720"/>
      <w:jc w:val="center"/>
    </w:pPr>
  </w:style>
  <w:style w:type="character" w:customStyle="1" w:styleId="BodyTextIndentChar">
    <w:name w:val="Body Text Indent Char"/>
    <w:basedOn w:val="DefaultParagraphFont"/>
    <w:link w:val="BodyTextIndent"/>
    <w:uiPriority w:val="99"/>
    <w:semiHidden/>
    <w:rsid w:val="004F5377"/>
    <w:rPr>
      <w:rFonts w:ascii="Arial" w:hAnsi="Arial" w:cs="Arial"/>
      <w:b/>
      <w:bCs/>
      <w:sz w:val="32"/>
      <w:szCs w:val="32"/>
    </w:rPr>
  </w:style>
  <w:style w:type="paragraph" w:styleId="ListParagraph">
    <w:name w:val="List Paragraph"/>
    <w:basedOn w:val="Normal"/>
    <w:uiPriority w:val="34"/>
    <w:qFormat/>
    <w:rsid w:val="004F5377"/>
    <w:pPr>
      <w:spacing w:after="200" w:line="276" w:lineRule="auto"/>
      <w:ind w:left="720"/>
    </w:pPr>
    <w:rPr>
      <w:rFonts w:ascii="Calibri" w:hAnsi="Calibri" w:cs="Calibri"/>
      <w:b w:val="0"/>
      <w:bCs w:val="0"/>
      <w:sz w:val="22"/>
      <w:szCs w:val="22"/>
    </w:rPr>
  </w:style>
  <w:style w:type="character" w:styleId="Strong">
    <w:name w:val="Strong"/>
    <w:basedOn w:val="DefaultParagraphFont"/>
    <w:uiPriority w:val="22"/>
    <w:qFormat/>
    <w:rsid w:val="004F5377"/>
    <w:rPr>
      <w:b/>
      <w:bCs/>
    </w:rPr>
  </w:style>
  <w:style w:type="paragraph" w:styleId="BalloonText">
    <w:name w:val="Balloon Text"/>
    <w:basedOn w:val="Normal"/>
    <w:link w:val="BalloonTextChar"/>
    <w:uiPriority w:val="99"/>
    <w:semiHidden/>
    <w:unhideWhenUsed/>
    <w:rsid w:val="004F5377"/>
    <w:rPr>
      <w:rFonts w:ascii="Tahoma" w:hAnsi="Tahoma" w:cs="Tahoma"/>
      <w:sz w:val="16"/>
      <w:szCs w:val="16"/>
    </w:rPr>
  </w:style>
  <w:style w:type="character" w:customStyle="1" w:styleId="BalloonTextChar">
    <w:name w:val="Balloon Text Char"/>
    <w:basedOn w:val="DefaultParagraphFont"/>
    <w:link w:val="BalloonText"/>
    <w:uiPriority w:val="99"/>
    <w:semiHidden/>
    <w:rsid w:val="004F5377"/>
    <w:rPr>
      <w:rFonts w:ascii="Tahoma" w:hAnsi="Tahoma" w:cs="Tahoma"/>
      <w:b/>
      <w:bCs/>
      <w:sz w:val="16"/>
      <w:szCs w:val="16"/>
    </w:rPr>
  </w:style>
  <w:style w:type="paragraph" w:customStyle="1" w:styleId="ContactInfo">
    <w:name w:val="Contact Info"/>
    <w:basedOn w:val="Normal"/>
    <w:uiPriority w:val="5"/>
    <w:qFormat/>
    <w:rsid w:val="00E120E5"/>
    <w:pPr>
      <w:pBdr>
        <w:top w:val="single" w:sz="2" w:space="16" w:color="365F91" w:themeColor="accent1" w:themeShade="BF"/>
        <w:left w:val="single" w:sz="2" w:space="12" w:color="365F91" w:themeColor="accent1" w:themeShade="BF"/>
        <w:bottom w:val="single" w:sz="2" w:space="16" w:color="365F91" w:themeColor="accent1" w:themeShade="BF"/>
        <w:right w:val="single" w:sz="2" w:space="12" w:color="365F91" w:themeColor="accent1" w:themeShade="BF"/>
      </w:pBdr>
      <w:shd w:val="clear" w:color="auto" w:fill="365F91" w:themeFill="accent1" w:themeFillShade="BF"/>
      <w:spacing w:after="200" w:line="312" w:lineRule="auto"/>
      <w:ind w:left="144" w:right="144"/>
      <w:jc w:val="center"/>
    </w:pPr>
    <w:rPr>
      <w:rFonts w:asciiTheme="minorHAnsi" w:eastAsiaTheme="minorEastAsia" w:hAnsiTheme="minorHAnsi" w:cstheme="minorBidi"/>
      <w:b w:val="0"/>
      <w:bCs w:val="0"/>
      <w:color w:val="FFFFFF" w:themeColor="background1"/>
      <w:sz w:val="24"/>
      <w:szCs w:val="24"/>
      <w:lang w:eastAsia="ja-JP"/>
    </w:rPr>
  </w:style>
  <w:style w:type="character" w:styleId="FollowedHyperlink">
    <w:name w:val="FollowedHyperlink"/>
    <w:basedOn w:val="DefaultParagraphFont"/>
    <w:uiPriority w:val="99"/>
    <w:semiHidden/>
    <w:unhideWhenUsed/>
    <w:rsid w:val="008625DC"/>
    <w:rPr>
      <w:color w:val="800080" w:themeColor="followedHyperlink"/>
      <w:u w:val="single"/>
    </w:rPr>
  </w:style>
  <w:style w:type="paragraph" w:styleId="NoSpacing">
    <w:name w:val="No Spacing"/>
    <w:uiPriority w:val="1"/>
    <w:qFormat/>
    <w:rsid w:val="0079184A"/>
    <w:rPr>
      <w:rFonts w:asciiTheme="minorHAnsi" w:eastAsiaTheme="minorHAnsi" w:hAnsiTheme="minorHAnsi" w:cstheme="minorBidi"/>
      <w:sz w:val="22"/>
      <w:szCs w:val="22"/>
    </w:rPr>
  </w:style>
  <w:style w:type="character" w:customStyle="1" w:styleId="emailstyle15">
    <w:name w:val="emailstyle15"/>
    <w:semiHidden/>
    <w:rsid w:val="0079184A"/>
    <w:rPr>
      <w:rFonts w:ascii="Arial" w:hAnsi="Arial" w:cs="Arial" w:hint="default"/>
      <w:b/>
      <w:bCs/>
      <w:i w:val="0"/>
      <w:iCs w:val="0"/>
      <w:color w:val="000000"/>
    </w:rPr>
  </w:style>
  <w:style w:type="character" w:customStyle="1" w:styleId="gmail-g3">
    <w:name w:val="gmail-g3"/>
    <w:basedOn w:val="DefaultParagraphFont"/>
    <w:rsid w:val="00E622A5"/>
  </w:style>
  <w:style w:type="paragraph" w:styleId="Header">
    <w:name w:val="header"/>
    <w:basedOn w:val="Normal"/>
    <w:link w:val="HeaderChar"/>
    <w:uiPriority w:val="99"/>
    <w:unhideWhenUsed/>
    <w:rsid w:val="00131D0C"/>
    <w:pPr>
      <w:tabs>
        <w:tab w:val="center" w:pos="4680"/>
        <w:tab w:val="right" w:pos="9360"/>
      </w:tabs>
    </w:pPr>
  </w:style>
  <w:style w:type="character" w:customStyle="1" w:styleId="HeaderChar">
    <w:name w:val="Header Char"/>
    <w:basedOn w:val="DefaultParagraphFont"/>
    <w:link w:val="Header"/>
    <w:uiPriority w:val="99"/>
    <w:rsid w:val="00131D0C"/>
    <w:rPr>
      <w:rFonts w:ascii="Arial" w:hAnsi="Arial" w:cs="Arial"/>
      <w:b/>
      <w:bCs/>
      <w:sz w:val="32"/>
      <w:szCs w:val="32"/>
    </w:rPr>
  </w:style>
  <w:style w:type="paragraph" w:styleId="Footer">
    <w:name w:val="footer"/>
    <w:basedOn w:val="Normal"/>
    <w:link w:val="FooterChar"/>
    <w:uiPriority w:val="99"/>
    <w:unhideWhenUsed/>
    <w:rsid w:val="00131D0C"/>
    <w:pPr>
      <w:tabs>
        <w:tab w:val="center" w:pos="4680"/>
        <w:tab w:val="right" w:pos="9360"/>
      </w:tabs>
    </w:pPr>
  </w:style>
  <w:style w:type="character" w:customStyle="1" w:styleId="FooterChar">
    <w:name w:val="Footer Char"/>
    <w:basedOn w:val="DefaultParagraphFont"/>
    <w:link w:val="Footer"/>
    <w:uiPriority w:val="99"/>
    <w:rsid w:val="00131D0C"/>
    <w:rPr>
      <w:rFonts w:ascii="Arial" w:hAnsi="Arial" w:cs="Arial"/>
      <w:b/>
      <w:bCs/>
      <w:sz w:val="32"/>
      <w:szCs w:val="32"/>
    </w:rPr>
  </w:style>
  <w:style w:type="character" w:styleId="Emphasis">
    <w:name w:val="Emphasis"/>
    <w:basedOn w:val="DefaultParagraphFont"/>
    <w:uiPriority w:val="20"/>
    <w:qFormat/>
    <w:rsid w:val="00CB22E8"/>
    <w:rPr>
      <w:b w:val="0"/>
      <w:bCs w:val="0"/>
      <w:i/>
      <w:iCs/>
      <w:strike w:val="0"/>
      <w:dstrike w:val="0"/>
      <w:u w:val="none"/>
      <w:effect w:val="none"/>
    </w:rPr>
  </w:style>
  <w:style w:type="paragraph" w:customStyle="1" w:styleId="rteindent1">
    <w:name w:val="rteindent1"/>
    <w:basedOn w:val="Normal"/>
    <w:rsid w:val="00CB22E8"/>
    <w:pPr>
      <w:spacing w:before="96" w:after="192"/>
      <w:ind w:left="600"/>
    </w:pPr>
    <w:rPr>
      <w:rFonts w:ascii="Times New Roman" w:hAnsi="Times New Roman" w:cs="Times New Roman"/>
      <w:b w:val="0"/>
      <w:bCs w:val="0"/>
      <w:sz w:val="24"/>
      <w:szCs w:val="24"/>
    </w:rPr>
  </w:style>
  <w:style w:type="paragraph" w:styleId="PlainText">
    <w:name w:val="Plain Text"/>
    <w:basedOn w:val="Normal"/>
    <w:link w:val="PlainTextChar"/>
    <w:uiPriority w:val="99"/>
    <w:semiHidden/>
    <w:unhideWhenUsed/>
    <w:rsid w:val="00A872C6"/>
    <w:rPr>
      <w:rFonts w:ascii="Calibri" w:eastAsiaTheme="minorHAnsi" w:hAnsi="Calibri" w:cs="Times New Roman"/>
      <w:b w:val="0"/>
      <w:bCs w:val="0"/>
      <w:sz w:val="22"/>
      <w:szCs w:val="22"/>
    </w:rPr>
  </w:style>
  <w:style w:type="character" w:customStyle="1" w:styleId="PlainTextChar">
    <w:name w:val="Plain Text Char"/>
    <w:basedOn w:val="DefaultParagraphFont"/>
    <w:link w:val="PlainText"/>
    <w:uiPriority w:val="99"/>
    <w:semiHidden/>
    <w:rsid w:val="00A872C6"/>
    <w:rPr>
      <w:rFonts w:ascii="Calibri" w:eastAsiaTheme="minorHAns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8436">
      <w:bodyDiv w:val="1"/>
      <w:marLeft w:val="0"/>
      <w:marRight w:val="0"/>
      <w:marTop w:val="0"/>
      <w:marBottom w:val="0"/>
      <w:divBdr>
        <w:top w:val="none" w:sz="0" w:space="0" w:color="auto"/>
        <w:left w:val="none" w:sz="0" w:space="0" w:color="auto"/>
        <w:bottom w:val="none" w:sz="0" w:space="0" w:color="auto"/>
        <w:right w:val="none" w:sz="0" w:space="0" w:color="auto"/>
      </w:divBdr>
      <w:divsChild>
        <w:div w:id="804080632">
          <w:marLeft w:val="0"/>
          <w:marRight w:val="0"/>
          <w:marTop w:val="0"/>
          <w:marBottom w:val="0"/>
          <w:divBdr>
            <w:top w:val="none" w:sz="0" w:space="0" w:color="auto"/>
            <w:left w:val="none" w:sz="0" w:space="0" w:color="auto"/>
            <w:bottom w:val="none" w:sz="0" w:space="0" w:color="auto"/>
            <w:right w:val="none" w:sz="0" w:space="0" w:color="auto"/>
          </w:divBdr>
          <w:divsChild>
            <w:div w:id="1165704057">
              <w:marLeft w:val="0"/>
              <w:marRight w:val="0"/>
              <w:marTop w:val="0"/>
              <w:marBottom w:val="0"/>
              <w:divBdr>
                <w:top w:val="none" w:sz="0" w:space="0" w:color="auto"/>
                <w:left w:val="none" w:sz="0" w:space="0" w:color="auto"/>
                <w:bottom w:val="none" w:sz="0" w:space="0" w:color="auto"/>
                <w:right w:val="none" w:sz="0" w:space="0" w:color="auto"/>
              </w:divBdr>
              <w:divsChild>
                <w:div w:id="545914905">
                  <w:marLeft w:val="0"/>
                  <w:marRight w:val="0"/>
                  <w:marTop w:val="0"/>
                  <w:marBottom w:val="0"/>
                  <w:divBdr>
                    <w:top w:val="none" w:sz="0" w:space="0" w:color="auto"/>
                    <w:left w:val="none" w:sz="0" w:space="0" w:color="auto"/>
                    <w:bottom w:val="none" w:sz="0" w:space="0" w:color="auto"/>
                    <w:right w:val="none" w:sz="0" w:space="0" w:color="auto"/>
                  </w:divBdr>
                  <w:divsChild>
                    <w:div w:id="1718970209">
                      <w:marLeft w:val="0"/>
                      <w:marRight w:val="0"/>
                      <w:marTop w:val="0"/>
                      <w:marBottom w:val="0"/>
                      <w:divBdr>
                        <w:top w:val="none" w:sz="0" w:space="0" w:color="auto"/>
                        <w:left w:val="none" w:sz="0" w:space="0" w:color="auto"/>
                        <w:bottom w:val="none" w:sz="0" w:space="0" w:color="auto"/>
                        <w:right w:val="none" w:sz="0" w:space="0" w:color="auto"/>
                      </w:divBdr>
                      <w:divsChild>
                        <w:div w:id="1984197139">
                          <w:marLeft w:val="0"/>
                          <w:marRight w:val="0"/>
                          <w:marTop w:val="0"/>
                          <w:marBottom w:val="0"/>
                          <w:divBdr>
                            <w:top w:val="none" w:sz="0" w:space="0" w:color="auto"/>
                            <w:left w:val="none" w:sz="0" w:space="0" w:color="auto"/>
                            <w:bottom w:val="none" w:sz="0" w:space="0" w:color="auto"/>
                            <w:right w:val="none" w:sz="0" w:space="0" w:color="auto"/>
                          </w:divBdr>
                          <w:divsChild>
                            <w:div w:id="773211274">
                              <w:marLeft w:val="0"/>
                              <w:marRight w:val="0"/>
                              <w:marTop w:val="0"/>
                              <w:marBottom w:val="0"/>
                              <w:divBdr>
                                <w:top w:val="none" w:sz="0" w:space="0" w:color="auto"/>
                                <w:left w:val="none" w:sz="0" w:space="0" w:color="auto"/>
                                <w:bottom w:val="none" w:sz="0" w:space="0" w:color="auto"/>
                                <w:right w:val="none" w:sz="0" w:space="0" w:color="auto"/>
                              </w:divBdr>
                              <w:divsChild>
                                <w:div w:id="518466514">
                                  <w:marLeft w:val="0"/>
                                  <w:marRight w:val="0"/>
                                  <w:marTop w:val="0"/>
                                  <w:marBottom w:val="0"/>
                                  <w:divBdr>
                                    <w:top w:val="none" w:sz="0" w:space="0" w:color="auto"/>
                                    <w:left w:val="none" w:sz="0" w:space="0" w:color="auto"/>
                                    <w:bottom w:val="none" w:sz="0" w:space="0" w:color="auto"/>
                                    <w:right w:val="none" w:sz="0" w:space="0" w:color="auto"/>
                                  </w:divBdr>
                                  <w:divsChild>
                                    <w:div w:id="405688139">
                                      <w:marLeft w:val="0"/>
                                      <w:marRight w:val="0"/>
                                      <w:marTop w:val="0"/>
                                      <w:marBottom w:val="0"/>
                                      <w:divBdr>
                                        <w:top w:val="none" w:sz="0" w:space="0" w:color="auto"/>
                                        <w:left w:val="none" w:sz="0" w:space="0" w:color="auto"/>
                                        <w:bottom w:val="none" w:sz="0" w:space="0" w:color="auto"/>
                                        <w:right w:val="none" w:sz="0" w:space="0" w:color="auto"/>
                                      </w:divBdr>
                                      <w:divsChild>
                                        <w:div w:id="436293448">
                                          <w:marLeft w:val="0"/>
                                          <w:marRight w:val="0"/>
                                          <w:marTop w:val="0"/>
                                          <w:marBottom w:val="0"/>
                                          <w:divBdr>
                                            <w:top w:val="none" w:sz="0" w:space="0" w:color="auto"/>
                                            <w:left w:val="none" w:sz="0" w:space="0" w:color="auto"/>
                                            <w:bottom w:val="none" w:sz="0" w:space="0" w:color="auto"/>
                                            <w:right w:val="none" w:sz="0" w:space="0" w:color="auto"/>
                                          </w:divBdr>
                                          <w:divsChild>
                                            <w:div w:id="1196385244">
                                              <w:marLeft w:val="0"/>
                                              <w:marRight w:val="0"/>
                                              <w:marTop w:val="0"/>
                                              <w:marBottom w:val="0"/>
                                              <w:divBdr>
                                                <w:top w:val="none" w:sz="0" w:space="0" w:color="auto"/>
                                                <w:left w:val="none" w:sz="0" w:space="0" w:color="auto"/>
                                                <w:bottom w:val="none" w:sz="0" w:space="0" w:color="auto"/>
                                                <w:right w:val="none" w:sz="0" w:space="0" w:color="auto"/>
                                              </w:divBdr>
                                              <w:divsChild>
                                                <w:div w:id="575407066">
                                                  <w:marLeft w:val="0"/>
                                                  <w:marRight w:val="0"/>
                                                  <w:marTop w:val="0"/>
                                                  <w:marBottom w:val="225"/>
                                                  <w:divBdr>
                                                    <w:top w:val="none" w:sz="0" w:space="0" w:color="auto"/>
                                                    <w:left w:val="none" w:sz="0" w:space="0" w:color="auto"/>
                                                    <w:bottom w:val="none" w:sz="0" w:space="0" w:color="auto"/>
                                                    <w:right w:val="none" w:sz="0" w:space="0" w:color="auto"/>
                                                  </w:divBdr>
                                                  <w:divsChild>
                                                    <w:div w:id="1475372110">
                                                      <w:marLeft w:val="0"/>
                                                      <w:marRight w:val="0"/>
                                                      <w:marTop w:val="0"/>
                                                      <w:marBottom w:val="0"/>
                                                      <w:divBdr>
                                                        <w:top w:val="none" w:sz="0" w:space="0" w:color="auto"/>
                                                        <w:left w:val="none" w:sz="0" w:space="0" w:color="auto"/>
                                                        <w:bottom w:val="none" w:sz="0" w:space="0" w:color="auto"/>
                                                        <w:right w:val="none" w:sz="0" w:space="0" w:color="auto"/>
                                                      </w:divBdr>
                                                      <w:divsChild>
                                                        <w:div w:id="1667126380">
                                                          <w:marLeft w:val="0"/>
                                                          <w:marRight w:val="0"/>
                                                          <w:marTop w:val="0"/>
                                                          <w:marBottom w:val="0"/>
                                                          <w:divBdr>
                                                            <w:top w:val="single" w:sz="6" w:space="0" w:color="E5F1F2"/>
                                                            <w:left w:val="single" w:sz="6" w:space="0" w:color="E5F1F2"/>
                                                            <w:bottom w:val="single" w:sz="6" w:space="0" w:color="E5F1F2"/>
                                                            <w:right w:val="single" w:sz="6" w:space="0" w:color="E5F1F2"/>
                                                          </w:divBdr>
                                                          <w:divsChild>
                                                            <w:div w:id="1074746270">
                                                              <w:marLeft w:val="0"/>
                                                              <w:marRight w:val="0"/>
                                                              <w:marTop w:val="0"/>
                                                              <w:marBottom w:val="0"/>
                                                              <w:divBdr>
                                                                <w:top w:val="none" w:sz="0" w:space="0" w:color="auto"/>
                                                                <w:left w:val="none" w:sz="0" w:space="0" w:color="auto"/>
                                                                <w:bottom w:val="none" w:sz="0" w:space="0" w:color="auto"/>
                                                                <w:right w:val="none" w:sz="0" w:space="0" w:color="auto"/>
                                                              </w:divBdr>
                                                              <w:divsChild>
                                                                <w:div w:id="1427995915">
                                                                  <w:marLeft w:val="0"/>
                                                                  <w:marRight w:val="0"/>
                                                                  <w:marTop w:val="0"/>
                                                                  <w:marBottom w:val="0"/>
                                                                  <w:divBdr>
                                                                    <w:top w:val="none" w:sz="0" w:space="0" w:color="auto"/>
                                                                    <w:left w:val="none" w:sz="0" w:space="0" w:color="auto"/>
                                                                    <w:bottom w:val="none" w:sz="0" w:space="0" w:color="auto"/>
                                                                    <w:right w:val="none" w:sz="0" w:space="0" w:color="auto"/>
                                                                  </w:divBdr>
                                                                  <w:divsChild>
                                                                    <w:div w:id="202913084">
                                                                      <w:marLeft w:val="0"/>
                                                                      <w:marRight w:val="0"/>
                                                                      <w:marTop w:val="0"/>
                                                                      <w:marBottom w:val="0"/>
                                                                      <w:divBdr>
                                                                        <w:top w:val="none" w:sz="0" w:space="0" w:color="auto"/>
                                                                        <w:left w:val="none" w:sz="0" w:space="0" w:color="auto"/>
                                                                        <w:bottom w:val="none" w:sz="0" w:space="0" w:color="auto"/>
                                                                        <w:right w:val="none" w:sz="0" w:space="0" w:color="auto"/>
                                                                      </w:divBdr>
                                                                      <w:divsChild>
                                                                        <w:div w:id="1433673030">
                                                                          <w:marLeft w:val="0"/>
                                                                          <w:marRight w:val="0"/>
                                                                          <w:marTop w:val="0"/>
                                                                          <w:marBottom w:val="0"/>
                                                                          <w:divBdr>
                                                                            <w:top w:val="none" w:sz="0" w:space="0" w:color="auto"/>
                                                                            <w:left w:val="none" w:sz="0" w:space="0" w:color="auto"/>
                                                                            <w:bottom w:val="none" w:sz="0" w:space="0" w:color="auto"/>
                                                                            <w:right w:val="none" w:sz="0" w:space="0" w:color="auto"/>
                                                                          </w:divBdr>
                                                                          <w:divsChild>
                                                                            <w:div w:id="453015889">
                                                                              <w:marLeft w:val="0"/>
                                                                              <w:marRight w:val="0"/>
                                                                              <w:marTop w:val="0"/>
                                                                              <w:marBottom w:val="0"/>
                                                                              <w:divBdr>
                                                                                <w:top w:val="none" w:sz="0" w:space="0" w:color="auto"/>
                                                                                <w:left w:val="none" w:sz="0" w:space="0" w:color="auto"/>
                                                                                <w:bottom w:val="none" w:sz="0" w:space="0" w:color="auto"/>
                                                                                <w:right w:val="none" w:sz="0" w:space="0" w:color="auto"/>
                                                                              </w:divBdr>
                                                                              <w:divsChild>
                                                                                <w:div w:id="165368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990466">
      <w:bodyDiv w:val="1"/>
      <w:marLeft w:val="0"/>
      <w:marRight w:val="0"/>
      <w:marTop w:val="0"/>
      <w:marBottom w:val="0"/>
      <w:divBdr>
        <w:top w:val="none" w:sz="0" w:space="0" w:color="auto"/>
        <w:left w:val="none" w:sz="0" w:space="0" w:color="auto"/>
        <w:bottom w:val="none" w:sz="0" w:space="0" w:color="auto"/>
        <w:right w:val="none" w:sz="0" w:space="0" w:color="auto"/>
      </w:divBdr>
    </w:div>
    <w:div w:id="516965520">
      <w:bodyDiv w:val="1"/>
      <w:marLeft w:val="0"/>
      <w:marRight w:val="0"/>
      <w:marTop w:val="0"/>
      <w:marBottom w:val="0"/>
      <w:divBdr>
        <w:top w:val="none" w:sz="0" w:space="0" w:color="auto"/>
        <w:left w:val="none" w:sz="0" w:space="0" w:color="auto"/>
        <w:bottom w:val="none" w:sz="0" w:space="0" w:color="auto"/>
        <w:right w:val="none" w:sz="0" w:space="0" w:color="auto"/>
      </w:divBdr>
      <w:divsChild>
        <w:div w:id="1113287261">
          <w:marLeft w:val="0"/>
          <w:marRight w:val="0"/>
          <w:marTop w:val="0"/>
          <w:marBottom w:val="0"/>
          <w:divBdr>
            <w:top w:val="none" w:sz="0" w:space="0" w:color="auto"/>
            <w:left w:val="none" w:sz="0" w:space="0" w:color="auto"/>
            <w:bottom w:val="none" w:sz="0" w:space="0" w:color="auto"/>
            <w:right w:val="none" w:sz="0" w:space="0" w:color="auto"/>
          </w:divBdr>
          <w:divsChild>
            <w:div w:id="995256569">
              <w:marLeft w:val="0"/>
              <w:marRight w:val="0"/>
              <w:marTop w:val="0"/>
              <w:marBottom w:val="0"/>
              <w:divBdr>
                <w:top w:val="none" w:sz="0" w:space="0" w:color="auto"/>
                <w:left w:val="none" w:sz="0" w:space="0" w:color="auto"/>
                <w:bottom w:val="none" w:sz="0" w:space="0" w:color="auto"/>
                <w:right w:val="none" w:sz="0" w:space="0" w:color="auto"/>
              </w:divBdr>
              <w:divsChild>
                <w:div w:id="28602901">
                  <w:marLeft w:val="0"/>
                  <w:marRight w:val="0"/>
                  <w:marTop w:val="0"/>
                  <w:marBottom w:val="0"/>
                  <w:divBdr>
                    <w:top w:val="none" w:sz="0" w:space="0" w:color="auto"/>
                    <w:left w:val="none" w:sz="0" w:space="0" w:color="auto"/>
                    <w:bottom w:val="none" w:sz="0" w:space="0" w:color="auto"/>
                    <w:right w:val="none" w:sz="0" w:space="0" w:color="auto"/>
                  </w:divBdr>
                  <w:divsChild>
                    <w:div w:id="1943760897">
                      <w:marLeft w:val="0"/>
                      <w:marRight w:val="0"/>
                      <w:marTop w:val="0"/>
                      <w:marBottom w:val="0"/>
                      <w:divBdr>
                        <w:top w:val="none" w:sz="0" w:space="0" w:color="auto"/>
                        <w:left w:val="none" w:sz="0" w:space="0" w:color="auto"/>
                        <w:bottom w:val="none" w:sz="0" w:space="0" w:color="auto"/>
                        <w:right w:val="none" w:sz="0" w:space="0" w:color="auto"/>
                      </w:divBdr>
                      <w:divsChild>
                        <w:div w:id="524290098">
                          <w:marLeft w:val="0"/>
                          <w:marRight w:val="0"/>
                          <w:marTop w:val="0"/>
                          <w:marBottom w:val="0"/>
                          <w:divBdr>
                            <w:top w:val="none" w:sz="0" w:space="0" w:color="auto"/>
                            <w:left w:val="none" w:sz="0" w:space="0" w:color="auto"/>
                            <w:bottom w:val="none" w:sz="0" w:space="0" w:color="auto"/>
                            <w:right w:val="none" w:sz="0" w:space="0" w:color="auto"/>
                          </w:divBdr>
                          <w:divsChild>
                            <w:div w:id="1314946231">
                              <w:marLeft w:val="0"/>
                              <w:marRight w:val="0"/>
                              <w:marTop w:val="0"/>
                              <w:marBottom w:val="0"/>
                              <w:divBdr>
                                <w:top w:val="none" w:sz="0" w:space="0" w:color="auto"/>
                                <w:left w:val="none" w:sz="0" w:space="0" w:color="auto"/>
                                <w:bottom w:val="none" w:sz="0" w:space="0" w:color="auto"/>
                                <w:right w:val="none" w:sz="0" w:space="0" w:color="auto"/>
                              </w:divBdr>
                              <w:divsChild>
                                <w:div w:id="1510177983">
                                  <w:marLeft w:val="0"/>
                                  <w:marRight w:val="0"/>
                                  <w:marTop w:val="0"/>
                                  <w:marBottom w:val="0"/>
                                  <w:divBdr>
                                    <w:top w:val="none" w:sz="0" w:space="0" w:color="auto"/>
                                    <w:left w:val="none" w:sz="0" w:space="0" w:color="auto"/>
                                    <w:bottom w:val="none" w:sz="0" w:space="0" w:color="auto"/>
                                    <w:right w:val="none" w:sz="0" w:space="0" w:color="auto"/>
                                  </w:divBdr>
                                  <w:divsChild>
                                    <w:div w:id="1099327541">
                                      <w:marLeft w:val="0"/>
                                      <w:marRight w:val="0"/>
                                      <w:marTop w:val="0"/>
                                      <w:marBottom w:val="0"/>
                                      <w:divBdr>
                                        <w:top w:val="none" w:sz="0" w:space="0" w:color="auto"/>
                                        <w:left w:val="none" w:sz="0" w:space="0" w:color="auto"/>
                                        <w:bottom w:val="none" w:sz="0" w:space="0" w:color="auto"/>
                                        <w:right w:val="none" w:sz="0" w:space="0" w:color="auto"/>
                                      </w:divBdr>
                                      <w:divsChild>
                                        <w:div w:id="538131665">
                                          <w:marLeft w:val="0"/>
                                          <w:marRight w:val="0"/>
                                          <w:marTop w:val="0"/>
                                          <w:marBottom w:val="0"/>
                                          <w:divBdr>
                                            <w:top w:val="none" w:sz="0" w:space="0" w:color="auto"/>
                                            <w:left w:val="none" w:sz="0" w:space="0" w:color="auto"/>
                                            <w:bottom w:val="none" w:sz="0" w:space="0" w:color="auto"/>
                                            <w:right w:val="none" w:sz="0" w:space="0" w:color="auto"/>
                                          </w:divBdr>
                                          <w:divsChild>
                                            <w:div w:id="441532214">
                                              <w:marLeft w:val="0"/>
                                              <w:marRight w:val="0"/>
                                              <w:marTop w:val="0"/>
                                              <w:marBottom w:val="0"/>
                                              <w:divBdr>
                                                <w:top w:val="none" w:sz="0" w:space="0" w:color="auto"/>
                                                <w:left w:val="none" w:sz="0" w:space="0" w:color="auto"/>
                                                <w:bottom w:val="none" w:sz="0" w:space="0" w:color="auto"/>
                                                <w:right w:val="none" w:sz="0" w:space="0" w:color="auto"/>
                                              </w:divBdr>
                                              <w:divsChild>
                                                <w:div w:id="1017662567">
                                                  <w:marLeft w:val="0"/>
                                                  <w:marRight w:val="0"/>
                                                  <w:marTop w:val="0"/>
                                                  <w:marBottom w:val="225"/>
                                                  <w:divBdr>
                                                    <w:top w:val="none" w:sz="0" w:space="0" w:color="auto"/>
                                                    <w:left w:val="none" w:sz="0" w:space="0" w:color="auto"/>
                                                    <w:bottom w:val="none" w:sz="0" w:space="0" w:color="auto"/>
                                                    <w:right w:val="none" w:sz="0" w:space="0" w:color="auto"/>
                                                  </w:divBdr>
                                                  <w:divsChild>
                                                    <w:div w:id="1984693663">
                                                      <w:marLeft w:val="0"/>
                                                      <w:marRight w:val="0"/>
                                                      <w:marTop w:val="0"/>
                                                      <w:marBottom w:val="0"/>
                                                      <w:divBdr>
                                                        <w:top w:val="none" w:sz="0" w:space="0" w:color="auto"/>
                                                        <w:left w:val="none" w:sz="0" w:space="0" w:color="auto"/>
                                                        <w:bottom w:val="none" w:sz="0" w:space="0" w:color="auto"/>
                                                        <w:right w:val="none" w:sz="0" w:space="0" w:color="auto"/>
                                                      </w:divBdr>
                                                      <w:divsChild>
                                                        <w:div w:id="167794383">
                                                          <w:marLeft w:val="0"/>
                                                          <w:marRight w:val="0"/>
                                                          <w:marTop w:val="0"/>
                                                          <w:marBottom w:val="0"/>
                                                          <w:divBdr>
                                                            <w:top w:val="single" w:sz="6" w:space="0" w:color="E5F1F2"/>
                                                            <w:left w:val="single" w:sz="6" w:space="0" w:color="E5F1F2"/>
                                                            <w:bottom w:val="single" w:sz="6" w:space="0" w:color="E5F1F2"/>
                                                            <w:right w:val="single" w:sz="6" w:space="0" w:color="E5F1F2"/>
                                                          </w:divBdr>
                                                          <w:divsChild>
                                                            <w:div w:id="8408023">
                                                              <w:marLeft w:val="0"/>
                                                              <w:marRight w:val="0"/>
                                                              <w:marTop w:val="0"/>
                                                              <w:marBottom w:val="0"/>
                                                              <w:divBdr>
                                                                <w:top w:val="none" w:sz="0" w:space="0" w:color="auto"/>
                                                                <w:left w:val="none" w:sz="0" w:space="0" w:color="auto"/>
                                                                <w:bottom w:val="none" w:sz="0" w:space="0" w:color="auto"/>
                                                                <w:right w:val="none" w:sz="0" w:space="0" w:color="auto"/>
                                                              </w:divBdr>
                                                              <w:divsChild>
                                                                <w:div w:id="1913928788">
                                                                  <w:marLeft w:val="0"/>
                                                                  <w:marRight w:val="0"/>
                                                                  <w:marTop w:val="0"/>
                                                                  <w:marBottom w:val="0"/>
                                                                  <w:divBdr>
                                                                    <w:top w:val="none" w:sz="0" w:space="0" w:color="auto"/>
                                                                    <w:left w:val="none" w:sz="0" w:space="0" w:color="auto"/>
                                                                    <w:bottom w:val="none" w:sz="0" w:space="0" w:color="auto"/>
                                                                    <w:right w:val="none" w:sz="0" w:space="0" w:color="auto"/>
                                                                  </w:divBdr>
                                                                  <w:divsChild>
                                                                    <w:div w:id="1798257097">
                                                                      <w:marLeft w:val="0"/>
                                                                      <w:marRight w:val="0"/>
                                                                      <w:marTop w:val="0"/>
                                                                      <w:marBottom w:val="0"/>
                                                                      <w:divBdr>
                                                                        <w:top w:val="none" w:sz="0" w:space="0" w:color="auto"/>
                                                                        <w:left w:val="none" w:sz="0" w:space="0" w:color="auto"/>
                                                                        <w:bottom w:val="none" w:sz="0" w:space="0" w:color="auto"/>
                                                                        <w:right w:val="none" w:sz="0" w:space="0" w:color="auto"/>
                                                                      </w:divBdr>
                                                                      <w:divsChild>
                                                                        <w:div w:id="1813062358">
                                                                          <w:marLeft w:val="0"/>
                                                                          <w:marRight w:val="0"/>
                                                                          <w:marTop w:val="0"/>
                                                                          <w:marBottom w:val="0"/>
                                                                          <w:divBdr>
                                                                            <w:top w:val="none" w:sz="0" w:space="0" w:color="auto"/>
                                                                            <w:left w:val="none" w:sz="0" w:space="0" w:color="auto"/>
                                                                            <w:bottom w:val="none" w:sz="0" w:space="0" w:color="auto"/>
                                                                            <w:right w:val="none" w:sz="0" w:space="0" w:color="auto"/>
                                                                          </w:divBdr>
                                                                          <w:divsChild>
                                                                            <w:div w:id="2006320928">
                                                                              <w:marLeft w:val="0"/>
                                                                              <w:marRight w:val="0"/>
                                                                              <w:marTop w:val="0"/>
                                                                              <w:marBottom w:val="0"/>
                                                                              <w:divBdr>
                                                                                <w:top w:val="none" w:sz="0" w:space="0" w:color="auto"/>
                                                                                <w:left w:val="none" w:sz="0" w:space="0" w:color="auto"/>
                                                                                <w:bottom w:val="none" w:sz="0" w:space="0" w:color="auto"/>
                                                                                <w:right w:val="none" w:sz="0" w:space="0" w:color="auto"/>
                                                                              </w:divBdr>
                                                                              <w:divsChild>
                                                                                <w:div w:id="173474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351178">
      <w:bodyDiv w:val="1"/>
      <w:marLeft w:val="0"/>
      <w:marRight w:val="0"/>
      <w:marTop w:val="0"/>
      <w:marBottom w:val="0"/>
      <w:divBdr>
        <w:top w:val="none" w:sz="0" w:space="0" w:color="auto"/>
        <w:left w:val="none" w:sz="0" w:space="0" w:color="auto"/>
        <w:bottom w:val="none" w:sz="0" w:space="0" w:color="auto"/>
        <w:right w:val="none" w:sz="0" w:space="0" w:color="auto"/>
      </w:divBdr>
    </w:div>
    <w:div w:id="1238904874">
      <w:bodyDiv w:val="1"/>
      <w:marLeft w:val="0"/>
      <w:marRight w:val="0"/>
      <w:marTop w:val="0"/>
      <w:marBottom w:val="0"/>
      <w:divBdr>
        <w:top w:val="none" w:sz="0" w:space="0" w:color="auto"/>
        <w:left w:val="none" w:sz="0" w:space="0" w:color="auto"/>
        <w:bottom w:val="none" w:sz="0" w:space="0" w:color="auto"/>
        <w:right w:val="none" w:sz="0" w:space="0" w:color="auto"/>
      </w:divBdr>
    </w:div>
    <w:div w:id="1393583028">
      <w:bodyDiv w:val="1"/>
      <w:marLeft w:val="0"/>
      <w:marRight w:val="0"/>
      <w:marTop w:val="0"/>
      <w:marBottom w:val="0"/>
      <w:divBdr>
        <w:top w:val="none" w:sz="0" w:space="0" w:color="auto"/>
        <w:left w:val="none" w:sz="0" w:space="0" w:color="auto"/>
        <w:bottom w:val="none" w:sz="0" w:space="0" w:color="auto"/>
        <w:right w:val="none" w:sz="0" w:space="0" w:color="auto"/>
      </w:divBdr>
      <w:divsChild>
        <w:div w:id="787314512">
          <w:marLeft w:val="0"/>
          <w:marRight w:val="0"/>
          <w:marTop w:val="0"/>
          <w:marBottom w:val="0"/>
          <w:divBdr>
            <w:top w:val="none" w:sz="0" w:space="0" w:color="auto"/>
            <w:left w:val="none" w:sz="0" w:space="0" w:color="auto"/>
            <w:bottom w:val="none" w:sz="0" w:space="0" w:color="auto"/>
            <w:right w:val="none" w:sz="0" w:space="0" w:color="auto"/>
          </w:divBdr>
          <w:divsChild>
            <w:div w:id="1673872713">
              <w:marLeft w:val="0"/>
              <w:marRight w:val="0"/>
              <w:marTop w:val="0"/>
              <w:marBottom w:val="0"/>
              <w:divBdr>
                <w:top w:val="none" w:sz="0" w:space="0" w:color="auto"/>
                <w:left w:val="none" w:sz="0" w:space="0" w:color="auto"/>
                <w:bottom w:val="none" w:sz="0" w:space="0" w:color="auto"/>
                <w:right w:val="none" w:sz="0" w:space="0" w:color="auto"/>
              </w:divBdr>
              <w:divsChild>
                <w:div w:id="1446773462">
                  <w:marLeft w:val="0"/>
                  <w:marRight w:val="0"/>
                  <w:marTop w:val="0"/>
                  <w:marBottom w:val="0"/>
                  <w:divBdr>
                    <w:top w:val="none" w:sz="0" w:space="0" w:color="auto"/>
                    <w:left w:val="none" w:sz="0" w:space="0" w:color="auto"/>
                    <w:bottom w:val="none" w:sz="0" w:space="0" w:color="auto"/>
                    <w:right w:val="none" w:sz="0" w:space="0" w:color="auto"/>
                  </w:divBdr>
                  <w:divsChild>
                    <w:div w:id="1571378965">
                      <w:marLeft w:val="0"/>
                      <w:marRight w:val="0"/>
                      <w:marTop w:val="0"/>
                      <w:marBottom w:val="0"/>
                      <w:divBdr>
                        <w:top w:val="none" w:sz="0" w:space="0" w:color="auto"/>
                        <w:left w:val="none" w:sz="0" w:space="0" w:color="auto"/>
                        <w:bottom w:val="none" w:sz="0" w:space="0" w:color="auto"/>
                        <w:right w:val="none" w:sz="0" w:space="0" w:color="auto"/>
                      </w:divBdr>
                      <w:divsChild>
                        <w:div w:id="1927956194">
                          <w:marLeft w:val="0"/>
                          <w:marRight w:val="0"/>
                          <w:marTop w:val="0"/>
                          <w:marBottom w:val="0"/>
                          <w:divBdr>
                            <w:top w:val="none" w:sz="0" w:space="0" w:color="auto"/>
                            <w:left w:val="none" w:sz="0" w:space="0" w:color="auto"/>
                            <w:bottom w:val="none" w:sz="0" w:space="0" w:color="auto"/>
                            <w:right w:val="none" w:sz="0" w:space="0" w:color="auto"/>
                          </w:divBdr>
                          <w:divsChild>
                            <w:div w:id="1375736156">
                              <w:marLeft w:val="0"/>
                              <w:marRight w:val="0"/>
                              <w:marTop w:val="0"/>
                              <w:marBottom w:val="0"/>
                              <w:divBdr>
                                <w:top w:val="none" w:sz="0" w:space="0" w:color="auto"/>
                                <w:left w:val="none" w:sz="0" w:space="0" w:color="auto"/>
                                <w:bottom w:val="none" w:sz="0" w:space="0" w:color="auto"/>
                                <w:right w:val="none" w:sz="0" w:space="0" w:color="auto"/>
                              </w:divBdr>
                              <w:divsChild>
                                <w:div w:id="537280115">
                                  <w:marLeft w:val="0"/>
                                  <w:marRight w:val="0"/>
                                  <w:marTop w:val="0"/>
                                  <w:marBottom w:val="0"/>
                                  <w:divBdr>
                                    <w:top w:val="none" w:sz="0" w:space="0" w:color="auto"/>
                                    <w:left w:val="none" w:sz="0" w:space="0" w:color="auto"/>
                                    <w:bottom w:val="none" w:sz="0" w:space="0" w:color="auto"/>
                                    <w:right w:val="none" w:sz="0" w:space="0" w:color="auto"/>
                                  </w:divBdr>
                                  <w:divsChild>
                                    <w:div w:id="1384521157">
                                      <w:marLeft w:val="0"/>
                                      <w:marRight w:val="0"/>
                                      <w:marTop w:val="0"/>
                                      <w:marBottom w:val="0"/>
                                      <w:divBdr>
                                        <w:top w:val="none" w:sz="0" w:space="0" w:color="auto"/>
                                        <w:left w:val="none" w:sz="0" w:space="0" w:color="auto"/>
                                        <w:bottom w:val="none" w:sz="0" w:space="0" w:color="auto"/>
                                        <w:right w:val="none" w:sz="0" w:space="0" w:color="auto"/>
                                      </w:divBdr>
                                      <w:divsChild>
                                        <w:div w:id="639963823">
                                          <w:marLeft w:val="0"/>
                                          <w:marRight w:val="0"/>
                                          <w:marTop w:val="0"/>
                                          <w:marBottom w:val="0"/>
                                          <w:divBdr>
                                            <w:top w:val="none" w:sz="0" w:space="0" w:color="auto"/>
                                            <w:left w:val="none" w:sz="0" w:space="0" w:color="auto"/>
                                            <w:bottom w:val="none" w:sz="0" w:space="0" w:color="auto"/>
                                            <w:right w:val="none" w:sz="0" w:space="0" w:color="auto"/>
                                          </w:divBdr>
                                          <w:divsChild>
                                            <w:div w:id="234508218">
                                              <w:marLeft w:val="0"/>
                                              <w:marRight w:val="0"/>
                                              <w:marTop w:val="0"/>
                                              <w:marBottom w:val="0"/>
                                              <w:divBdr>
                                                <w:top w:val="none" w:sz="0" w:space="0" w:color="auto"/>
                                                <w:left w:val="none" w:sz="0" w:space="0" w:color="auto"/>
                                                <w:bottom w:val="none" w:sz="0" w:space="0" w:color="auto"/>
                                                <w:right w:val="none" w:sz="0" w:space="0" w:color="auto"/>
                                              </w:divBdr>
                                              <w:divsChild>
                                                <w:div w:id="1643726620">
                                                  <w:marLeft w:val="0"/>
                                                  <w:marRight w:val="0"/>
                                                  <w:marTop w:val="0"/>
                                                  <w:marBottom w:val="225"/>
                                                  <w:divBdr>
                                                    <w:top w:val="none" w:sz="0" w:space="0" w:color="auto"/>
                                                    <w:left w:val="none" w:sz="0" w:space="0" w:color="auto"/>
                                                    <w:bottom w:val="none" w:sz="0" w:space="0" w:color="auto"/>
                                                    <w:right w:val="none" w:sz="0" w:space="0" w:color="auto"/>
                                                  </w:divBdr>
                                                  <w:divsChild>
                                                    <w:div w:id="1737585695">
                                                      <w:marLeft w:val="0"/>
                                                      <w:marRight w:val="0"/>
                                                      <w:marTop w:val="0"/>
                                                      <w:marBottom w:val="0"/>
                                                      <w:divBdr>
                                                        <w:top w:val="none" w:sz="0" w:space="0" w:color="auto"/>
                                                        <w:left w:val="none" w:sz="0" w:space="0" w:color="auto"/>
                                                        <w:bottom w:val="none" w:sz="0" w:space="0" w:color="auto"/>
                                                        <w:right w:val="none" w:sz="0" w:space="0" w:color="auto"/>
                                                      </w:divBdr>
                                                      <w:divsChild>
                                                        <w:div w:id="614411363">
                                                          <w:marLeft w:val="0"/>
                                                          <w:marRight w:val="0"/>
                                                          <w:marTop w:val="0"/>
                                                          <w:marBottom w:val="0"/>
                                                          <w:divBdr>
                                                            <w:top w:val="single" w:sz="6" w:space="0" w:color="E5F1F2"/>
                                                            <w:left w:val="single" w:sz="6" w:space="0" w:color="E5F1F2"/>
                                                            <w:bottom w:val="single" w:sz="6" w:space="0" w:color="E5F1F2"/>
                                                            <w:right w:val="single" w:sz="6" w:space="0" w:color="E5F1F2"/>
                                                          </w:divBdr>
                                                          <w:divsChild>
                                                            <w:div w:id="1744984221">
                                                              <w:marLeft w:val="0"/>
                                                              <w:marRight w:val="0"/>
                                                              <w:marTop w:val="0"/>
                                                              <w:marBottom w:val="0"/>
                                                              <w:divBdr>
                                                                <w:top w:val="none" w:sz="0" w:space="0" w:color="auto"/>
                                                                <w:left w:val="none" w:sz="0" w:space="0" w:color="auto"/>
                                                                <w:bottom w:val="none" w:sz="0" w:space="0" w:color="auto"/>
                                                                <w:right w:val="none" w:sz="0" w:space="0" w:color="auto"/>
                                                              </w:divBdr>
                                                              <w:divsChild>
                                                                <w:div w:id="1454909369">
                                                                  <w:marLeft w:val="0"/>
                                                                  <w:marRight w:val="0"/>
                                                                  <w:marTop w:val="0"/>
                                                                  <w:marBottom w:val="0"/>
                                                                  <w:divBdr>
                                                                    <w:top w:val="none" w:sz="0" w:space="0" w:color="auto"/>
                                                                    <w:left w:val="none" w:sz="0" w:space="0" w:color="auto"/>
                                                                    <w:bottom w:val="none" w:sz="0" w:space="0" w:color="auto"/>
                                                                    <w:right w:val="none" w:sz="0" w:space="0" w:color="auto"/>
                                                                  </w:divBdr>
                                                                  <w:divsChild>
                                                                    <w:div w:id="804278790">
                                                                      <w:marLeft w:val="0"/>
                                                                      <w:marRight w:val="0"/>
                                                                      <w:marTop w:val="0"/>
                                                                      <w:marBottom w:val="0"/>
                                                                      <w:divBdr>
                                                                        <w:top w:val="none" w:sz="0" w:space="0" w:color="auto"/>
                                                                        <w:left w:val="none" w:sz="0" w:space="0" w:color="auto"/>
                                                                        <w:bottom w:val="none" w:sz="0" w:space="0" w:color="auto"/>
                                                                        <w:right w:val="none" w:sz="0" w:space="0" w:color="auto"/>
                                                                      </w:divBdr>
                                                                      <w:divsChild>
                                                                        <w:div w:id="345328183">
                                                                          <w:marLeft w:val="0"/>
                                                                          <w:marRight w:val="0"/>
                                                                          <w:marTop w:val="0"/>
                                                                          <w:marBottom w:val="0"/>
                                                                          <w:divBdr>
                                                                            <w:top w:val="none" w:sz="0" w:space="0" w:color="auto"/>
                                                                            <w:left w:val="none" w:sz="0" w:space="0" w:color="auto"/>
                                                                            <w:bottom w:val="none" w:sz="0" w:space="0" w:color="auto"/>
                                                                            <w:right w:val="none" w:sz="0" w:space="0" w:color="auto"/>
                                                                          </w:divBdr>
                                                                          <w:divsChild>
                                                                            <w:div w:id="1653027497">
                                                                              <w:marLeft w:val="0"/>
                                                                              <w:marRight w:val="0"/>
                                                                              <w:marTop w:val="0"/>
                                                                              <w:marBottom w:val="0"/>
                                                                              <w:divBdr>
                                                                                <w:top w:val="none" w:sz="0" w:space="0" w:color="auto"/>
                                                                                <w:left w:val="none" w:sz="0" w:space="0" w:color="auto"/>
                                                                                <w:bottom w:val="none" w:sz="0" w:space="0" w:color="auto"/>
                                                                                <w:right w:val="none" w:sz="0" w:space="0" w:color="auto"/>
                                                                              </w:divBdr>
                                                                              <w:divsChild>
                                                                                <w:div w:id="62339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0664745">
      <w:bodyDiv w:val="1"/>
      <w:marLeft w:val="0"/>
      <w:marRight w:val="0"/>
      <w:marTop w:val="0"/>
      <w:marBottom w:val="0"/>
      <w:divBdr>
        <w:top w:val="none" w:sz="0" w:space="0" w:color="auto"/>
        <w:left w:val="none" w:sz="0" w:space="0" w:color="auto"/>
        <w:bottom w:val="none" w:sz="0" w:space="0" w:color="auto"/>
        <w:right w:val="none" w:sz="0" w:space="0" w:color="auto"/>
      </w:divBdr>
    </w:div>
    <w:div w:id="1517649207">
      <w:bodyDiv w:val="1"/>
      <w:marLeft w:val="0"/>
      <w:marRight w:val="0"/>
      <w:marTop w:val="0"/>
      <w:marBottom w:val="0"/>
      <w:divBdr>
        <w:top w:val="none" w:sz="0" w:space="0" w:color="auto"/>
        <w:left w:val="none" w:sz="0" w:space="0" w:color="auto"/>
        <w:bottom w:val="none" w:sz="0" w:space="0" w:color="auto"/>
        <w:right w:val="none" w:sz="0" w:space="0" w:color="auto"/>
      </w:divBdr>
    </w:div>
    <w:div w:id="1518618653">
      <w:bodyDiv w:val="1"/>
      <w:marLeft w:val="0"/>
      <w:marRight w:val="0"/>
      <w:marTop w:val="0"/>
      <w:marBottom w:val="0"/>
      <w:divBdr>
        <w:top w:val="none" w:sz="0" w:space="0" w:color="auto"/>
        <w:left w:val="none" w:sz="0" w:space="0" w:color="auto"/>
        <w:bottom w:val="none" w:sz="0" w:space="0" w:color="auto"/>
        <w:right w:val="none" w:sz="0" w:space="0" w:color="auto"/>
      </w:divBdr>
      <w:divsChild>
        <w:div w:id="445391710">
          <w:marLeft w:val="0"/>
          <w:marRight w:val="0"/>
          <w:marTop w:val="0"/>
          <w:marBottom w:val="0"/>
          <w:divBdr>
            <w:top w:val="none" w:sz="0" w:space="0" w:color="auto"/>
            <w:left w:val="none" w:sz="0" w:space="0" w:color="auto"/>
            <w:bottom w:val="none" w:sz="0" w:space="0" w:color="auto"/>
            <w:right w:val="none" w:sz="0" w:space="0" w:color="auto"/>
          </w:divBdr>
          <w:divsChild>
            <w:div w:id="958490078">
              <w:marLeft w:val="0"/>
              <w:marRight w:val="0"/>
              <w:marTop w:val="0"/>
              <w:marBottom w:val="0"/>
              <w:divBdr>
                <w:top w:val="none" w:sz="0" w:space="0" w:color="auto"/>
                <w:left w:val="none" w:sz="0" w:space="0" w:color="auto"/>
                <w:bottom w:val="none" w:sz="0" w:space="0" w:color="auto"/>
                <w:right w:val="none" w:sz="0" w:space="0" w:color="auto"/>
              </w:divBdr>
              <w:divsChild>
                <w:div w:id="809514536">
                  <w:marLeft w:val="0"/>
                  <w:marRight w:val="0"/>
                  <w:marTop w:val="0"/>
                  <w:marBottom w:val="0"/>
                  <w:divBdr>
                    <w:top w:val="none" w:sz="0" w:space="0" w:color="auto"/>
                    <w:left w:val="none" w:sz="0" w:space="0" w:color="auto"/>
                    <w:bottom w:val="none" w:sz="0" w:space="0" w:color="auto"/>
                    <w:right w:val="none" w:sz="0" w:space="0" w:color="auto"/>
                  </w:divBdr>
                  <w:divsChild>
                    <w:div w:id="1619875534">
                      <w:marLeft w:val="0"/>
                      <w:marRight w:val="0"/>
                      <w:marTop w:val="0"/>
                      <w:marBottom w:val="0"/>
                      <w:divBdr>
                        <w:top w:val="none" w:sz="0" w:space="0" w:color="auto"/>
                        <w:left w:val="none" w:sz="0" w:space="0" w:color="auto"/>
                        <w:bottom w:val="none" w:sz="0" w:space="0" w:color="auto"/>
                        <w:right w:val="none" w:sz="0" w:space="0" w:color="auto"/>
                      </w:divBdr>
                      <w:divsChild>
                        <w:div w:id="1650329466">
                          <w:marLeft w:val="0"/>
                          <w:marRight w:val="0"/>
                          <w:marTop w:val="0"/>
                          <w:marBottom w:val="0"/>
                          <w:divBdr>
                            <w:top w:val="none" w:sz="0" w:space="0" w:color="auto"/>
                            <w:left w:val="none" w:sz="0" w:space="0" w:color="auto"/>
                            <w:bottom w:val="none" w:sz="0" w:space="0" w:color="auto"/>
                            <w:right w:val="none" w:sz="0" w:space="0" w:color="auto"/>
                          </w:divBdr>
                          <w:divsChild>
                            <w:div w:id="1366368721">
                              <w:marLeft w:val="0"/>
                              <w:marRight w:val="0"/>
                              <w:marTop w:val="0"/>
                              <w:marBottom w:val="0"/>
                              <w:divBdr>
                                <w:top w:val="none" w:sz="0" w:space="0" w:color="auto"/>
                                <w:left w:val="none" w:sz="0" w:space="0" w:color="auto"/>
                                <w:bottom w:val="none" w:sz="0" w:space="0" w:color="auto"/>
                                <w:right w:val="none" w:sz="0" w:space="0" w:color="auto"/>
                              </w:divBdr>
                              <w:divsChild>
                                <w:div w:id="1188834366">
                                  <w:marLeft w:val="0"/>
                                  <w:marRight w:val="0"/>
                                  <w:marTop w:val="0"/>
                                  <w:marBottom w:val="0"/>
                                  <w:divBdr>
                                    <w:top w:val="none" w:sz="0" w:space="0" w:color="auto"/>
                                    <w:left w:val="none" w:sz="0" w:space="0" w:color="auto"/>
                                    <w:bottom w:val="none" w:sz="0" w:space="0" w:color="auto"/>
                                    <w:right w:val="none" w:sz="0" w:space="0" w:color="auto"/>
                                  </w:divBdr>
                                  <w:divsChild>
                                    <w:div w:id="231814356">
                                      <w:marLeft w:val="0"/>
                                      <w:marRight w:val="0"/>
                                      <w:marTop w:val="0"/>
                                      <w:marBottom w:val="0"/>
                                      <w:divBdr>
                                        <w:top w:val="none" w:sz="0" w:space="0" w:color="auto"/>
                                        <w:left w:val="none" w:sz="0" w:space="0" w:color="auto"/>
                                        <w:bottom w:val="none" w:sz="0" w:space="0" w:color="auto"/>
                                        <w:right w:val="none" w:sz="0" w:space="0" w:color="auto"/>
                                      </w:divBdr>
                                      <w:divsChild>
                                        <w:div w:id="2088383318">
                                          <w:marLeft w:val="0"/>
                                          <w:marRight w:val="0"/>
                                          <w:marTop w:val="0"/>
                                          <w:marBottom w:val="0"/>
                                          <w:divBdr>
                                            <w:top w:val="none" w:sz="0" w:space="0" w:color="auto"/>
                                            <w:left w:val="none" w:sz="0" w:space="0" w:color="auto"/>
                                            <w:bottom w:val="none" w:sz="0" w:space="0" w:color="auto"/>
                                            <w:right w:val="none" w:sz="0" w:space="0" w:color="auto"/>
                                          </w:divBdr>
                                          <w:divsChild>
                                            <w:div w:id="779759259">
                                              <w:marLeft w:val="0"/>
                                              <w:marRight w:val="0"/>
                                              <w:marTop w:val="0"/>
                                              <w:marBottom w:val="0"/>
                                              <w:divBdr>
                                                <w:top w:val="none" w:sz="0" w:space="0" w:color="auto"/>
                                                <w:left w:val="none" w:sz="0" w:space="0" w:color="auto"/>
                                                <w:bottom w:val="none" w:sz="0" w:space="0" w:color="auto"/>
                                                <w:right w:val="none" w:sz="0" w:space="0" w:color="auto"/>
                                              </w:divBdr>
                                              <w:divsChild>
                                                <w:div w:id="1382096275">
                                                  <w:marLeft w:val="0"/>
                                                  <w:marRight w:val="0"/>
                                                  <w:marTop w:val="0"/>
                                                  <w:marBottom w:val="225"/>
                                                  <w:divBdr>
                                                    <w:top w:val="none" w:sz="0" w:space="0" w:color="auto"/>
                                                    <w:left w:val="none" w:sz="0" w:space="0" w:color="auto"/>
                                                    <w:bottom w:val="none" w:sz="0" w:space="0" w:color="auto"/>
                                                    <w:right w:val="none" w:sz="0" w:space="0" w:color="auto"/>
                                                  </w:divBdr>
                                                  <w:divsChild>
                                                    <w:div w:id="1261378594">
                                                      <w:marLeft w:val="0"/>
                                                      <w:marRight w:val="0"/>
                                                      <w:marTop w:val="0"/>
                                                      <w:marBottom w:val="0"/>
                                                      <w:divBdr>
                                                        <w:top w:val="none" w:sz="0" w:space="0" w:color="auto"/>
                                                        <w:left w:val="none" w:sz="0" w:space="0" w:color="auto"/>
                                                        <w:bottom w:val="none" w:sz="0" w:space="0" w:color="auto"/>
                                                        <w:right w:val="none" w:sz="0" w:space="0" w:color="auto"/>
                                                      </w:divBdr>
                                                      <w:divsChild>
                                                        <w:div w:id="1321277947">
                                                          <w:marLeft w:val="0"/>
                                                          <w:marRight w:val="0"/>
                                                          <w:marTop w:val="0"/>
                                                          <w:marBottom w:val="0"/>
                                                          <w:divBdr>
                                                            <w:top w:val="none" w:sz="0" w:space="0" w:color="auto"/>
                                                            <w:left w:val="none" w:sz="0" w:space="0" w:color="auto"/>
                                                            <w:bottom w:val="none" w:sz="0" w:space="0" w:color="auto"/>
                                                            <w:right w:val="none" w:sz="0" w:space="0" w:color="auto"/>
                                                          </w:divBdr>
                                                          <w:divsChild>
                                                            <w:div w:id="669724123">
                                                              <w:marLeft w:val="0"/>
                                                              <w:marRight w:val="0"/>
                                                              <w:marTop w:val="0"/>
                                                              <w:marBottom w:val="0"/>
                                                              <w:divBdr>
                                                                <w:top w:val="none" w:sz="0" w:space="0" w:color="auto"/>
                                                                <w:left w:val="none" w:sz="0" w:space="0" w:color="auto"/>
                                                                <w:bottom w:val="none" w:sz="0" w:space="0" w:color="auto"/>
                                                                <w:right w:val="none" w:sz="0" w:space="0" w:color="auto"/>
                                                              </w:divBdr>
                                                              <w:divsChild>
                                                                <w:div w:id="543910630">
                                                                  <w:marLeft w:val="0"/>
                                                                  <w:marRight w:val="0"/>
                                                                  <w:marTop w:val="0"/>
                                                                  <w:marBottom w:val="0"/>
                                                                  <w:divBdr>
                                                                    <w:top w:val="none" w:sz="0" w:space="0" w:color="auto"/>
                                                                    <w:left w:val="none" w:sz="0" w:space="0" w:color="auto"/>
                                                                    <w:bottom w:val="none" w:sz="0" w:space="0" w:color="auto"/>
                                                                    <w:right w:val="none" w:sz="0" w:space="0" w:color="auto"/>
                                                                  </w:divBdr>
                                                                  <w:divsChild>
                                                                    <w:div w:id="210464777">
                                                                      <w:marLeft w:val="0"/>
                                                                      <w:marRight w:val="0"/>
                                                                      <w:marTop w:val="0"/>
                                                                      <w:marBottom w:val="0"/>
                                                                      <w:divBdr>
                                                                        <w:top w:val="none" w:sz="0" w:space="0" w:color="auto"/>
                                                                        <w:left w:val="none" w:sz="0" w:space="0" w:color="auto"/>
                                                                        <w:bottom w:val="none" w:sz="0" w:space="0" w:color="auto"/>
                                                                        <w:right w:val="none" w:sz="0" w:space="0" w:color="auto"/>
                                                                      </w:divBdr>
                                                                      <w:divsChild>
                                                                        <w:div w:id="1778676041">
                                                                          <w:marLeft w:val="0"/>
                                                                          <w:marRight w:val="0"/>
                                                                          <w:marTop w:val="0"/>
                                                                          <w:marBottom w:val="0"/>
                                                                          <w:divBdr>
                                                                            <w:top w:val="none" w:sz="0" w:space="0" w:color="auto"/>
                                                                            <w:left w:val="none" w:sz="0" w:space="0" w:color="auto"/>
                                                                            <w:bottom w:val="none" w:sz="0" w:space="0" w:color="auto"/>
                                                                            <w:right w:val="none" w:sz="0" w:space="0" w:color="auto"/>
                                                                          </w:divBdr>
                                                                          <w:divsChild>
                                                                            <w:div w:id="1550190805">
                                                                              <w:marLeft w:val="0"/>
                                                                              <w:marRight w:val="0"/>
                                                                              <w:marTop w:val="0"/>
                                                                              <w:marBottom w:val="0"/>
                                                                              <w:divBdr>
                                                                                <w:top w:val="none" w:sz="0" w:space="0" w:color="auto"/>
                                                                                <w:left w:val="none" w:sz="0" w:space="0" w:color="auto"/>
                                                                                <w:bottom w:val="none" w:sz="0" w:space="0" w:color="auto"/>
                                                                                <w:right w:val="none" w:sz="0" w:space="0" w:color="auto"/>
                                                                              </w:divBdr>
                                                                            </w:div>
                                                                          </w:divsChild>
                                                                        </w:div>
                                                                        <w:div w:id="219023574">
                                                                          <w:marLeft w:val="0"/>
                                                                          <w:marRight w:val="0"/>
                                                                          <w:marTop w:val="0"/>
                                                                          <w:marBottom w:val="0"/>
                                                                          <w:divBdr>
                                                                            <w:top w:val="none" w:sz="0" w:space="0" w:color="auto"/>
                                                                            <w:left w:val="none" w:sz="0" w:space="0" w:color="auto"/>
                                                                            <w:bottom w:val="none" w:sz="0" w:space="0" w:color="auto"/>
                                                                            <w:right w:val="none" w:sz="0" w:space="0" w:color="auto"/>
                                                                          </w:divBdr>
                                                                          <w:divsChild>
                                                                            <w:div w:id="1535146687">
                                                                              <w:marLeft w:val="0"/>
                                                                              <w:marRight w:val="0"/>
                                                                              <w:marTop w:val="0"/>
                                                                              <w:marBottom w:val="0"/>
                                                                              <w:divBdr>
                                                                                <w:top w:val="none" w:sz="0" w:space="0" w:color="auto"/>
                                                                                <w:left w:val="none" w:sz="0" w:space="0" w:color="auto"/>
                                                                                <w:bottom w:val="none" w:sz="0" w:space="0" w:color="auto"/>
                                                                                <w:right w:val="none" w:sz="0" w:space="0" w:color="auto"/>
                                                                              </w:divBdr>
                                                                              <w:divsChild>
                                                                                <w:div w:id="1085103276">
                                                                                  <w:marLeft w:val="0"/>
                                                                                  <w:marRight w:val="0"/>
                                                                                  <w:marTop w:val="0"/>
                                                                                  <w:marBottom w:val="0"/>
                                                                                  <w:divBdr>
                                                                                    <w:top w:val="none" w:sz="0" w:space="0" w:color="auto"/>
                                                                                    <w:left w:val="none" w:sz="0" w:space="0" w:color="auto"/>
                                                                                    <w:bottom w:val="none" w:sz="0" w:space="0" w:color="auto"/>
                                                                                    <w:right w:val="none" w:sz="0" w:space="0" w:color="auto"/>
                                                                                  </w:divBdr>
                                                                                  <w:divsChild>
                                                                                    <w:div w:id="47199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516184">
      <w:bodyDiv w:val="1"/>
      <w:marLeft w:val="0"/>
      <w:marRight w:val="0"/>
      <w:marTop w:val="0"/>
      <w:marBottom w:val="0"/>
      <w:divBdr>
        <w:top w:val="none" w:sz="0" w:space="0" w:color="auto"/>
        <w:left w:val="none" w:sz="0" w:space="0" w:color="auto"/>
        <w:bottom w:val="none" w:sz="0" w:space="0" w:color="auto"/>
        <w:right w:val="none" w:sz="0" w:space="0" w:color="auto"/>
      </w:divBdr>
      <w:divsChild>
        <w:div w:id="284194443">
          <w:marLeft w:val="0"/>
          <w:marRight w:val="0"/>
          <w:marTop w:val="0"/>
          <w:marBottom w:val="0"/>
          <w:divBdr>
            <w:top w:val="none" w:sz="0" w:space="0" w:color="auto"/>
            <w:left w:val="none" w:sz="0" w:space="0" w:color="auto"/>
            <w:bottom w:val="none" w:sz="0" w:space="0" w:color="auto"/>
            <w:right w:val="none" w:sz="0" w:space="0" w:color="auto"/>
          </w:divBdr>
          <w:divsChild>
            <w:div w:id="1400861214">
              <w:marLeft w:val="0"/>
              <w:marRight w:val="0"/>
              <w:marTop w:val="0"/>
              <w:marBottom w:val="0"/>
              <w:divBdr>
                <w:top w:val="none" w:sz="0" w:space="0" w:color="auto"/>
                <w:left w:val="none" w:sz="0" w:space="0" w:color="auto"/>
                <w:bottom w:val="none" w:sz="0" w:space="0" w:color="auto"/>
                <w:right w:val="none" w:sz="0" w:space="0" w:color="auto"/>
              </w:divBdr>
              <w:divsChild>
                <w:div w:id="161241597">
                  <w:marLeft w:val="0"/>
                  <w:marRight w:val="0"/>
                  <w:marTop w:val="0"/>
                  <w:marBottom w:val="0"/>
                  <w:divBdr>
                    <w:top w:val="none" w:sz="0" w:space="0" w:color="auto"/>
                    <w:left w:val="none" w:sz="0" w:space="0" w:color="auto"/>
                    <w:bottom w:val="none" w:sz="0" w:space="0" w:color="auto"/>
                    <w:right w:val="none" w:sz="0" w:space="0" w:color="auto"/>
                  </w:divBdr>
                  <w:divsChild>
                    <w:div w:id="1268192114">
                      <w:marLeft w:val="0"/>
                      <w:marRight w:val="0"/>
                      <w:marTop w:val="0"/>
                      <w:marBottom w:val="0"/>
                      <w:divBdr>
                        <w:top w:val="none" w:sz="0" w:space="0" w:color="auto"/>
                        <w:left w:val="none" w:sz="0" w:space="0" w:color="auto"/>
                        <w:bottom w:val="none" w:sz="0" w:space="0" w:color="auto"/>
                        <w:right w:val="none" w:sz="0" w:space="0" w:color="auto"/>
                      </w:divBdr>
                      <w:divsChild>
                        <w:div w:id="1416442932">
                          <w:marLeft w:val="0"/>
                          <w:marRight w:val="0"/>
                          <w:marTop w:val="0"/>
                          <w:marBottom w:val="0"/>
                          <w:divBdr>
                            <w:top w:val="none" w:sz="0" w:space="0" w:color="auto"/>
                            <w:left w:val="none" w:sz="0" w:space="0" w:color="auto"/>
                            <w:bottom w:val="none" w:sz="0" w:space="0" w:color="auto"/>
                            <w:right w:val="none" w:sz="0" w:space="0" w:color="auto"/>
                          </w:divBdr>
                          <w:divsChild>
                            <w:div w:id="631636100">
                              <w:marLeft w:val="0"/>
                              <w:marRight w:val="0"/>
                              <w:marTop w:val="0"/>
                              <w:marBottom w:val="0"/>
                              <w:divBdr>
                                <w:top w:val="none" w:sz="0" w:space="0" w:color="auto"/>
                                <w:left w:val="none" w:sz="0" w:space="0" w:color="auto"/>
                                <w:bottom w:val="none" w:sz="0" w:space="0" w:color="auto"/>
                                <w:right w:val="none" w:sz="0" w:space="0" w:color="auto"/>
                              </w:divBdr>
                              <w:divsChild>
                                <w:div w:id="1293904314">
                                  <w:marLeft w:val="0"/>
                                  <w:marRight w:val="0"/>
                                  <w:marTop w:val="0"/>
                                  <w:marBottom w:val="0"/>
                                  <w:divBdr>
                                    <w:top w:val="none" w:sz="0" w:space="0" w:color="auto"/>
                                    <w:left w:val="none" w:sz="0" w:space="0" w:color="auto"/>
                                    <w:bottom w:val="none" w:sz="0" w:space="0" w:color="auto"/>
                                    <w:right w:val="none" w:sz="0" w:space="0" w:color="auto"/>
                                  </w:divBdr>
                                  <w:divsChild>
                                    <w:div w:id="1601765555">
                                      <w:marLeft w:val="0"/>
                                      <w:marRight w:val="0"/>
                                      <w:marTop w:val="0"/>
                                      <w:marBottom w:val="0"/>
                                      <w:divBdr>
                                        <w:top w:val="none" w:sz="0" w:space="0" w:color="auto"/>
                                        <w:left w:val="none" w:sz="0" w:space="0" w:color="auto"/>
                                        <w:bottom w:val="none" w:sz="0" w:space="0" w:color="auto"/>
                                        <w:right w:val="none" w:sz="0" w:space="0" w:color="auto"/>
                                      </w:divBdr>
                                      <w:divsChild>
                                        <w:div w:id="1101489285">
                                          <w:marLeft w:val="0"/>
                                          <w:marRight w:val="0"/>
                                          <w:marTop w:val="0"/>
                                          <w:marBottom w:val="0"/>
                                          <w:divBdr>
                                            <w:top w:val="none" w:sz="0" w:space="0" w:color="auto"/>
                                            <w:left w:val="none" w:sz="0" w:space="0" w:color="auto"/>
                                            <w:bottom w:val="none" w:sz="0" w:space="0" w:color="auto"/>
                                            <w:right w:val="none" w:sz="0" w:space="0" w:color="auto"/>
                                          </w:divBdr>
                                          <w:divsChild>
                                            <w:div w:id="904417154">
                                              <w:marLeft w:val="0"/>
                                              <w:marRight w:val="0"/>
                                              <w:marTop w:val="0"/>
                                              <w:marBottom w:val="0"/>
                                              <w:divBdr>
                                                <w:top w:val="none" w:sz="0" w:space="0" w:color="auto"/>
                                                <w:left w:val="none" w:sz="0" w:space="0" w:color="auto"/>
                                                <w:bottom w:val="none" w:sz="0" w:space="0" w:color="auto"/>
                                                <w:right w:val="none" w:sz="0" w:space="0" w:color="auto"/>
                                              </w:divBdr>
                                              <w:divsChild>
                                                <w:div w:id="1815757817">
                                                  <w:marLeft w:val="0"/>
                                                  <w:marRight w:val="0"/>
                                                  <w:marTop w:val="0"/>
                                                  <w:marBottom w:val="225"/>
                                                  <w:divBdr>
                                                    <w:top w:val="none" w:sz="0" w:space="0" w:color="auto"/>
                                                    <w:left w:val="none" w:sz="0" w:space="0" w:color="auto"/>
                                                    <w:bottom w:val="none" w:sz="0" w:space="0" w:color="auto"/>
                                                    <w:right w:val="none" w:sz="0" w:space="0" w:color="auto"/>
                                                  </w:divBdr>
                                                  <w:divsChild>
                                                    <w:div w:id="117846866">
                                                      <w:marLeft w:val="0"/>
                                                      <w:marRight w:val="0"/>
                                                      <w:marTop w:val="0"/>
                                                      <w:marBottom w:val="0"/>
                                                      <w:divBdr>
                                                        <w:top w:val="none" w:sz="0" w:space="0" w:color="auto"/>
                                                        <w:left w:val="none" w:sz="0" w:space="0" w:color="auto"/>
                                                        <w:bottom w:val="none" w:sz="0" w:space="0" w:color="auto"/>
                                                        <w:right w:val="none" w:sz="0" w:space="0" w:color="auto"/>
                                                      </w:divBdr>
                                                      <w:divsChild>
                                                        <w:div w:id="713195225">
                                                          <w:marLeft w:val="0"/>
                                                          <w:marRight w:val="0"/>
                                                          <w:marTop w:val="0"/>
                                                          <w:marBottom w:val="0"/>
                                                          <w:divBdr>
                                                            <w:top w:val="single" w:sz="6" w:space="0" w:color="E5F1F2"/>
                                                            <w:left w:val="single" w:sz="6" w:space="0" w:color="E5F1F2"/>
                                                            <w:bottom w:val="single" w:sz="6" w:space="0" w:color="E5F1F2"/>
                                                            <w:right w:val="single" w:sz="6" w:space="0" w:color="E5F1F2"/>
                                                          </w:divBdr>
                                                          <w:divsChild>
                                                            <w:div w:id="971598269">
                                                              <w:marLeft w:val="0"/>
                                                              <w:marRight w:val="0"/>
                                                              <w:marTop w:val="0"/>
                                                              <w:marBottom w:val="0"/>
                                                              <w:divBdr>
                                                                <w:top w:val="none" w:sz="0" w:space="0" w:color="auto"/>
                                                                <w:left w:val="none" w:sz="0" w:space="0" w:color="auto"/>
                                                                <w:bottom w:val="none" w:sz="0" w:space="0" w:color="auto"/>
                                                                <w:right w:val="none" w:sz="0" w:space="0" w:color="auto"/>
                                                              </w:divBdr>
                                                              <w:divsChild>
                                                                <w:div w:id="2000496354">
                                                                  <w:marLeft w:val="0"/>
                                                                  <w:marRight w:val="0"/>
                                                                  <w:marTop w:val="0"/>
                                                                  <w:marBottom w:val="0"/>
                                                                  <w:divBdr>
                                                                    <w:top w:val="none" w:sz="0" w:space="0" w:color="auto"/>
                                                                    <w:left w:val="none" w:sz="0" w:space="0" w:color="auto"/>
                                                                    <w:bottom w:val="none" w:sz="0" w:space="0" w:color="auto"/>
                                                                    <w:right w:val="none" w:sz="0" w:space="0" w:color="auto"/>
                                                                  </w:divBdr>
                                                                  <w:divsChild>
                                                                    <w:div w:id="149832265">
                                                                      <w:marLeft w:val="0"/>
                                                                      <w:marRight w:val="0"/>
                                                                      <w:marTop w:val="0"/>
                                                                      <w:marBottom w:val="0"/>
                                                                      <w:divBdr>
                                                                        <w:top w:val="none" w:sz="0" w:space="0" w:color="auto"/>
                                                                        <w:left w:val="none" w:sz="0" w:space="0" w:color="auto"/>
                                                                        <w:bottom w:val="none" w:sz="0" w:space="0" w:color="auto"/>
                                                                        <w:right w:val="none" w:sz="0" w:space="0" w:color="auto"/>
                                                                      </w:divBdr>
                                                                      <w:divsChild>
                                                                        <w:div w:id="451094024">
                                                                          <w:marLeft w:val="0"/>
                                                                          <w:marRight w:val="0"/>
                                                                          <w:marTop w:val="0"/>
                                                                          <w:marBottom w:val="0"/>
                                                                          <w:divBdr>
                                                                            <w:top w:val="none" w:sz="0" w:space="0" w:color="auto"/>
                                                                            <w:left w:val="none" w:sz="0" w:space="0" w:color="auto"/>
                                                                            <w:bottom w:val="none" w:sz="0" w:space="0" w:color="auto"/>
                                                                            <w:right w:val="none" w:sz="0" w:space="0" w:color="auto"/>
                                                                          </w:divBdr>
                                                                          <w:divsChild>
                                                                            <w:div w:id="1457329261">
                                                                              <w:marLeft w:val="0"/>
                                                                              <w:marRight w:val="0"/>
                                                                              <w:marTop w:val="0"/>
                                                                              <w:marBottom w:val="0"/>
                                                                              <w:divBdr>
                                                                                <w:top w:val="none" w:sz="0" w:space="0" w:color="auto"/>
                                                                                <w:left w:val="none" w:sz="0" w:space="0" w:color="auto"/>
                                                                                <w:bottom w:val="none" w:sz="0" w:space="0" w:color="auto"/>
                                                                                <w:right w:val="none" w:sz="0" w:space="0" w:color="auto"/>
                                                                              </w:divBdr>
                                                                              <w:divsChild>
                                                                                <w:div w:id="147305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9432874">
      <w:bodyDiv w:val="1"/>
      <w:marLeft w:val="0"/>
      <w:marRight w:val="0"/>
      <w:marTop w:val="0"/>
      <w:marBottom w:val="0"/>
      <w:divBdr>
        <w:top w:val="none" w:sz="0" w:space="0" w:color="auto"/>
        <w:left w:val="none" w:sz="0" w:space="0" w:color="auto"/>
        <w:bottom w:val="none" w:sz="0" w:space="0" w:color="auto"/>
        <w:right w:val="none" w:sz="0" w:space="0" w:color="auto"/>
      </w:divBdr>
    </w:div>
    <w:div w:id="1860386579">
      <w:bodyDiv w:val="1"/>
      <w:marLeft w:val="0"/>
      <w:marRight w:val="0"/>
      <w:marTop w:val="0"/>
      <w:marBottom w:val="0"/>
      <w:divBdr>
        <w:top w:val="none" w:sz="0" w:space="0" w:color="auto"/>
        <w:left w:val="none" w:sz="0" w:space="0" w:color="auto"/>
        <w:bottom w:val="none" w:sz="0" w:space="0" w:color="auto"/>
        <w:right w:val="none" w:sz="0" w:space="0" w:color="auto"/>
      </w:divBdr>
      <w:divsChild>
        <w:div w:id="1175656319">
          <w:marLeft w:val="0"/>
          <w:marRight w:val="0"/>
          <w:marTop w:val="0"/>
          <w:marBottom w:val="0"/>
          <w:divBdr>
            <w:top w:val="none" w:sz="0" w:space="0" w:color="auto"/>
            <w:left w:val="none" w:sz="0" w:space="0" w:color="auto"/>
            <w:bottom w:val="none" w:sz="0" w:space="0" w:color="auto"/>
            <w:right w:val="none" w:sz="0" w:space="0" w:color="auto"/>
          </w:divBdr>
          <w:divsChild>
            <w:div w:id="642202239">
              <w:marLeft w:val="0"/>
              <w:marRight w:val="0"/>
              <w:marTop w:val="0"/>
              <w:marBottom w:val="0"/>
              <w:divBdr>
                <w:top w:val="none" w:sz="0" w:space="0" w:color="auto"/>
                <w:left w:val="none" w:sz="0" w:space="0" w:color="auto"/>
                <w:bottom w:val="none" w:sz="0" w:space="0" w:color="auto"/>
                <w:right w:val="none" w:sz="0" w:space="0" w:color="auto"/>
              </w:divBdr>
              <w:divsChild>
                <w:div w:id="811024346">
                  <w:marLeft w:val="0"/>
                  <w:marRight w:val="0"/>
                  <w:marTop w:val="0"/>
                  <w:marBottom w:val="0"/>
                  <w:divBdr>
                    <w:top w:val="none" w:sz="0" w:space="0" w:color="auto"/>
                    <w:left w:val="none" w:sz="0" w:space="0" w:color="auto"/>
                    <w:bottom w:val="none" w:sz="0" w:space="0" w:color="auto"/>
                    <w:right w:val="none" w:sz="0" w:space="0" w:color="auto"/>
                  </w:divBdr>
                  <w:divsChild>
                    <w:div w:id="280964701">
                      <w:marLeft w:val="0"/>
                      <w:marRight w:val="0"/>
                      <w:marTop w:val="0"/>
                      <w:marBottom w:val="0"/>
                      <w:divBdr>
                        <w:top w:val="none" w:sz="0" w:space="0" w:color="auto"/>
                        <w:left w:val="none" w:sz="0" w:space="0" w:color="auto"/>
                        <w:bottom w:val="none" w:sz="0" w:space="0" w:color="auto"/>
                        <w:right w:val="none" w:sz="0" w:space="0" w:color="auto"/>
                      </w:divBdr>
                      <w:divsChild>
                        <w:div w:id="697513671">
                          <w:marLeft w:val="0"/>
                          <w:marRight w:val="0"/>
                          <w:marTop w:val="0"/>
                          <w:marBottom w:val="0"/>
                          <w:divBdr>
                            <w:top w:val="none" w:sz="0" w:space="0" w:color="auto"/>
                            <w:left w:val="none" w:sz="0" w:space="0" w:color="auto"/>
                            <w:bottom w:val="none" w:sz="0" w:space="0" w:color="auto"/>
                            <w:right w:val="none" w:sz="0" w:space="0" w:color="auto"/>
                          </w:divBdr>
                          <w:divsChild>
                            <w:div w:id="54668269">
                              <w:marLeft w:val="0"/>
                              <w:marRight w:val="0"/>
                              <w:marTop w:val="0"/>
                              <w:marBottom w:val="0"/>
                              <w:divBdr>
                                <w:top w:val="none" w:sz="0" w:space="0" w:color="auto"/>
                                <w:left w:val="none" w:sz="0" w:space="0" w:color="auto"/>
                                <w:bottom w:val="none" w:sz="0" w:space="0" w:color="auto"/>
                                <w:right w:val="none" w:sz="0" w:space="0" w:color="auto"/>
                              </w:divBdr>
                              <w:divsChild>
                                <w:div w:id="1413233792">
                                  <w:marLeft w:val="0"/>
                                  <w:marRight w:val="0"/>
                                  <w:marTop w:val="0"/>
                                  <w:marBottom w:val="0"/>
                                  <w:divBdr>
                                    <w:top w:val="none" w:sz="0" w:space="0" w:color="auto"/>
                                    <w:left w:val="none" w:sz="0" w:space="0" w:color="auto"/>
                                    <w:bottom w:val="none" w:sz="0" w:space="0" w:color="auto"/>
                                    <w:right w:val="none" w:sz="0" w:space="0" w:color="auto"/>
                                  </w:divBdr>
                                  <w:divsChild>
                                    <w:div w:id="2011834900">
                                      <w:marLeft w:val="0"/>
                                      <w:marRight w:val="0"/>
                                      <w:marTop w:val="0"/>
                                      <w:marBottom w:val="0"/>
                                      <w:divBdr>
                                        <w:top w:val="none" w:sz="0" w:space="0" w:color="auto"/>
                                        <w:left w:val="none" w:sz="0" w:space="0" w:color="auto"/>
                                        <w:bottom w:val="none" w:sz="0" w:space="0" w:color="auto"/>
                                        <w:right w:val="none" w:sz="0" w:space="0" w:color="auto"/>
                                      </w:divBdr>
                                      <w:divsChild>
                                        <w:div w:id="1290359527">
                                          <w:marLeft w:val="0"/>
                                          <w:marRight w:val="0"/>
                                          <w:marTop w:val="0"/>
                                          <w:marBottom w:val="0"/>
                                          <w:divBdr>
                                            <w:top w:val="none" w:sz="0" w:space="0" w:color="auto"/>
                                            <w:left w:val="none" w:sz="0" w:space="0" w:color="auto"/>
                                            <w:bottom w:val="none" w:sz="0" w:space="0" w:color="auto"/>
                                            <w:right w:val="none" w:sz="0" w:space="0" w:color="auto"/>
                                          </w:divBdr>
                                          <w:divsChild>
                                            <w:div w:id="1477912117">
                                              <w:marLeft w:val="0"/>
                                              <w:marRight w:val="0"/>
                                              <w:marTop w:val="0"/>
                                              <w:marBottom w:val="0"/>
                                              <w:divBdr>
                                                <w:top w:val="none" w:sz="0" w:space="0" w:color="auto"/>
                                                <w:left w:val="none" w:sz="0" w:space="0" w:color="auto"/>
                                                <w:bottom w:val="none" w:sz="0" w:space="0" w:color="auto"/>
                                                <w:right w:val="none" w:sz="0" w:space="0" w:color="auto"/>
                                              </w:divBdr>
                                              <w:divsChild>
                                                <w:div w:id="1325205206">
                                                  <w:marLeft w:val="0"/>
                                                  <w:marRight w:val="0"/>
                                                  <w:marTop w:val="0"/>
                                                  <w:marBottom w:val="225"/>
                                                  <w:divBdr>
                                                    <w:top w:val="none" w:sz="0" w:space="0" w:color="auto"/>
                                                    <w:left w:val="none" w:sz="0" w:space="0" w:color="auto"/>
                                                    <w:bottom w:val="none" w:sz="0" w:space="0" w:color="auto"/>
                                                    <w:right w:val="none" w:sz="0" w:space="0" w:color="auto"/>
                                                  </w:divBdr>
                                                  <w:divsChild>
                                                    <w:div w:id="762067374">
                                                      <w:marLeft w:val="0"/>
                                                      <w:marRight w:val="0"/>
                                                      <w:marTop w:val="0"/>
                                                      <w:marBottom w:val="0"/>
                                                      <w:divBdr>
                                                        <w:top w:val="none" w:sz="0" w:space="0" w:color="auto"/>
                                                        <w:left w:val="none" w:sz="0" w:space="0" w:color="auto"/>
                                                        <w:bottom w:val="none" w:sz="0" w:space="0" w:color="auto"/>
                                                        <w:right w:val="none" w:sz="0" w:space="0" w:color="auto"/>
                                                      </w:divBdr>
                                                      <w:divsChild>
                                                        <w:div w:id="227351141">
                                                          <w:marLeft w:val="0"/>
                                                          <w:marRight w:val="0"/>
                                                          <w:marTop w:val="0"/>
                                                          <w:marBottom w:val="0"/>
                                                          <w:divBdr>
                                                            <w:top w:val="single" w:sz="6" w:space="0" w:color="E5F1F2"/>
                                                            <w:left w:val="single" w:sz="6" w:space="0" w:color="E5F1F2"/>
                                                            <w:bottom w:val="single" w:sz="6" w:space="0" w:color="E5F1F2"/>
                                                            <w:right w:val="single" w:sz="6" w:space="0" w:color="E5F1F2"/>
                                                          </w:divBdr>
                                                          <w:divsChild>
                                                            <w:div w:id="1905557306">
                                                              <w:marLeft w:val="0"/>
                                                              <w:marRight w:val="0"/>
                                                              <w:marTop w:val="0"/>
                                                              <w:marBottom w:val="0"/>
                                                              <w:divBdr>
                                                                <w:top w:val="none" w:sz="0" w:space="0" w:color="auto"/>
                                                                <w:left w:val="none" w:sz="0" w:space="0" w:color="auto"/>
                                                                <w:bottom w:val="none" w:sz="0" w:space="0" w:color="auto"/>
                                                                <w:right w:val="none" w:sz="0" w:space="0" w:color="auto"/>
                                                              </w:divBdr>
                                                              <w:divsChild>
                                                                <w:div w:id="864832523">
                                                                  <w:marLeft w:val="0"/>
                                                                  <w:marRight w:val="0"/>
                                                                  <w:marTop w:val="0"/>
                                                                  <w:marBottom w:val="0"/>
                                                                  <w:divBdr>
                                                                    <w:top w:val="none" w:sz="0" w:space="0" w:color="auto"/>
                                                                    <w:left w:val="none" w:sz="0" w:space="0" w:color="auto"/>
                                                                    <w:bottom w:val="none" w:sz="0" w:space="0" w:color="auto"/>
                                                                    <w:right w:val="none" w:sz="0" w:space="0" w:color="auto"/>
                                                                  </w:divBdr>
                                                                  <w:divsChild>
                                                                    <w:div w:id="302660223">
                                                                      <w:marLeft w:val="0"/>
                                                                      <w:marRight w:val="0"/>
                                                                      <w:marTop w:val="0"/>
                                                                      <w:marBottom w:val="0"/>
                                                                      <w:divBdr>
                                                                        <w:top w:val="none" w:sz="0" w:space="0" w:color="auto"/>
                                                                        <w:left w:val="none" w:sz="0" w:space="0" w:color="auto"/>
                                                                        <w:bottom w:val="none" w:sz="0" w:space="0" w:color="auto"/>
                                                                        <w:right w:val="none" w:sz="0" w:space="0" w:color="auto"/>
                                                                      </w:divBdr>
                                                                      <w:divsChild>
                                                                        <w:div w:id="1785925286">
                                                                          <w:marLeft w:val="0"/>
                                                                          <w:marRight w:val="0"/>
                                                                          <w:marTop w:val="0"/>
                                                                          <w:marBottom w:val="0"/>
                                                                          <w:divBdr>
                                                                            <w:top w:val="none" w:sz="0" w:space="0" w:color="auto"/>
                                                                            <w:left w:val="none" w:sz="0" w:space="0" w:color="auto"/>
                                                                            <w:bottom w:val="none" w:sz="0" w:space="0" w:color="auto"/>
                                                                            <w:right w:val="none" w:sz="0" w:space="0" w:color="auto"/>
                                                                          </w:divBdr>
                                                                          <w:divsChild>
                                                                            <w:div w:id="779958235">
                                                                              <w:marLeft w:val="0"/>
                                                                              <w:marRight w:val="0"/>
                                                                              <w:marTop w:val="0"/>
                                                                              <w:marBottom w:val="0"/>
                                                                              <w:divBdr>
                                                                                <w:top w:val="none" w:sz="0" w:space="0" w:color="auto"/>
                                                                                <w:left w:val="none" w:sz="0" w:space="0" w:color="auto"/>
                                                                                <w:bottom w:val="none" w:sz="0" w:space="0" w:color="auto"/>
                                                                                <w:right w:val="none" w:sz="0" w:space="0" w:color="auto"/>
                                                                              </w:divBdr>
                                                                              <w:divsChild>
                                                                                <w:div w:id="19417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8793129">
      <w:bodyDiv w:val="1"/>
      <w:marLeft w:val="0"/>
      <w:marRight w:val="0"/>
      <w:marTop w:val="0"/>
      <w:marBottom w:val="0"/>
      <w:divBdr>
        <w:top w:val="none" w:sz="0" w:space="0" w:color="auto"/>
        <w:left w:val="none" w:sz="0" w:space="0" w:color="auto"/>
        <w:bottom w:val="none" w:sz="0" w:space="0" w:color="auto"/>
        <w:right w:val="none" w:sz="0" w:space="0" w:color="auto"/>
      </w:divBdr>
      <w:divsChild>
        <w:div w:id="1029644020">
          <w:marLeft w:val="0"/>
          <w:marRight w:val="0"/>
          <w:marTop w:val="0"/>
          <w:marBottom w:val="0"/>
          <w:divBdr>
            <w:top w:val="none" w:sz="0" w:space="0" w:color="auto"/>
            <w:left w:val="none" w:sz="0" w:space="0" w:color="auto"/>
            <w:bottom w:val="none" w:sz="0" w:space="0" w:color="auto"/>
            <w:right w:val="none" w:sz="0" w:space="0" w:color="auto"/>
          </w:divBdr>
          <w:divsChild>
            <w:div w:id="350298753">
              <w:marLeft w:val="0"/>
              <w:marRight w:val="0"/>
              <w:marTop w:val="0"/>
              <w:marBottom w:val="0"/>
              <w:divBdr>
                <w:top w:val="none" w:sz="0" w:space="0" w:color="auto"/>
                <w:left w:val="none" w:sz="0" w:space="0" w:color="auto"/>
                <w:bottom w:val="none" w:sz="0" w:space="0" w:color="auto"/>
                <w:right w:val="none" w:sz="0" w:space="0" w:color="auto"/>
              </w:divBdr>
              <w:divsChild>
                <w:div w:id="1867865649">
                  <w:marLeft w:val="0"/>
                  <w:marRight w:val="0"/>
                  <w:marTop w:val="0"/>
                  <w:marBottom w:val="0"/>
                  <w:divBdr>
                    <w:top w:val="none" w:sz="0" w:space="0" w:color="auto"/>
                    <w:left w:val="none" w:sz="0" w:space="0" w:color="auto"/>
                    <w:bottom w:val="none" w:sz="0" w:space="0" w:color="auto"/>
                    <w:right w:val="none" w:sz="0" w:space="0" w:color="auto"/>
                  </w:divBdr>
                  <w:divsChild>
                    <w:div w:id="697203310">
                      <w:marLeft w:val="0"/>
                      <w:marRight w:val="0"/>
                      <w:marTop w:val="0"/>
                      <w:marBottom w:val="0"/>
                      <w:divBdr>
                        <w:top w:val="none" w:sz="0" w:space="0" w:color="auto"/>
                        <w:left w:val="none" w:sz="0" w:space="0" w:color="auto"/>
                        <w:bottom w:val="none" w:sz="0" w:space="0" w:color="auto"/>
                        <w:right w:val="none" w:sz="0" w:space="0" w:color="auto"/>
                      </w:divBdr>
                      <w:divsChild>
                        <w:div w:id="585696851">
                          <w:marLeft w:val="0"/>
                          <w:marRight w:val="0"/>
                          <w:marTop w:val="0"/>
                          <w:marBottom w:val="0"/>
                          <w:divBdr>
                            <w:top w:val="none" w:sz="0" w:space="0" w:color="auto"/>
                            <w:left w:val="none" w:sz="0" w:space="0" w:color="auto"/>
                            <w:bottom w:val="none" w:sz="0" w:space="0" w:color="auto"/>
                            <w:right w:val="none" w:sz="0" w:space="0" w:color="auto"/>
                          </w:divBdr>
                          <w:divsChild>
                            <w:div w:id="1934900152">
                              <w:marLeft w:val="0"/>
                              <w:marRight w:val="0"/>
                              <w:marTop w:val="0"/>
                              <w:marBottom w:val="0"/>
                              <w:divBdr>
                                <w:top w:val="none" w:sz="0" w:space="0" w:color="auto"/>
                                <w:left w:val="none" w:sz="0" w:space="0" w:color="auto"/>
                                <w:bottom w:val="none" w:sz="0" w:space="0" w:color="auto"/>
                                <w:right w:val="none" w:sz="0" w:space="0" w:color="auto"/>
                              </w:divBdr>
                              <w:divsChild>
                                <w:div w:id="1476139666">
                                  <w:marLeft w:val="0"/>
                                  <w:marRight w:val="0"/>
                                  <w:marTop w:val="0"/>
                                  <w:marBottom w:val="0"/>
                                  <w:divBdr>
                                    <w:top w:val="none" w:sz="0" w:space="0" w:color="auto"/>
                                    <w:left w:val="none" w:sz="0" w:space="0" w:color="auto"/>
                                    <w:bottom w:val="none" w:sz="0" w:space="0" w:color="auto"/>
                                    <w:right w:val="none" w:sz="0" w:space="0" w:color="auto"/>
                                  </w:divBdr>
                                  <w:divsChild>
                                    <w:div w:id="518618773">
                                      <w:marLeft w:val="0"/>
                                      <w:marRight w:val="0"/>
                                      <w:marTop w:val="0"/>
                                      <w:marBottom w:val="0"/>
                                      <w:divBdr>
                                        <w:top w:val="none" w:sz="0" w:space="0" w:color="auto"/>
                                        <w:left w:val="none" w:sz="0" w:space="0" w:color="auto"/>
                                        <w:bottom w:val="none" w:sz="0" w:space="0" w:color="auto"/>
                                        <w:right w:val="none" w:sz="0" w:space="0" w:color="auto"/>
                                      </w:divBdr>
                                      <w:divsChild>
                                        <w:div w:id="334765482">
                                          <w:marLeft w:val="0"/>
                                          <w:marRight w:val="0"/>
                                          <w:marTop w:val="0"/>
                                          <w:marBottom w:val="0"/>
                                          <w:divBdr>
                                            <w:top w:val="none" w:sz="0" w:space="0" w:color="auto"/>
                                            <w:left w:val="none" w:sz="0" w:space="0" w:color="auto"/>
                                            <w:bottom w:val="none" w:sz="0" w:space="0" w:color="auto"/>
                                            <w:right w:val="none" w:sz="0" w:space="0" w:color="auto"/>
                                          </w:divBdr>
                                          <w:divsChild>
                                            <w:div w:id="498618327">
                                              <w:marLeft w:val="0"/>
                                              <w:marRight w:val="0"/>
                                              <w:marTop w:val="0"/>
                                              <w:marBottom w:val="0"/>
                                              <w:divBdr>
                                                <w:top w:val="none" w:sz="0" w:space="0" w:color="auto"/>
                                                <w:left w:val="none" w:sz="0" w:space="0" w:color="auto"/>
                                                <w:bottom w:val="none" w:sz="0" w:space="0" w:color="auto"/>
                                                <w:right w:val="none" w:sz="0" w:space="0" w:color="auto"/>
                                              </w:divBdr>
                                              <w:divsChild>
                                                <w:div w:id="1310473034">
                                                  <w:marLeft w:val="0"/>
                                                  <w:marRight w:val="0"/>
                                                  <w:marTop w:val="0"/>
                                                  <w:marBottom w:val="225"/>
                                                  <w:divBdr>
                                                    <w:top w:val="none" w:sz="0" w:space="0" w:color="auto"/>
                                                    <w:left w:val="none" w:sz="0" w:space="0" w:color="auto"/>
                                                    <w:bottom w:val="none" w:sz="0" w:space="0" w:color="auto"/>
                                                    <w:right w:val="none" w:sz="0" w:space="0" w:color="auto"/>
                                                  </w:divBdr>
                                                  <w:divsChild>
                                                    <w:div w:id="1621381358">
                                                      <w:marLeft w:val="0"/>
                                                      <w:marRight w:val="0"/>
                                                      <w:marTop w:val="0"/>
                                                      <w:marBottom w:val="0"/>
                                                      <w:divBdr>
                                                        <w:top w:val="none" w:sz="0" w:space="0" w:color="auto"/>
                                                        <w:left w:val="none" w:sz="0" w:space="0" w:color="auto"/>
                                                        <w:bottom w:val="none" w:sz="0" w:space="0" w:color="auto"/>
                                                        <w:right w:val="none" w:sz="0" w:space="0" w:color="auto"/>
                                                      </w:divBdr>
                                                      <w:divsChild>
                                                        <w:div w:id="102726243">
                                                          <w:marLeft w:val="0"/>
                                                          <w:marRight w:val="0"/>
                                                          <w:marTop w:val="0"/>
                                                          <w:marBottom w:val="0"/>
                                                          <w:divBdr>
                                                            <w:top w:val="single" w:sz="6" w:space="0" w:color="E5F1F2"/>
                                                            <w:left w:val="single" w:sz="6" w:space="0" w:color="E5F1F2"/>
                                                            <w:bottom w:val="single" w:sz="6" w:space="0" w:color="E5F1F2"/>
                                                            <w:right w:val="single" w:sz="6" w:space="0" w:color="E5F1F2"/>
                                                          </w:divBdr>
                                                          <w:divsChild>
                                                            <w:div w:id="940457445">
                                                              <w:marLeft w:val="0"/>
                                                              <w:marRight w:val="0"/>
                                                              <w:marTop w:val="0"/>
                                                              <w:marBottom w:val="0"/>
                                                              <w:divBdr>
                                                                <w:top w:val="none" w:sz="0" w:space="0" w:color="auto"/>
                                                                <w:left w:val="none" w:sz="0" w:space="0" w:color="auto"/>
                                                                <w:bottom w:val="none" w:sz="0" w:space="0" w:color="auto"/>
                                                                <w:right w:val="none" w:sz="0" w:space="0" w:color="auto"/>
                                                              </w:divBdr>
                                                              <w:divsChild>
                                                                <w:div w:id="93133063">
                                                                  <w:marLeft w:val="0"/>
                                                                  <w:marRight w:val="0"/>
                                                                  <w:marTop w:val="0"/>
                                                                  <w:marBottom w:val="0"/>
                                                                  <w:divBdr>
                                                                    <w:top w:val="none" w:sz="0" w:space="0" w:color="auto"/>
                                                                    <w:left w:val="none" w:sz="0" w:space="0" w:color="auto"/>
                                                                    <w:bottom w:val="none" w:sz="0" w:space="0" w:color="auto"/>
                                                                    <w:right w:val="none" w:sz="0" w:space="0" w:color="auto"/>
                                                                  </w:divBdr>
                                                                  <w:divsChild>
                                                                    <w:div w:id="1198661150">
                                                                      <w:marLeft w:val="0"/>
                                                                      <w:marRight w:val="0"/>
                                                                      <w:marTop w:val="0"/>
                                                                      <w:marBottom w:val="0"/>
                                                                      <w:divBdr>
                                                                        <w:top w:val="none" w:sz="0" w:space="0" w:color="auto"/>
                                                                        <w:left w:val="none" w:sz="0" w:space="0" w:color="auto"/>
                                                                        <w:bottom w:val="none" w:sz="0" w:space="0" w:color="auto"/>
                                                                        <w:right w:val="none" w:sz="0" w:space="0" w:color="auto"/>
                                                                      </w:divBdr>
                                                                      <w:divsChild>
                                                                        <w:div w:id="1974434720">
                                                                          <w:marLeft w:val="0"/>
                                                                          <w:marRight w:val="0"/>
                                                                          <w:marTop w:val="0"/>
                                                                          <w:marBottom w:val="0"/>
                                                                          <w:divBdr>
                                                                            <w:top w:val="none" w:sz="0" w:space="0" w:color="auto"/>
                                                                            <w:left w:val="none" w:sz="0" w:space="0" w:color="auto"/>
                                                                            <w:bottom w:val="none" w:sz="0" w:space="0" w:color="auto"/>
                                                                            <w:right w:val="none" w:sz="0" w:space="0" w:color="auto"/>
                                                                          </w:divBdr>
                                                                          <w:divsChild>
                                                                            <w:div w:id="1450246497">
                                                                              <w:marLeft w:val="0"/>
                                                                              <w:marRight w:val="0"/>
                                                                              <w:marTop w:val="0"/>
                                                                              <w:marBottom w:val="0"/>
                                                                              <w:divBdr>
                                                                                <w:top w:val="none" w:sz="0" w:space="0" w:color="auto"/>
                                                                                <w:left w:val="none" w:sz="0" w:space="0" w:color="auto"/>
                                                                                <w:bottom w:val="none" w:sz="0" w:space="0" w:color="auto"/>
                                                                                <w:right w:val="none" w:sz="0" w:space="0" w:color="auto"/>
                                                                              </w:divBdr>
                                                                              <w:divsChild>
                                                                                <w:div w:id="142379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3.jpeg"/><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image" Target="media/image14.jpg"/><Relationship Id="rId21" Type="http://schemas.openxmlformats.org/officeDocument/2006/relationships/image" Target="media/image4.png"/><Relationship Id="rId34" Type="http://schemas.openxmlformats.org/officeDocument/2006/relationships/hyperlink" Target="mailto:Patricia.leonard@ct.gov" TargetMode="External"/><Relationship Id="rId42" Type="http://schemas.openxmlformats.org/officeDocument/2006/relationships/image" Target="media/image17.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isa.pruner@ct.gov%20o"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7.png"/><Relationship Id="rId32" Type="http://schemas.openxmlformats.org/officeDocument/2006/relationships/hyperlink" Target="http://www.211ct.org" TargetMode="External"/><Relationship Id="rId37" Type="http://schemas.openxmlformats.org/officeDocument/2006/relationships/hyperlink" Target="https://scholar.harvard.edu/merabetlab/home." TargetMode="External"/><Relationship Id="rId40" Type="http://schemas.openxmlformats.org/officeDocument/2006/relationships/image" Target="media/image15.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t.gov/besb"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3.wmf"/><Relationship Id="rId10" Type="http://schemas.openxmlformats.org/officeDocument/2006/relationships/image" Target="media/image1.jpeg"/><Relationship Id="rId19" Type="http://schemas.openxmlformats.org/officeDocument/2006/relationships/image" Target="media/image30.jpeg"/><Relationship Id="rId31" Type="http://schemas.openxmlformats.org/officeDocument/2006/relationships/hyperlink" Target="file:///C:\Users\SigmanBr\AppData\Local\Microsoft\Windows\Temporary%20Internet%20Files\Content.Outlook\CV9JH4K6\www.ct.gov\besb"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google.com/url?sa=i&amp;rct=j&amp;q=&amp;esrc=s&amp;source=images&amp;cd=&amp;cad=rja&amp;uact=8&amp;ved=0ahUKEwjnzoyE8pjXAhVOySYKHZeED_kQjRwIBw&amp;url=https://www.mybeeline.co/en/p/why-do-bees-buzz-2&amp;psig=AOvVaw0_jAnnCTU5UTUwBbY-K64v&amp;ust=1509471581108461" TargetMode="External"/><Relationship Id="rId14" Type="http://schemas.openxmlformats.org/officeDocument/2006/relationships/image" Target="media/image20.jpeg"/><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hyperlink" Target="http://www.ct.gov/dds" TargetMode="External"/><Relationship Id="rId35" Type="http://schemas.openxmlformats.org/officeDocument/2006/relationships/hyperlink" Target="mailto:Patricia.leonard@ct.gov" TargetMode="External"/><Relationship Id="rId43" Type="http://schemas.openxmlformats.org/officeDocument/2006/relationships/image" Target="media/image170.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www.google.com/url?sa=i&amp;rct=j&amp;q=&amp;esrc=s&amp;source=images&amp;cd=&amp;cad=rja&amp;uact=8&amp;ved=0ahUKEwjnzoyE8pjXAhVOySYKHZeED_kQjRwIBw&amp;url=https://www.mybeeline.co/en/p/why-do-bees-buzz-2&amp;psig=AOvVaw0_jAnnCTU5UTUwBbY-K64v&amp;ust=1509471581108461" TargetMode="External"/><Relationship Id="rId17" Type="http://schemas.openxmlformats.org/officeDocument/2006/relationships/hyperlink" Target="mailto:adrienne.brown@ct.gov" TargetMode="External"/><Relationship Id="rId25" Type="http://schemas.openxmlformats.org/officeDocument/2006/relationships/image" Target="media/image8.wmf"/><Relationship Id="rId33" Type="http://schemas.openxmlformats.org/officeDocument/2006/relationships/hyperlink" Target="file:///C:\Users\brownadr\AppData\Local\Microsoft\Windows\Temporary%20Internet%20Files\Content.Outlook\OVDGT0XX\www.221.org" TargetMode="External"/><Relationship Id="rId38" Type="http://schemas.openxmlformats.org/officeDocument/2006/relationships/hyperlink" Target="https://scholar.harvard.edu/merabetlab/home." TargetMode="External"/><Relationship Id="rId20" Type="http://schemas.openxmlformats.org/officeDocument/2006/relationships/hyperlink" Target="http://www.google.com/url?sa=i&amp;rct=j&amp;q=&amp;esrc=s&amp;source=images&amp;cd=&amp;cad=rja&amp;uact=8&amp;ved=0ahUKEwjlz-ySzNvZAhUO11MKHXY_AKAQjRwIBg&amp;url=http://www.greennewsbd.com/?p=14201&amp;psig=AOvVaw3cdu8YH1BD05DHO8cI9nHF&amp;ust=1520559572119317" TargetMode="External"/><Relationship Id="rId4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5D0A1-F3F5-4C7D-8C58-FB0744B4B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2691</Words>
  <Characters>15399</Characters>
  <Application>Microsoft Office Word</Application>
  <DocSecurity>4</DocSecurity>
  <Lines>128</Lines>
  <Paragraphs>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18054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Pruner, Lisa</dc:creator>
  <cp:lastModifiedBy>Admiral</cp:lastModifiedBy>
  <cp:revision>2</cp:revision>
  <cp:lastPrinted>2018-04-02T19:52:00Z</cp:lastPrinted>
  <dcterms:created xsi:type="dcterms:W3CDTF">2019-06-05T13:24:00Z</dcterms:created>
  <dcterms:modified xsi:type="dcterms:W3CDTF">2019-06-05T13:24:00Z</dcterms:modified>
</cp:coreProperties>
</file>