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B0FD" w14:textId="1B276BBC" w:rsidR="008616D8" w:rsidRPr="002E31EE" w:rsidRDefault="008616D8" w:rsidP="001137D0">
      <w:pPr>
        <w:keepNext/>
        <w:outlineLvl w:val="0"/>
        <w:rPr>
          <w:rFonts w:ascii="Arial" w:eastAsia="Times New Roman" w:hAnsi="Arial" w:cs="Arial"/>
          <w:b/>
          <w:sz w:val="28"/>
          <w:szCs w:val="28"/>
        </w:rPr>
      </w:pPr>
      <w:bookmarkStart w:id="0" w:name="_Hlk146286553"/>
      <w:r w:rsidRPr="002E31EE">
        <w:rPr>
          <w:rFonts w:ascii="Arial" w:eastAsia="Times New Roman" w:hAnsi="Arial" w:cs="Arial"/>
          <w:b/>
          <w:sz w:val="28"/>
          <w:szCs w:val="28"/>
        </w:rPr>
        <w:t xml:space="preserve">Department of </w:t>
      </w:r>
      <w:r w:rsidR="00224C8F" w:rsidRPr="002E31EE">
        <w:rPr>
          <w:rFonts w:ascii="Arial" w:eastAsia="Times New Roman" w:hAnsi="Arial" w:cs="Arial"/>
          <w:b/>
          <w:sz w:val="28"/>
          <w:szCs w:val="28"/>
        </w:rPr>
        <w:t>Aging and Disability</w:t>
      </w:r>
      <w:r w:rsidRPr="002E31EE">
        <w:rPr>
          <w:rFonts w:ascii="Arial" w:eastAsia="Times New Roman" w:hAnsi="Arial" w:cs="Arial"/>
          <w:b/>
          <w:sz w:val="28"/>
          <w:szCs w:val="28"/>
        </w:rPr>
        <w:t xml:space="preserve"> Services</w:t>
      </w:r>
    </w:p>
    <w:p w14:paraId="4CE2CF79" w14:textId="77777777" w:rsidR="008616D8" w:rsidRPr="002E31EE" w:rsidRDefault="008616D8" w:rsidP="001137D0">
      <w:pPr>
        <w:keepNext/>
        <w:outlineLvl w:val="0"/>
        <w:rPr>
          <w:rFonts w:ascii="Arial" w:eastAsia="Times New Roman" w:hAnsi="Arial" w:cs="Arial"/>
          <w:b/>
          <w:sz w:val="28"/>
          <w:szCs w:val="28"/>
        </w:rPr>
      </w:pPr>
      <w:r w:rsidRPr="002E31EE">
        <w:rPr>
          <w:rFonts w:ascii="Arial" w:eastAsia="Times New Roman" w:hAnsi="Arial" w:cs="Arial"/>
          <w:b/>
          <w:sz w:val="28"/>
          <w:szCs w:val="28"/>
        </w:rPr>
        <w:t>Bureau of Education and Services for the Blind</w:t>
      </w:r>
    </w:p>
    <w:p w14:paraId="343E2E93" w14:textId="462B15E4" w:rsidR="008616D8" w:rsidRPr="002E31EE" w:rsidRDefault="008616D8" w:rsidP="001137D0">
      <w:pPr>
        <w:keepNext/>
        <w:outlineLvl w:val="0"/>
        <w:rPr>
          <w:rFonts w:ascii="Arial" w:eastAsia="Times New Roman" w:hAnsi="Arial" w:cs="Arial"/>
          <w:b/>
          <w:sz w:val="28"/>
          <w:szCs w:val="28"/>
        </w:rPr>
      </w:pPr>
      <w:r w:rsidRPr="002E31EE">
        <w:rPr>
          <w:rFonts w:ascii="Arial" w:eastAsia="Times New Roman" w:hAnsi="Arial" w:cs="Arial"/>
          <w:b/>
          <w:sz w:val="28"/>
          <w:szCs w:val="28"/>
        </w:rPr>
        <w:t>184 Windsor Avenue, Windsor, CT</w:t>
      </w:r>
    </w:p>
    <w:p w14:paraId="46CFDF40" w14:textId="77777777" w:rsidR="00490092" w:rsidRPr="002E31EE" w:rsidRDefault="00490092" w:rsidP="001137D0">
      <w:pPr>
        <w:keepNext/>
        <w:ind w:left="360"/>
        <w:outlineLvl w:val="0"/>
        <w:rPr>
          <w:rFonts w:ascii="Arial" w:eastAsia="Times New Roman" w:hAnsi="Arial" w:cs="Arial"/>
          <w:b/>
          <w:sz w:val="28"/>
          <w:szCs w:val="28"/>
        </w:rPr>
      </w:pPr>
    </w:p>
    <w:p w14:paraId="10B1BEB3" w14:textId="217BEB20" w:rsidR="000E2D79" w:rsidRPr="002E31EE" w:rsidRDefault="008616D8" w:rsidP="001137D0">
      <w:pPr>
        <w:keepNext/>
        <w:outlineLvl w:val="0"/>
        <w:rPr>
          <w:rFonts w:ascii="Arial" w:eastAsia="Times New Roman" w:hAnsi="Arial" w:cs="Arial"/>
          <w:b/>
          <w:sz w:val="28"/>
          <w:szCs w:val="28"/>
        </w:rPr>
      </w:pPr>
      <w:r w:rsidRPr="002E31EE">
        <w:rPr>
          <w:rFonts w:ascii="Arial" w:eastAsia="Times New Roman" w:hAnsi="Arial" w:cs="Arial"/>
          <w:b/>
          <w:sz w:val="28"/>
          <w:szCs w:val="28"/>
        </w:rPr>
        <w:t>Welcome</w:t>
      </w:r>
      <w:r w:rsidR="00490092" w:rsidRPr="002E31EE">
        <w:rPr>
          <w:rFonts w:ascii="Arial" w:eastAsia="Times New Roman" w:hAnsi="Arial" w:cs="Arial"/>
          <w:b/>
          <w:sz w:val="28"/>
          <w:szCs w:val="28"/>
        </w:rPr>
        <w:t xml:space="preserve"> and Roll Call</w:t>
      </w:r>
      <w:r w:rsidR="002E31EE" w:rsidRPr="002E31EE">
        <w:rPr>
          <w:rFonts w:ascii="Arial" w:eastAsia="Times New Roman" w:hAnsi="Arial" w:cs="Arial"/>
          <w:b/>
          <w:sz w:val="28"/>
          <w:szCs w:val="28"/>
        </w:rPr>
        <w:t xml:space="preserve">: </w:t>
      </w:r>
      <w:r w:rsidR="007B53FE" w:rsidRPr="007B53FE">
        <w:rPr>
          <w:rFonts w:ascii="Arial" w:eastAsia="Times New Roman" w:hAnsi="Arial" w:cs="Arial"/>
          <w:b/>
          <w:sz w:val="28"/>
          <w:szCs w:val="28"/>
        </w:rPr>
        <w:t>Mr. Sampson</w:t>
      </w:r>
      <w:r w:rsidR="002E31EE" w:rsidRPr="007B53FE">
        <w:rPr>
          <w:rFonts w:ascii="Arial" w:eastAsia="Times New Roman" w:hAnsi="Arial" w:cs="Arial"/>
          <w:b/>
          <w:sz w:val="28"/>
          <w:szCs w:val="28"/>
        </w:rPr>
        <w:t xml:space="preserve"> </w:t>
      </w:r>
      <w:r w:rsidR="002E31EE" w:rsidRPr="002E31EE">
        <w:rPr>
          <w:rFonts w:ascii="Arial" w:eastAsia="Times New Roman" w:hAnsi="Arial" w:cs="Arial"/>
          <w:b/>
          <w:sz w:val="28"/>
          <w:szCs w:val="28"/>
        </w:rPr>
        <w:t>ca</w:t>
      </w:r>
      <w:r w:rsidR="006E67F8" w:rsidRPr="002E31EE">
        <w:rPr>
          <w:rFonts w:ascii="Arial" w:eastAsia="Times New Roman" w:hAnsi="Arial" w:cs="Arial"/>
          <w:b/>
          <w:sz w:val="28"/>
          <w:szCs w:val="28"/>
        </w:rPr>
        <w:t xml:space="preserve">lled </w:t>
      </w:r>
      <w:r w:rsidR="001C1503" w:rsidRPr="002E31EE">
        <w:rPr>
          <w:rFonts w:ascii="Arial" w:eastAsia="Times New Roman" w:hAnsi="Arial" w:cs="Arial"/>
          <w:b/>
          <w:sz w:val="28"/>
          <w:szCs w:val="28"/>
        </w:rPr>
        <w:t xml:space="preserve">the </w:t>
      </w:r>
      <w:r w:rsidR="006E67F8" w:rsidRPr="002E31EE">
        <w:rPr>
          <w:rFonts w:ascii="Arial" w:eastAsia="Times New Roman" w:hAnsi="Arial" w:cs="Arial"/>
          <w:b/>
          <w:sz w:val="28"/>
          <w:szCs w:val="28"/>
        </w:rPr>
        <w:t>meeting to order</w:t>
      </w:r>
      <w:r w:rsidR="002E31EE" w:rsidRPr="002E31EE">
        <w:rPr>
          <w:rFonts w:ascii="Arial" w:eastAsia="Times New Roman" w:hAnsi="Arial" w:cs="Arial"/>
          <w:b/>
          <w:sz w:val="28"/>
          <w:szCs w:val="28"/>
        </w:rPr>
        <w:t xml:space="preserve"> at </w:t>
      </w:r>
      <w:r w:rsidR="002E31EE" w:rsidRPr="007B53FE">
        <w:rPr>
          <w:rFonts w:ascii="Arial" w:eastAsia="Times New Roman" w:hAnsi="Arial" w:cs="Arial"/>
          <w:b/>
          <w:sz w:val="28"/>
          <w:szCs w:val="28"/>
        </w:rPr>
        <w:t>3:</w:t>
      </w:r>
      <w:r w:rsidR="007B53FE" w:rsidRPr="007B53FE">
        <w:rPr>
          <w:rFonts w:ascii="Arial" w:eastAsia="Times New Roman" w:hAnsi="Arial" w:cs="Arial"/>
          <w:b/>
          <w:sz w:val="28"/>
          <w:szCs w:val="28"/>
        </w:rPr>
        <w:t>30</w:t>
      </w:r>
      <w:r w:rsidR="002E31EE" w:rsidRPr="007B53FE">
        <w:rPr>
          <w:rFonts w:ascii="Arial" w:eastAsia="Times New Roman" w:hAnsi="Arial" w:cs="Arial"/>
          <w:b/>
          <w:sz w:val="28"/>
          <w:szCs w:val="28"/>
        </w:rPr>
        <w:t xml:space="preserve"> p.m. </w:t>
      </w:r>
    </w:p>
    <w:p w14:paraId="35B3D2D1" w14:textId="77777777" w:rsidR="00490092" w:rsidRPr="002E31EE" w:rsidRDefault="00490092" w:rsidP="001137D0">
      <w:pPr>
        <w:ind w:left="720"/>
        <w:rPr>
          <w:rFonts w:ascii="Arial" w:eastAsia="Times New Roman" w:hAnsi="Arial" w:cs="Arial"/>
          <w:b/>
          <w:sz w:val="28"/>
          <w:szCs w:val="28"/>
        </w:rPr>
      </w:pPr>
    </w:p>
    <w:p w14:paraId="3CC03571" w14:textId="70B0477F" w:rsidR="000E2D79" w:rsidRPr="002E31EE" w:rsidRDefault="008616D8" w:rsidP="006E67F8">
      <w:pPr>
        <w:rPr>
          <w:rFonts w:ascii="Arial" w:eastAsia="Times New Roman" w:hAnsi="Arial" w:cs="Arial"/>
          <w:b/>
          <w:sz w:val="28"/>
          <w:szCs w:val="28"/>
        </w:rPr>
      </w:pPr>
      <w:r w:rsidRPr="002E31EE">
        <w:rPr>
          <w:rFonts w:ascii="Arial" w:eastAsia="Times New Roman" w:hAnsi="Arial" w:cs="Arial"/>
          <w:b/>
          <w:sz w:val="28"/>
          <w:szCs w:val="28"/>
        </w:rPr>
        <w:t>Attendance</w:t>
      </w:r>
    </w:p>
    <w:p w14:paraId="243E5A0A" w14:textId="0710F346" w:rsidR="00FC6217" w:rsidRPr="002E31EE" w:rsidRDefault="00FC6217" w:rsidP="001137D0">
      <w:pPr>
        <w:rPr>
          <w:rFonts w:ascii="Arial" w:eastAsia="Times New Roman" w:hAnsi="Arial" w:cs="Arial"/>
          <w:b/>
          <w:sz w:val="28"/>
          <w:szCs w:val="28"/>
        </w:rPr>
      </w:pPr>
    </w:p>
    <w:p w14:paraId="30517C67" w14:textId="6CF2912B" w:rsidR="00FC6217" w:rsidRPr="002E31EE" w:rsidRDefault="00FC6217" w:rsidP="001137D0">
      <w:pPr>
        <w:rPr>
          <w:rFonts w:ascii="Arial" w:eastAsia="Times New Roman" w:hAnsi="Arial" w:cs="Arial"/>
          <w:b/>
          <w:sz w:val="28"/>
          <w:szCs w:val="28"/>
        </w:rPr>
      </w:pPr>
      <w:r w:rsidRPr="002E31EE">
        <w:rPr>
          <w:rFonts w:ascii="Arial" w:eastAsia="Times New Roman" w:hAnsi="Arial" w:cs="Arial"/>
          <w:b/>
          <w:sz w:val="28"/>
          <w:szCs w:val="28"/>
        </w:rPr>
        <w:t>Committee Members</w:t>
      </w:r>
    </w:p>
    <w:p w14:paraId="34CCBE9E" w14:textId="0CB909A6" w:rsidR="000E2D79" w:rsidRDefault="002E31EE" w:rsidP="001137D0">
      <w:pPr>
        <w:rPr>
          <w:rFonts w:ascii="Arial" w:eastAsia="Times New Roman" w:hAnsi="Arial" w:cs="Arial"/>
          <w:b/>
          <w:sz w:val="28"/>
          <w:szCs w:val="28"/>
        </w:rPr>
      </w:pPr>
      <w:r w:rsidRPr="007B53FE">
        <w:rPr>
          <w:rFonts w:ascii="Arial" w:eastAsia="Times New Roman" w:hAnsi="Arial" w:cs="Arial"/>
          <w:b/>
          <w:sz w:val="28"/>
          <w:szCs w:val="28"/>
        </w:rPr>
        <w:t xml:space="preserve">Mr. </w:t>
      </w:r>
      <w:r w:rsidR="000E2D79" w:rsidRPr="007B53FE">
        <w:rPr>
          <w:rFonts w:ascii="Arial" w:eastAsia="Times New Roman" w:hAnsi="Arial" w:cs="Arial"/>
          <w:b/>
          <w:sz w:val="28"/>
          <w:szCs w:val="28"/>
        </w:rPr>
        <w:t>Keith Haley</w:t>
      </w:r>
      <w:r w:rsidR="006E67F8" w:rsidRPr="007B53FE">
        <w:rPr>
          <w:rFonts w:ascii="Arial" w:eastAsia="Times New Roman" w:hAnsi="Arial" w:cs="Arial"/>
          <w:b/>
          <w:sz w:val="28"/>
          <w:szCs w:val="28"/>
        </w:rPr>
        <w:t>-</w:t>
      </w:r>
      <w:r w:rsidR="000E2D79" w:rsidRPr="007B53FE">
        <w:rPr>
          <w:rFonts w:ascii="Arial" w:eastAsia="Times New Roman" w:hAnsi="Arial" w:cs="Arial"/>
          <w:b/>
          <w:sz w:val="28"/>
          <w:szCs w:val="28"/>
        </w:rPr>
        <w:t>Chairman</w:t>
      </w:r>
      <w:r w:rsidR="006E67F8" w:rsidRPr="007B53FE">
        <w:rPr>
          <w:rFonts w:ascii="Arial" w:eastAsia="Times New Roman" w:hAnsi="Arial" w:cs="Arial"/>
          <w:b/>
          <w:sz w:val="28"/>
          <w:szCs w:val="28"/>
        </w:rPr>
        <w:t xml:space="preserve">, </w:t>
      </w:r>
      <w:r w:rsidRPr="007B53FE">
        <w:rPr>
          <w:rFonts w:ascii="Arial" w:eastAsia="Times New Roman" w:hAnsi="Arial" w:cs="Arial"/>
          <w:b/>
          <w:sz w:val="28"/>
          <w:szCs w:val="28"/>
        </w:rPr>
        <w:t>Mr. Rich</w:t>
      </w:r>
      <w:r w:rsidR="000E2D79" w:rsidRPr="007B53FE">
        <w:rPr>
          <w:rFonts w:ascii="Arial" w:eastAsia="Times New Roman" w:hAnsi="Arial" w:cs="Arial"/>
          <w:b/>
          <w:sz w:val="28"/>
          <w:szCs w:val="28"/>
        </w:rPr>
        <w:t xml:space="preserve"> Braccia</w:t>
      </w:r>
      <w:r w:rsidR="006E67F8" w:rsidRPr="007B53FE">
        <w:rPr>
          <w:rFonts w:ascii="Arial" w:eastAsia="Times New Roman" w:hAnsi="Arial" w:cs="Arial"/>
          <w:b/>
          <w:sz w:val="28"/>
          <w:szCs w:val="28"/>
        </w:rPr>
        <w:t>-</w:t>
      </w:r>
      <w:r w:rsidR="000E2D79" w:rsidRPr="007B53FE">
        <w:rPr>
          <w:rFonts w:ascii="Arial" w:eastAsia="Times New Roman" w:hAnsi="Arial" w:cs="Arial"/>
          <w:b/>
          <w:sz w:val="28"/>
          <w:szCs w:val="28"/>
        </w:rPr>
        <w:t>Vice Chairman</w:t>
      </w:r>
      <w:r w:rsidR="00FC6217" w:rsidRPr="007B53FE">
        <w:rPr>
          <w:rFonts w:ascii="Arial" w:eastAsia="Times New Roman" w:hAnsi="Arial" w:cs="Arial"/>
          <w:b/>
          <w:sz w:val="28"/>
          <w:szCs w:val="28"/>
        </w:rPr>
        <w:t>, Mr. Karan Punjabi</w:t>
      </w:r>
      <w:r w:rsidR="001C1503" w:rsidRPr="007B53FE">
        <w:rPr>
          <w:rFonts w:ascii="Arial" w:eastAsia="Times New Roman" w:hAnsi="Arial" w:cs="Arial"/>
          <w:b/>
          <w:sz w:val="28"/>
          <w:szCs w:val="28"/>
        </w:rPr>
        <w:t>,</w:t>
      </w:r>
      <w:r w:rsidR="006E67F8" w:rsidRPr="007B53FE">
        <w:rPr>
          <w:rFonts w:ascii="Arial" w:eastAsia="Times New Roman" w:hAnsi="Arial" w:cs="Arial"/>
          <w:b/>
          <w:sz w:val="28"/>
          <w:szCs w:val="28"/>
        </w:rPr>
        <w:t xml:space="preserve"> </w:t>
      </w:r>
      <w:r w:rsidR="001C1503" w:rsidRPr="007B53FE">
        <w:rPr>
          <w:rFonts w:ascii="Arial" w:eastAsia="Times New Roman" w:hAnsi="Arial" w:cs="Arial"/>
          <w:b/>
          <w:sz w:val="28"/>
          <w:szCs w:val="28"/>
        </w:rPr>
        <w:t xml:space="preserve">Mr. </w:t>
      </w:r>
      <w:r w:rsidR="000E2D79" w:rsidRPr="007B53FE">
        <w:rPr>
          <w:rFonts w:ascii="Arial" w:eastAsia="Times New Roman" w:hAnsi="Arial" w:cs="Arial"/>
          <w:b/>
          <w:sz w:val="28"/>
          <w:szCs w:val="28"/>
        </w:rPr>
        <w:t>Dave Pelaggi</w:t>
      </w:r>
      <w:r w:rsidR="001C1503" w:rsidRPr="007B53FE">
        <w:rPr>
          <w:rFonts w:ascii="Arial" w:eastAsia="Times New Roman" w:hAnsi="Arial" w:cs="Arial"/>
          <w:b/>
          <w:sz w:val="28"/>
          <w:szCs w:val="28"/>
        </w:rPr>
        <w:t xml:space="preserve">, </w:t>
      </w:r>
      <w:r w:rsidR="005D2BB5">
        <w:rPr>
          <w:rFonts w:ascii="Arial" w:eastAsia="Times New Roman" w:hAnsi="Arial" w:cs="Arial"/>
          <w:b/>
          <w:sz w:val="28"/>
          <w:szCs w:val="28"/>
        </w:rPr>
        <w:t>Ms. Brandy Altergott, Shelly McDermott-Alternate</w:t>
      </w:r>
    </w:p>
    <w:p w14:paraId="7BD3F925" w14:textId="77777777" w:rsidR="005D2BB5" w:rsidRDefault="005D2BB5" w:rsidP="001137D0">
      <w:pPr>
        <w:rPr>
          <w:rFonts w:ascii="Arial" w:eastAsia="Times New Roman" w:hAnsi="Arial" w:cs="Arial"/>
          <w:b/>
          <w:sz w:val="28"/>
          <w:szCs w:val="28"/>
        </w:rPr>
      </w:pPr>
    </w:p>
    <w:p w14:paraId="7A80C0F4" w14:textId="77777777" w:rsidR="005D2BB5" w:rsidRPr="002E31EE" w:rsidRDefault="005D2BB5" w:rsidP="005D2BB5">
      <w:pPr>
        <w:rPr>
          <w:rFonts w:ascii="Arial" w:eastAsia="Times New Roman" w:hAnsi="Arial" w:cs="Arial"/>
          <w:b/>
          <w:sz w:val="28"/>
          <w:szCs w:val="28"/>
        </w:rPr>
      </w:pPr>
      <w:r w:rsidRPr="002E31EE">
        <w:rPr>
          <w:rFonts w:ascii="Arial" w:eastAsia="Times New Roman" w:hAnsi="Arial" w:cs="Arial"/>
          <w:b/>
          <w:sz w:val="28"/>
          <w:szCs w:val="28"/>
        </w:rPr>
        <w:t xml:space="preserve">Agency </w:t>
      </w:r>
    </w:p>
    <w:p w14:paraId="387745E7" w14:textId="52C19319" w:rsidR="005D2BB5" w:rsidRPr="007B53FE" w:rsidRDefault="005D2BB5" w:rsidP="005D2BB5">
      <w:pPr>
        <w:rPr>
          <w:rFonts w:ascii="Arial" w:eastAsia="Times New Roman" w:hAnsi="Arial" w:cs="Arial"/>
          <w:b/>
          <w:sz w:val="28"/>
          <w:szCs w:val="28"/>
        </w:rPr>
      </w:pPr>
      <w:r w:rsidRPr="007B53FE">
        <w:rPr>
          <w:rFonts w:ascii="Arial" w:eastAsia="Times New Roman" w:hAnsi="Arial" w:cs="Arial"/>
          <w:b/>
          <w:sz w:val="28"/>
          <w:szCs w:val="28"/>
        </w:rPr>
        <w:t xml:space="preserve">Mr. Tyrell Sampson, </w:t>
      </w:r>
      <w:r>
        <w:rPr>
          <w:rFonts w:ascii="Arial" w:eastAsia="Times New Roman" w:hAnsi="Arial" w:cs="Arial"/>
          <w:b/>
          <w:sz w:val="28"/>
          <w:szCs w:val="28"/>
        </w:rPr>
        <w:t xml:space="preserve">Ms. Lisa Drew, </w:t>
      </w:r>
      <w:r w:rsidRPr="007B53FE">
        <w:rPr>
          <w:rFonts w:ascii="Arial" w:eastAsia="Times New Roman" w:hAnsi="Arial" w:cs="Arial"/>
          <w:b/>
          <w:sz w:val="28"/>
          <w:szCs w:val="28"/>
        </w:rPr>
        <w:t>Ms. Pru Chapman</w:t>
      </w:r>
    </w:p>
    <w:p w14:paraId="2EBF432C" w14:textId="77777777" w:rsidR="005D2BB5" w:rsidRPr="007B53FE" w:rsidRDefault="005D2BB5" w:rsidP="001137D0">
      <w:pPr>
        <w:rPr>
          <w:rFonts w:ascii="Arial" w:eastAsia="Times New Roman" w:hAnsi="Arial" w:cs="Arial"/>
          <w:b/>
          <w:sz w:val="28"/>
          <w:szCs w:val="28"/>
        </w:rPr>
      </w:pPr>
    </w:p>
    <w:p w14:paraId="1E9922B5" w14:textId="77777777" w:rsidR="002D00D1" w:rsidRPr="002E31EE" w:rsidRDefault="002D00D1" w:rsidP="001137D0">
      <w:pPr>
        <w:rPr>
          <w:rFonts w:ascii="Arial" w:hAnsi="Arial" w:cs="Arial"/>
          <w:b/>
          <w:sz w:val="28"/>
          <w:szCs w:val="28"/>
        </w:rPr>
      </w:pPr>
    </w:p>
    <w:p w14:paraId="58832E84" w14:textId="63714190" w:rsidR="00E30435" w:rsidRDefault="00E30435" w:rsidP="001137D0">
      <w:pPr>
        <w:rPr>
          <w:rFonts w:ascii="Arial" w:hAnsi="Arial" w:cs="Arial"/>
          <w:b/>
          <w:sz w:val="28"/>
          <w:szCs w:val="28"/>
        </w:rPr>
      </w:pPr>
      <w:r>
        <w:rPr>
          <w:rFonts w:ascii="Arial" w:hAnsi="Arial" w:cs="Arial"/>
          <w:b/>
          <w:sz w:val="28"/>
          <w:szCs w:val="28"/>
        </w:rPr>
        <w:t>First Right of Refusal opportunity</w:t>
      </w:r>
    </w:p>
    <w:p w14:paraId="5B885B6A" w14:textId="0EA7DAD7" w:rsidR="005C385E" w:rsidRDefault="005C385E" w:rsidP="001137D0">
      <w:pPr>
        <w:rPr>
          <w:rFonts w:ascii="Arial" w:hAnsi="Arial" w:cs="Arial"/>
          <w:b/>
          <w:sz w:val="28"/>
          <w:szCs w:val="28"/>
        </w:rPr>
      </w:pPr>
      <w:r>
        <w:rPr>
          <w:rFonts w:ascii="Arial" w:hAnsi="Arial" w:cs="Arial"/>
          <w:b/>
          <w:sz w:val="28"/>
          <w:szCs w:val="28"/>
        </w:rPr>
        <w:t>Wilton Train Station Concession</w:t>
      </w:r>
    </w:p>
    <w:p w14:paraId="0497A047" w14:textId="77777777" w:rsidR="00F90EEE" w:rsidRDefault="00F90EEE" w:rsidP="001137D0">
      <w:pPr>
        <w:rPr>
          <w:rFonts w:ascii="Arial" w:hAnsi="Arial" w:cs="Arial"/>
          <w:b/>
          <w:sz w:val="28"/>
          <w:szCs w:val="28"/>
        </w:rPr>
      </w:pPr>
    </w:p>
    <w:p w14:paraId="56DEECC3" w14:textId="6A99BFC9" w:rsidR="00F90EEE" w:rsidRDefault="00F90EEE" w:rsidP="001137D0">
      <w:pPr>
        <w:rPr>
          <w:rFonts w:ascii="Arial" w:hAnsi="Arial" w:cs="Arial"/>
          <w:b/>
          <w:sz w:val="28"/>
          <w:szCs w:val="28"/>
        </w:rPr>
      </w:pPr>
      <w:r>
        <w:rPr>
          <w:rFonts w:ascii="Arial" w:hAnsi="Arial" w:cs="Arial"/>
          <w:b/>
          <w:sz w:val="28"/>
          <w:szCs w:val="28"/>
        </w:rPr>
        <w:t>Mr. Sampson stated that the first location up for discussion is the Wilton Train Station located at 7 Station Road in Wilton. There are some constructural needs in addition to outfitting the location. Mr. Sampson reminds the committee that we are not allowed to do any construction reparations for readiness of taking over concession with program dollars. Also, the location is very small</w:t>
      </w:r>
      <w:r w:rsidR="0013565A">
        <w:rPr>
          <w:rFonts w:ascii="Arial" w:hAnsi="Arial" w:cs="Arial"/>
          <w:b/>
          <w:sz w:val="28"/>
          <w:szCs w:val="28"/>
        </w:rPr>
        <w:t xml:space="preserve"> with no space for a concession, and the train station itself is small. The operation would run from 5:30 am to 10:30 am, but since most commuters are at work before 10:30, the window of opportunity is small. The space has been vacant for a long time. This isn’t really an option unless they change their thought process in finishing the construction.</w:t>
      </w:r>
    </w:p>
    <w:p w14:paraId="6E171B7A" w14:textId="77777777" w:rsidR="00B57B8B" w:rsidRPr="00D54A4E" w:rsidRDefault="00B57B8B" w:rsidP="001137D0">
      <w:pPr>
        <w:rPr>
          <w:rFonts w:ascii="Arial" w:hAnsi="Arial" w:cs="Arial"/>
          <w:b/>
          <w:color w:val="FF0000"/>
          <w:sz w:val="28"/>
          <w:szCs w:val="28"/>
        </w:rPr>
      </w:pPr>
    </w:p>
    <w:p w14:paraId="20FCE9FC" w14:textId="42800C30" w:rsidR="00D54A4E" w:rsidRDefault="00D54A4E" w:rsidP="001137D0">
      <w:pPr>
        <w:rPr>
          <w:rFonts w:ascii="Arial" w:hAnsi="Arial" w:cs="Arial"/>
          <w:b/>
          <w:sz w:val="28"/>
          <w:szCs w:val="28"/>
        </w:rPr>
      </w:pPr>
      <w:r>
        <w:rPr>
          <w:rFonts w:ascii="Arial" w:hAnsi="Arial" w:cs="Arial"/>
          <w:b/>
          <w:sz w:val="28"/>
          <w:szCs w:val="28"/>
        </w:rPr>
        <w:t>Ms. McDermott made a motion to waive the concession opportunity while retaining vending rights.</w:t>
      </w:r>
    </w:p>
    <w:p w14:paraId="1C811653" w14:textId="6B72532B" w:rsidR="00D54A4E" w:rsidRDefault="00D54A4E" w:rsidP="001137D0">
      <w:pPr>
        <w:rPr>
          <w:rFonts w:ascii="Arial" w:hAnsi="Arial" w:cs="Arial"/>
          <w:b/>
          <w:sz w:val="28"/>
          <w:szCs w:val="28"/>
        </w:rPr>
      </w:pPr>
      <w:r>
        <w:rPr>
          <w:rFonts w:ascii="Arial" w:hAnsi="Arial" w:cs="Arial"/>
          <w:b/>
          <w:sz w:val="28"/>
          <w:szCs w:val="28"/>
        </w:rPr>
        <w:t>Seconded by Mr. Pelaggi.</w:t>
      </w:r>
    </w:p>
    <w:p w14:paraId="03381D69" w14:textId="4C9B7049" w:rsidR="00D54A4E" w:rsidRDefault="00D54A4E" w:rsidP="001137D0">
      <w:pPr>
        <w:rPr>
          <w:rFonts w:ascii="Arial" w:hAnsi="Arial" w:cs="Arial"/>
          <w:b/>
          <w:sz w:val="28"/>
          <w:szCs w:val="28"/>
        </w:rPr>
      </w:pPr>
      <w:r>
        <w:rPr>
          <w:rFonts w:ascii="Arial" w:hAnsi="Arial" w:cs="Arial"/>
          <w:b/>
          <w:sz w:val="28"/>
          <w:szCs w:val="28"/>
        </w:rPr>
        <w:t xml:space="preserve">The motion carried and was passed unanimously. </w:t>
      </w:r>
    </w:p>
    <w:p w14:paraId="4DAD3F58" w14:textId="77777777" w:rsidR="00B57B8B" w:rsidRDefault="00B57B8B" w:rsidP="001137D0">
      <w:pPr>
        <w:rPr>
          <w:rFonts w:ascii="Arial" w:hAnsi="Arial" w:cs="Arial"/>
          <w:b/>
          <w:sz w:val="28"/>
          <w:szCs w:val="28"/>
        </w:rPr>
      </w:pPr>
    </w:p>
    <w:p w14:paraId="44AED35F" w14:textId="77777777" w:rsidR="00E30435" w:rsidRPr="00D54A4E" w:rsidRDefault="00E30435" w:rsidP="00E30435">
      <w:pPr>
        <w:rPr>
          <w:rFonts w:ascii="Arial" w:hAnsi="Arial" w:cs="Arial"/>
          <w:b/>
          <w:sz w:val="28"/>
          <w:szCs w:val="28"/>
        </w:rPr>
      </w:pPr>
      <w:r w:rsidRPr="00D54A4E">
        <w:rPr>
          <w:rFonts w:ascii="Arial" w:hAnsi="Arial" w:cs="Arial"/>
          <w:b/>
          <w:sz w:val="28"/>
          <w:szCs w:val="28"/>
        </w:rPr>
        <w:t>First Right of Refusal opportunity</w:t>
      </w:r>
    </w:p>
    <w:p w14:paraId="4D170F06" w14:textId="1CC1C0BA" w:rsidR="005C385E" w:rsidRDefault="00786AA0" w:rsidP="001137D0">
      <w:pPr>
        <w:rPr>
          <w:rFonts w:ascii="Arial" w:hAnsi="Arial" w:cs="Arial"/>
          <w:b/>
          <w:sz w:val="28"/>
          <w:szCs w:val="28"/>
        </w:rPr>
      </w:pPr>
      <w:r w:rsidRPr="00D54A4E">
        <w:rPr>
          <w:rFonts w:ascii="Arial" w:hAnsi="Arial" w:cs="Arial"/>
          <w:b/>
          <w:sz w:val="28"/>
          <w:szCs w:val="28"/>
        </w:rPr>
        <w:t>Fairfield Train Station Concession</w:t>
      </w:r>
    </w:p>
    <w:p w14:paraId="08A7035E" w14:textId="07F88B8A" w:rsidR="00F6152D" w:rsidRDefault="008F64BF" w:rsidP="001137D0">
      <w:pPr>
        <w:rPr>
          <w:rFonts w:ascii="Arial" w:hAnsi="Arial" w:cs="Arial"/>
          <w:b/>
          <w:sz w:val="28"/>
          <w:szCs w:val="28"/>
        </w:rPr>
      </w:pPr>
      <w:r>
        <w:rPr>
          <w:rFonts w:ascii="Arial" w:hAnsi="Arial" w:cs="Arial"/>
          <w:b/>
          <w:sz w:val="28"/>
          <w:szCs w:val="28"/>
        </w:rPr>
        <w:lastRenderedPageBreak/>
        <w:t xml:space="preserve">Mr. Sampson states that the next location for discussion is the Fairfield Train Station located at 61 Constant Comment Way in Fairfield. </w:t>
      </w:r>
      <w:r w:rsidR="00B019A6">
        <w:rPr>
          <w:rFonts w:ascii="Arial" w:hAnsi="Arial" w:cs="Arial"/>
          <w:b/>
          <w:sz w:val="28"/>
          <w:szCs w:val="28"/>
        </w:rPr>
        <w:t>There had been a concession here until about 2-3 years ago, and Fairfield is looking to resume the concession.</w:t>
      </w:r>
      <w:r w:rsidR="00084482">
        <w:rPr>
          <w:rFonts w:ascii="Arial" w:hAnsi="Arial" w:cs="Arial"/>
          <w:b/>
          <w:sz w:val="28"/>
          <w:szCs w:val="28"/>
        </w:rPr>
        <w:t xml:space="preserve"> A pipe had broken underground causing them to have to dig up the concession stand, so the town is looking for the vendor to come in and complete the repairs. </w:t>
      </w:r>
    </w:p>
    <w:p w14:paraId="435BC84E" w14:textId="77777777" w:rsidR="00F6152D" w:rsidRDefault="00F6152D" w:rsidP="001137D0">
      <w:pPr>
        <w:rPr>
          <w:rFonts w:ascii="Arial" w:hAnsi="Arial" w:cs="Arial"/>
          <w:b/>
          <w:sz w:val="28"/>
          <w:szCs w:val="28"/>
        </w:rPr>
      </w:pPr>
    </w:p>
    <w:p w14:paraId="5F37BEF2" w14:textId="1494E3E9" w:rsidR="008F64BF" w:rsidRPr="00D54A4E" w:rsidRDefault="00084482" w:rsidP="001137D0">
      <w:pPr>
        <w:rPr>
          <w:rFonts w:ascii="Arial" w:hAnsi="Arial" w:cs="Arial"/>
          <w:b/>
          <w:sz w:val="28"/>
          <w:szCs w:val="28"/>
        </w:rPr>
      </w:pPr>
      <w:r>
        <w:rPr>
          <w:rFonts w:ascii="Arial" w:hAnsi="Arial" w:cs="Arial"/>
          <w:b/>
          <w:sz w:val="28"/>
          <w:szCs w:val="28"/>
        </w:rPr>
        <w:t xml:space="preserve">They’re also looking for a monthly fee of $600 plus utilities. There’s a very small window of opportunity for business, from 5am to 10am Monday through Friday and possibly something on weekends. Fairfield wants the vendor to provide a top-quality breakfast option. Mr. Sampson feels this is unrealistic due to low traffic coming through the train station, and Eileen Flora from Fairfield Parking Authority stated that they’re only seeing half of the traffic coming through the station compared to what they </w:t>
      </w:r>
      <w:r w:rsidR="006E6AFC">
        <w:rPr>
          <w:rFonts w:ascii="Arial" w:hAnsi="Arial" w:cs="Arial"/>
          <w:b/>
          <w:sz w:val="28"/>
          <w:szCs w:val="28"/>
        </w:rPr>
        <w:t xml:space="preserve">did </w:t>
      </w:r>
      <w:r>
        <w:rPr>
          <w:rFonts w:ascii="Arial" w:hAnsi="Arial" w:cs="Arial"/>
          <w:b/>
          <w:sz w:val="28"/>
          <w:szCs w:val="28"/>
        </w:rPr>
        <w:t>pre-COVID.</w:t>
      </w:r>
      <w:r w:rsidR="00F6152D">
        <w:rPr>
          <w:rFonts w:ascii="Arial" w:hAnsi="Arial" w:cs="Arial"/>
          <w:b/>
          <w:sz w:val="28"/>
          <w:szCs w:val="28"/>
        </w:rPr>
        <w:t xml:space="preserve"> Low traffic in addition to us not being in a position to complete the construction makes this opportunity also seem not viable. </w:t>
      </w:r>
    </w:p>
    <w:p w14:paraId="7243449B" w14:textId="77777777" w:rsidR="00F6152D" w:rsidRDefault="00F6152D" w:rsidP="001137D0">
      <w:pPr>
        <w:rPr>
          <w:rFonts w:ascii="Arial" w:hAnsi="Arial" w:cs="Arial"/>
          <w:b/>
          <w:sz w:val="28"/>
          <w:szCs w:val="28"/>
        </w:rPr>
      </w:pPr>
    </w:p>
    <w:p w14:paraId="1F03EF96" w14:textId="7308F6F5" w:rsidR="00B80770" w:rsidRDefault="00B80770" w:rsidP="00B80770">
      <w:pPr>
        <w:rPr>
          <w:rFonts w:ascii="Arial" w:hAnsi="Arial" w:cs="Arial"/>
          <w:b/>
          <w:sz w:val="28"/>
          <w:szCs w:val="28"/>
        </w:rPr>
      </w:pPr>
      <w:r>
        <w:rPr>
          <w:rFonts w:ascii="Arial" w:hAnsi="Arial" w:cs="Arial"/>
          <w:b/>
          <w:sz w:val="28"/>
          <w:szCs w:val="28"/>
        </w:rPr>
        <w:t>Ms. Altergott made a motion to waive the concession opportunity while retaining vending rights.</w:t>
      </w:r>
    </w:p>
    <w:p w14:paraId="750B1259" w14:textId="034155B8" w:rsidR="00B80770" w:rsidRDefault="00B80770" w:rsidP="00B80770">
      <w:pPr>
        <w:rPr>
          <w:rFonts w:ascii="Arial" w:hAnsi="Arial" w:cs="Arial"/>
          <w:b/>
          <w:sz w:val="28"/>
          <w:szCs w:val="28"/>
        </w:rPr>
      </w:pPr>
      <w:r>
        <w:rPr>
          <w:rFonts w:ascii="Arial" w:hAnsi="Arial" w:cs="Arial"/>
          <w:b/>
          <w:sz w:val="28"/>
          <w:szCs w:val="28"/>
        </w:rPr>
        <w:t>Seconded by Mr. Braccia.</w:t>
      </w:r>
    </w:p>
    <w:p w14:paraId="44CBDDC3" w14:textId="77777777" w:rsidR="00B80770" w:rsidRDefault="00B80770" w:rsidP="00B80770">
      <w:pPr>
        <w:rPr>
          <w:rFonts w:ascii="Arial" w:hAnsi="Arial" w:cs="Arial"/>
          <w:b/>
          <w:sz w:val="28"/>
          <w:szCs w:val="28"/>
        </w:rPr>
      </w:pPr>
      <w:r>
        <w:rPr>
          <w:rFonts w:ascii="Arial" w:hAnsi="Arial" w:cs="Arial"/>
          <w:b/>
          <w:sz w:val="28"/>
          <w:szCs w:val="28"/>
        </w:rPr>
        <w:t xml:space="preserve">The motion carried and was passed unanimously. </w:t>
      </w:r>
    </w:p>
    <w:p w14:paraId="38E20FA2" w14:textId="77777777" w:rsidR="00B80770" w:rsidRDefault="00B80770" w:rsidP="001137D0">
      <w:pPr>
        <w:rPr>
          <w:rFonts w:ascii="Arial" w:hAnsi="Arial" w:cs="Arial"/>
          <w:b/>
          <w:sz w:val="28"/>
          <w:szCs w:val="28"/>
        </w:rPr>
      </w:pPr>
    </w:p>
    <w:p w14:paraId="37233F6F" w14:textId="56BFCE3E" w:rsidR="00B80770" w:rsidRDefault="00B80770" w:rsidP="001137D0">
      <w:pPr>
        <w:rPr>
          <w:rFonts w:ascii="Arial" w:hAnsi="Arial" w:cs="Arial"/>
          <w:b/>
          <w:sz w:val="28"/>
          <w:szCs w:val="28"/>
        </w:rPr>
      </w:pPr>
      <w:r>
        <w:rPr>
          <w:rFonts w:ascii="Arial" w:hAnsi="Arial" w:cs="Arial"/>
          <w:b/>
          <w:sz w:val="28"/>
          <w:szCs w:val="28"/>
        </w:rPr>
        <w:t>Adjournment</w:t>
      </w:r>
    </w:p>
    <w:p w14:paraId="257FEFB5" w14:textId="77777777" w:rsidR="00B80770" w:rsidRDefault="00B80770" w:rsidP="001137D0">
      <w:pPr>
        <w:rPr>
          <w:rFonts w:ascii="Arial" w:hAnsi="Arial" w:cs="Arial"/>
          <w:b/>
          <w:sz w:val="28"/>
          <w:szCs w:val="28"/>
        </w:rPr>
      </w:pPr>
    </w:p>
    <w:p w14:paraId="1CC9DD4D" w14:textId="72481B94" w:rsidR="00B80770" w:rsidRDefault="00B80770" w:rsidP="001137D0">
      <w:pPr>
        <w:rPr>
          <w:rFonts w:ascii="Arial" w:hAnsi="Arial" w:cs="Arial"/>
          <w:b/>
          <w:sz w:val="28"/>
          <w:szCs w:val="28"/>
        </w:rPr>
      </w:pPr>
      <w:r>
        <w:rPr>
          <w:rFonts w:ascii="Arial" w:hAnsi="Arial" w:cs="Arial"/>
          <w:b/>
          <w:sz w:val="28"/>
          <w:szCs w:val="28"/>
        </w:rPr>
        <w:t>Mr. Pelaggi motioned to adjourn.</w:t>
      </w:r>
    </w:p>
    <w:p w14:paraId="492E1F1E" w14:textId="4DB05EDF" w:rsidR="00B80770" w:rsidRDefault="00B80770" w:rsidP="001137D0">
      <w:pPr>
        <w:rPr>
          <w:rFonts w:ascii="Arial" w:hAnsi="Arial" w:cs="Arial"/>
          <w:b/>
          <w:sz w:val="28"/>
          <w:szCs w:val="28"/>
        </w:rPr>
      </w:pPr>
      <w:r>
        <w:rPr>
          <w:rFonts w:ascii="Arial" w:hAnsi="Arial" w:cs="Arial"/>
          <w:b/>
          <w:sz w:val="28"/>
          <w:szCs w:val="28"/>
        </w:rPr>
        <w:t>Seconded by Ms. McDermott.</w:t>
      </w:r>
    </w:p>
    <w:p w14:paraId="32A8BFB3" w14:textId="592B8432" w:rsidR="00B80770" w:rsidRDefault="00B80770" w:rsidP="001137D0">
      <w:pPr>
        <w:rPr>
          <w:rFonts w:ascii="Arial" w:hAnsi="Arial" w:cs="Arial"/>
          <w:b/>
          <w:sz w:val="28"/>
          <w:szCs w:val="28"/>
        </w:rPr>
      </w:pPr>
      <w:r>
        <w:rPr>
          <w:rFonts w:ascii="Arial" w:hAnsi="Arial" w:cs="Arial"/>
          <w:b/>
          <w:sz w:val="28"/>
          <w:szCs w:val="28"/>
        </w:rPr>
        <w:t>The motion carried and was passed unanimously.</w:t>
      </w:r>
    </w:p>
    <w:p w14:paraId="5252217C" w14:textId="77777777" w:rsidR="00786AA0" w:rsidRPr="002E31EE" w:rsidRDefault="00786AA0" w:rsidP="00786AA0">
      <w:pPr>
        <w:rPr>
          <w:rFonts w:ascii="Arial" w:eastAsia="Times New Roman" w:hAnsi="Arial" w:cs="Arial"/>
          <w:b/>
          <w:sz w:val="28"/>
          <w:szCs w:val="28"/>
        </w:rPr>
      </w:pPr>
    </w:p>
    <w:p w14:paraId="33DB81C4" w14:textId="40B887AE" w:rsidR="00786AA0" w:rsidRPr="002E31EE" w:rsidRDefault="00786AA0" w:rsidP="00786AA0">
      <w:pPr>
        <w:rPr>
          <w:rFonts w:ascii="Arial" w:eastAsia="Times New Roman" w:hAnsi="Arial" w:cs="Arial"/>
          <w:b/>
          <w:sz w:val="28"/>
          <w:szCs w:val="28"/>
        </w:rPr>
      </w:pPr>
      <w:r w:rsidRPr="002E31EE">
        <w:rPr>
          <w:rFonts w:ascii="Arial" w:eastAsia="Times New Roman" w:hAnsi="Arial" w:cs="Arial"/>
          <w:b/>
          <w:sz w:val="28"/>
          <w:szCs w:val="28"/>
        </w:rPr>
        <w:t>The meeting adjourned at</w:t>
      </w:r>
      <w:r w:rsidR="00B80770">
        <w:rPr>
          <w:rFonts w:ascii="Arial" w:eastAsia="Times New Roman" w:hAnsi="Arial" w:cs="Arial"/>
          <w:b/>
          <w:sz w:val="28"/>
          <w:szCs w:val="28"/>
        </w:rPr>
        <w:t xml:space="preserve"> </w:t>
      </w:r>
      <w:r w:rsidR="00F90EEE">
        <w:rPr>
          <w:rFonts w:ascii="Arial" w:eastAsia="Times New Roman" w:hAnsi="Arial" w:cs="Arial"/>
          <w:b/>
          <w:sz w:val="28"/>
          <w:szCs w:val="28"/>
        </w:rPr>
        <w:t>3:47p.m.</w:t>
      </w:r>
      <w:r w:rsidRPr="002E31EE">
        <w:rPr>
          <w:rFonts w:ascii="Arial" w:eastAsia="Times New Roman" w:hAnsi="Arial" w:cs="Arial"/>
          <w:b/>
          <w:sz w:val="28"/>
          <w:szCs w:val="28"/>
        </w:rPr>
        <w:t xml:space="preserve"> </w:t>
      </w:r>
    </w:p>
    <w:p w14:paraId="324D2980" w14:textId="77777777" w:rsidR="005C385E" w:rsidRDefault="005C385E" w:rsidP="001137D0">
      <w:pPr>
        <w:rPr>
          <w:rFonts w:ascii="Arial" w:hAnsi="Arial" w:cs="Arial"/>
          <w:b/>
          <w:sz w:val="28"/>
          <w:szCs w:val="28"/>
        </w:rPr>
      </w:pPr>
    </w:p>
    <w:bookmarkEnd w:id="0"/>
    <w:sectPr w:rsidR="005C385E" w:rsidSect="001137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BE5B" w14:textId="77777777" w:rsidR="00874475" w:rsidRDefault="00874475" w:rsidP="00C636F8">
      <w:r>
        <w:separator/>
      </w:r>
    </w:p>
  </w:endnote>
  <w:endnote w:type="continuationSeparator" w:id="0">
    <w:p w14:paraId="6F4A6DB4" w14:textId="77777777" w:rsidR="00874475" w:rsidRDefault="00874475" w:rsidP="00C6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83404"/>
      <w:docPartObj>
        <w:docPartGallery w:val="Page Numbers (Bottom of Page)"/>
        <w:docPartUnique/>
      </w:docPartObj>
    </w:sdtPr>
    <w:sdtEndPr>
      <w:rPr>
        <w:noProof/>
      </w:rPr>
    </w:sdtEndPr>
    <w:sdtContent>
      <w:p w14:paraId="502A0B33" w14:textId="2F450F96" w:rsidR="00C636F8" w:rsidRDefault="00C636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CEA83" w14:textId="77777777" w:rsidR="00C636F8" w:rsidRDefault="00C6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795D" w14:textId="77777777" w:rsidR="00874475" w:rsidRDefault="00874475" w:rsidP="00C636F8">
      <w:r>
        <w:separator/>
      </w:r>
    </w:p>
  </w:footnote>
  <w:footnote w:type="continuationSeparator" w:id="0">
    <w:p w14:paraId="3237C066" w14:textId="77777777" w:rsidR="00874475" w:rsidRDefault="00874475" w:rsidP="00C63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295"/>
    <w:multiLevelType w:val="hybridMultilevel"/>
    <w:tmpl w:val="A3128DF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CDA344C"/>
    <w:multiLevelType w:val="hybridMultilevel"/>
    <w:tmpl w:val="D35AE24E"/>
    <w:lvl w:ilvl="0" w:tplc="04090017">
      <w:start w:val="1"/>
      <w:numFmt w:val="lowerLetter"/>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1A46867"/>
    <w:multiLevelType w:val="hybridMultilevel"/>
    <w:tmpl w:val="F5D46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12D05"/>
    <w:multiLevelType w:val="hybridMultilevel"/>
    <w:tmpl w:val="F0569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940776"/>
    <w:multiLevelType w:val="hybridMultilevel"/>
    <w:tmpl w:val="B1A81F0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5" w15:restartNumberingAfterBreak="0">
    <w:nsid w:val="26346179"/>
    <w:multiLevelType w:val="hybridMultilevel"/>
    <w:tmpl w:val="CF9E688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F9D3A72"/>
    <w:multiLevelType w:val="hybridMultilevel"/>
    <w:tmpl w:val="D35AE24E"/>
    <w:lvl w:ilvl="0" w:tplc="FFFFFFFF">
      <w:start w:val="1"/>
      <w:numFmt w:val="lowerLetter"/>
      <w:lvlText w:val="%1)"/>
      <w:lvlJc w:val="left"/>
      <w:pPr>
        <w:ind w:left="171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 w15:restartNumberingAfterBreak="0">
    <w:nsid w:val="796E3B94"/>
    <w:multiLevelType w:val="hybridMultilevel"/>
    <w:tmpl w:val="8F2290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D8"/>
    <w:rsid w:val="00004301"/>
    <w:rsid w:val="00084482"/>
    <w:rsid w:val="000D1E58"/>
    <w:rsid w:val="000E2ADB"/>
    <w:rsid w:val="000E2D79"/>
    <w:rsid w:val="001137D0"/>
    <w:rsid w:val="0013565A"/>
    <w:rsid w:val="00153E35"/>
    <w:rsid w:val="00191647"/>
    <w:rsid w:val="001C1503"/>
    <w:rsid w:val="00217F18"/>
    <w:rsid w:val="00224C8F"/>
    <w:rsid w:val="00251A96"/>
    <w:rsid w:val="002A2FEB"/>
    <w:rsid w:val="002D00D1"/>
    <w:rsid w:val="002E31EE"/>
    <w:rsid w:val="00347DC7"/>
    <w:rsid w:val="003C00C0"/>
    <w:rsid w:val="003C3AC8"/>
    <w:rsid w:val="003D2907"/>
    <w:rsid w:val="00400A21"/>
    <w:rsid w:val="00410CAA"/>
    <w:rsid w:val="00447A50"/>
    <w:rsid w:val="00490092"/>
    <w:rsid w:val="00516F2B"/>
    <w:rsid w:val="00517BB3"/>
    <w:rsid w:val="00547403"/>
    <w:rsid w:val="005C0EC0"/>
    <w:rsid w:val="005C385E"/>
    <w:rsid w:val="005D0EF0"/>
    <w:rsid w:val="005D2BB5"/>
    <w:rsid w:val="005E2C27"/>
    <w:rsid w:val="005F4F95"/>
    <w:rsid w:val="0060176C"/>
    <w:rsid w:val="006767B9"/>
    <w:rsid w:val="006E67F8"/>
    <w:rsid w:val="006E6AFC"/>
    <w:rsid w:val="007007B4"/>
    <w:rsid w:val="007170AE"/>
    <w:rsid w:val="00721D44"/>
    <w:rsid w:val="00744ADD"/>
    <w:rsid w:val="0076650F"/>
    <w:rsid w:val="00772FF5"/>
    <w:rsid w:val="00773F7A"/>
    <w:rsid w:val="00780635"/>
    <w:rsid w:val="00786AA0"/>
    <w:rsid w:val="0079331D"/>
    <w:rsid w:val="007B53FE"/>
    <w:rsid w:val="0083657A"/>
    <w:rsid w:val="00837B3F"/>
    <w:rsid w:val="00856F88"/>
    <w:rsid w:val="008616D8"/>
    <w:rsid w:val="00874475"/>
    <w:rsid w:val="008C396B"/>
    <w:rsid w:val="008D2346"/>
    <w:rsid w:val="008F64BF"/>
    <w:rsid w:val="009275AF"/>
    <w:rsid w:val="00951CF2"/>
    <w:rsid w:val="00965C1A"/>
    <w:rsid w:val="00992888"/>
    <w:rsid w:val="00993AFC"/>
    <w:rsid w:val="009C23DF"/>
    <w:rsid w:val="009C44E9"/>
    <w:rsid w:val="00A06B9D"/>
    <w:rsid w:val="00A154E9"/>
    <w:rsid w:val="00A35144"/>
    <w:rsid w:val="00A436A1"/>
    <w:rsid w:val="00AA3783"/>
    <w:rsid w:val="00AC4D59"/>
    <w:rsid w:val="00AC78FA"/>
    <w:rsid w:val="00AD5F63"/>
    <w:rsid w:val="00B019A6"/>
    <w:rsid w:val="00B2479A"/>
    <w:rsid w:val="00B55EA1"/>
    <w:rsid w:val="00B57B8B"/>
    <w:rsid w:val="00B80770"/>
    <w:rsid w:val="00C41D91"/>
    <w:rsid w:val="00C54B47"/>
    <w:rsid w:val="00C636F8"/>
    <w:rsid w:val="00C939A5"/>
    <w:rsid w:val="00CD0437"/>
    <w:rsid w:val="00D0760C"/>
    <w:rsid w:val="00D12283"/>
    <w:rsid w:val="00D12DE5"/>
    <w:rsid w:val="00D22A77"/>
    <w:rsid w:val="00D40C57"/>
    <w:rsid w:val="00D54A4E"/>
    <w:rsid w:val="00D617CE"/>
    <w:rsid w:val="00D620E8"/>
    <w:rsid w:val="00D62643"/>
    <w:rsid w:val="00D70DB2"/>
    <w:rsid w:val="00D9556B"/>
    <w:rsid w:val="00D97727"/>
    <w:rsid w:val="00DE21EA"/>
    <w:rsid w:val="00E22A07"/>
    <w:rsid w:val="00E30435"/>
    <w:rsid w:val="00E46EFF"/>
    <w:rsid w:val="00E47F80"/>
    <w:rsid w:val="00E53D5A"/>
    <w:rsid w:val="00E94052"/>
    <w:rsid w:val="00EB7050"/>
    <w:rsid w:val="00F037CC"/>
    <w:rsid w:val="00F6152D"/>
    <w:rsid w:val="00F62FCE"/>
    <w:rsid w:val="00F73AF2"/>
    <w:rsid w:val="00F90D1D"/>
    <w:rsid w:val="00F90EEE"/>
    <w:rsid w:val="00FC6217"/>
    <w:rsid w:val="00FE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0FF04"/>
  <w15:chartTrackingRefBased/>
  <w15:docId w15:val="{142CF318-3538-4830-B18C-1F9EDB7B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6D8"/>
    <w:pPr>
      <w:ind w:left="720"/>
      <w:contextualSpacing/>
    </w:pPr>
  </w:style>
  <w:style w:type="character" w:styleId="Hyperlink">
    <w:name w:val="Hyperlink"/>
    <w:basedOn w:val="DefaultParagraphFont"/>
    <w:uiPriority w:val="99"/>
    <w:unhideWhenUsed/>
    <w:rsid w:val="00C54B47"/>
    <w:rPr>
      <w:color w:val="0563C1" w:themeColor="hyperlink"/>
      <w:u w:val="single"/>
    </w:rPr>
  </w:style>
  <w:style w:type="character" w:styleId="UnresolvedMention">
    <w:name w:val="Unresolved Mention"/>
    <w:basedOn w:val="DefaultParagraphFont"/>
    <w:uiPriority w:val="99"/>
    <w:semiHidden/>
    <w:unhideWhenUsed/>
    <w:rsid w:val="00C54B47"/>
    <w:rPr>
      <w:color w:val="605E5C"/>
      <w:shd w:val="clear" w:color="auto" w:fill="E1DFDD"/>
    </w:rPr>
  </w:style>
  <w:style w:type="paragraph" w:styleId="NoSpacing">
    <w:name w:val="No Spacing"/>
    <w:uiPriority w:val="1"/>
    <w:qFormat/>
    <w:rsid w:val="00516F2B"/>
  </w:style>
  <w:style w:type="paragraph" w:styleId="Header">
    <w:name w:val="header"/>
    <w:basedOn w:val="Normal"/>
    <w:link w:val="HeaderChar"/>
    <w:uiPriority w:val="99"/>
    <w:unhideWhenUsed/>
    <w:rsid w:val="00C636F8"/>
    <w:pPr>
      <w:tabs>
        <w:tab w:val="center" w:pos="4680"/>
        <w:tab w:val="right" w:pos="9360"/>
      </w:tabs>
    </w:pPr>
  </w:style>
  <w:style w:type="character" w:customStyle="1" w:styleId="HeaderChar">
    <w:name w:val="Header Char"/>
    <w:basedOn w:val="DefaultParagraphFont"/>
    <w:link w:val="Header"/>
    <w:uiPriority w:val="99"/>
    <w:rsid w:val="00C636F8"/>
  </w:style>
  <w:style w:type="paragraph" w:styleId="Footer">
    <w:name w:val="footer"/>
    <w:basedOn w:val="Normal"/>
    <w:link w:val="FooterChar"/>
    <w:uiPriority w:val="99"/>
    <w:unhideWhenUsed/>
    <w:rsid w:val="00C636F8"/>
    <w:pPr>
      <w:tabs>
        <w:tab w:val="center" w:pos="4680"/>
        <w:tab w:val="right" w:pos="9360"/>
      </w:tabs>
    </w:pPr>
  </w:style>
  <w:style w:type="character" w:customStyle="1" w:styleId="FooterChar">
    <w:name w:val="Footer Char"/>
    <w:basedOn w:val="DefaultParagraphFont"/>
    <w:link w:val="Footer"/>
    <w:uiPriority w:val="99"/>
    <w:rsid w:val="00C6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6760">
      <w:bodyDiv w:val="1"/>
      <w:marLeft w:val="0"/>
      <w:marRight w:val="0"/>
      <w:marTop w:val="0"/>
      <w:marBottom w:val="0"/>
      <w:divBdr>
        <w:top w:val="none" w:sz="0" w:space="0" w:color="auto"/>
        <w:left w:val="none" w:sz="0" w:space="0" w:color="auto"/>
        <w:bottom w:val="none" w:sz="0" w:space="0" w:color="auto"/>
        <w:right w:val="none" w:sz="0" w:space="0" w:color="auto"/>
      </w:divBdr>
    </w:div>
    <w:div w:id="584995368">
      <w:bodyDiv w:val="1"/>
      <w:marLeft w:val="0"/>
      <w:marRight w:val="0"/>
      <w:marTop w:val="0"/>
      <w:marBottom w:val="0"/>
      <w:divBdr>
        <w:top w:val="none" w:sz="0" w:space="0" w:color="auto"/>
        <w:left w:val="none" w:sz="0" w:space="0" w:color="auto"/>
        <w:bottom w:val="none" w:sz="0" w:space="0" w:color="auto"/>
        <w:right w:val="none" w:sz="0" w:space="0" w:color="auto"/>
      </w:divBdr>
    </w:div>
    <w:div w:id="605113118">
      <w:bodyDiv w:val="1"/>
      <w:marLeft w:val="0"/>
      <w:marRight w:val="0"/>
      <w:marTop w:val="0"/>
      <w:marBottom w:val="0"/>
      <w:divBdr>
        <w:top w:val="none" w:sz="0" w:space="0" w:color="auto"/>
        <w:left w:val="none" w:sz="0" w:space="0" w:color="auto"/>
        <w:bottom w:val="none" w:sz="0" w:space="0" w:color="auto"/>
        <w:right w:val="none" w:sz="0" w:space="0" w:color="auto"/>
      </w:divBdr>
    </w:div>
    <w:div w:id="614481709">
      <w:bodyDiv w:val="1"/>
      <w:marLeft w:val="0"/>
      <w:marRight w:val="0"/>
      <w:marTop w:val="0"/>
      <w:marBottom w:val="0"/>
      <w:divBdr>
        <w:top w:val="none" w:sz="0" w:space="0" w:color="auto"/>
        <w:left w:val="none" w:sz="0" w:space="0" w:color="auto"/>
        <w:bottom w:val="none" w:sz="0" w:space="0" w:color="auto"/>
        <w:right w:val="none" w:sz="0" w:space="0" w:color="auto"/>
      </w:divBdr>
    </w:div>
    <w:div w:id="616058376">
      <w:bodyDiv w:val="1"/>
      <w:marLeft w:val="0"/>
      <w:marRight w:val="0"/>
      <w:marTop w:val="0"/>
      <w:marBottom w:val="0"/>
      <w:divBdr>
        <w:top w:val="none" w:sz="0" w:space="0" w:color="auto"/>
        <w:left w:val="none" w:sz="0" w:space="0" w:color="auto"/>
        <w:bottom w:val="none" w:sz="0" w:space="0" w:color="auto"/>
        <w:right w:val="none" w:sz="0" w:space="0" w:color="auto"/>
      </w:divBdr>
    </w:div>
    <w:div w:id="1489438164">
      <w:bodyDiv w:val="1"/>
      <w:marLeft w:val="0"/>
      <w:marRight w:val="0"/>
      <w:marTop w:val="0"/>
      <w:marBottom w:val="0"/>
      <w:divBdr>
        <w:top w:val="none" w:sz="0" w:space="0" w:color="auto"/>
        <w:left w:val="none" w:sz="0" w:space="0" w:color="auto"/>
        <w:bottom w:val="none" w:sz="0" w:space="0" w:color="auto"/>
        <w:right w:val="none" w:sz="0" w:space="0" w:color="auto"/>
      </w:divBdr>
      <w:divsChild>
        <w:div w:id="600576517">
          <w:marLeft w:val="0"/>
          <w:marRight w:val="0"/>
          <w:marTop w:val="0"/>
          <w:marBottom w:val="60"/>
          <w:divBdr>
            <w:top w:val="none" w:sz="0" w:space="0" w:color="auto"/>
            <w:left w:val="none" w:sz="0" w:space="0" w:color="auto"/>
            <w:bottom w:val="none" w:sz="0" w:space="0" w:color="auto"/>
            <w:right w:val="none" w:sz="0" w:space="0" w:color="auto"/>
          </w:divBdr>
          <w:divsChild>
            <w:div w:id="1926910648">
              <w:marLeft w:val="0"/>
              <w:marRight w:val="0"/>
              <w:marTop w:val="0"/>
              <w:marBottom w:val="60"/>
              <w:divBdr>
                <w:top w:val="none" w:sz="0" w:space="0" w:color="auto"/>
                <w:left w:val="none" w:sz="0" w:space="0" w:color="auto"/>
                <w:bottom w:val="none" w:sz="0" w:space="0" w:color="auto"/>
                <w:right w:val="none" w:sz="0" w:space="0" w:color="auto"/>
              </w:divBdr>
            </w:div>
            <w:div w:id="2417679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46333045">
      <w:bodyDiv w:val="1"/>
      <w:marLeft w:val="0"/>
      <w:marRight w:val="0"/>
      <w:marTop w:val="0"/>
      <w:marBottom w:val="0"/>
      <w:divBdr>
        <w:top w:val="none" w:sz="0" w:space="0" w:color="auto"/>
        <w:left w:val="none" w:sz="0" w:space="0" w:color="auto"/>
        <w:bottom w:val="none" w:sz="0" w:space="0" w:color="auto"/>
        <w:right w:val="none" w:sz="0" w:space="0" w:color="auto"/>
      </w:divBdr>
    </w:div>
    <w:div w:id="17264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2419</Characters>
  <Application>Microsoft Office Word</Application>
  <DocSecurity>4</DocSecurity>
  <Lines>302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Tyrell</dc:creator>
  <cp:keywords/>
  <dc:description/>
  <cp:lastModifiedBy>Sullivan, Kathleen</cp:lastModifiedBy>
  <cp:revision>2</cp:revision>
  <cp:lastPrinted>2023-11-09T18:45:00Z</cp:lastPrinted>
  <dcterms:created xsi:type="dcterms:W3CDTF">2023-11-13T15:31:00Z</dcterms:created>
  <dcterms:modified xsi:type="dcterms:W3CDTF">2023-11-13T15:31:00Z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0378157b0bfd80a0b26f45234d9c34c709b811f86c08b6b81f9633a9807bdb10</vt:lpwstr>
  </property>
</Properties>
</file>