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F40B" w14:textId="44DA8013" w:rsidR="00E15EA6" w:rsidRDefault="008C7CFA" w:rsidP="00291607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Department of Aging and Disability Services (ADS)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Bureau of Education and Services for the Blind (BESB)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Statewide Committee of Blind Vendors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kern w:val="36"/>
          <w:sz w:val="32"/>
          <w:szCs w:val="32"/>
        </w:rPr>
        <w:t xml:space="preserve">Minutes for </w:t>
      </w:r>
      <w:r w:rsidR="006D7C08">
        <w:rPr>
          <w:rFonts w:ascii="Arial" w:eastAsia="Times New Roman" w:hAnsi="Arial" w:cs="Arial"/>
          <w:b/>
          <w:bCs/>
          <w:color w:val="0E101A"/>
          <w:kern w:val="36"/>
          <w:sz w:val="32"/>
          <w:szCs w:val="32"/>
        </w:rPr>
        <w:t>June 13, 2023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kern w:val="36"/>
          <w:sz w:val="32"/>
          <w:szCs w:val="32"/>
        </w:rPr>
        <w:t> 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Welcome and Roll Call:</w:t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 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Chair Keith Haley</w:t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called the meeting to order at 3:0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3</w:t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p.m. 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Committee Members Present: Chair Mr. Keith Haley, Vice Chair Mr. Rich Braccia, Mr. Frank Roberts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</w:t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Angel Torres, Mr. Amos Fatorma, Ms. Brandy Altergott</w:t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</w:t>
      </w:r>
      <w:r w:rsidR="00207466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Mr. David Pelaggi,  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Committee Members Absent:</w:t>
      </w:r>
      <w:r w:rsidR="00310D8D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Ms. </w:t>
      </w:r>
      <w:proofErr w:type="spellStart"/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Sovey</w:t>
      </w:r>
      <w:proofErr w:type="spellEnd"/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Ramirez, </w:t>
      </w:r>
      <w:r w:rsidR="00207466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, Mr. Karan Punjabi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>Agency Staff Present: Mr. Tyrell Sampson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Ms. Tracy Morin, </w:t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Mr. Joel Garcia, Mr. Nick Faenza, Ms. Jessie Towle, </w:t>
      </w:r>
      <w:r w:rsidR="00FA36EC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Mr. David Walshe, 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t>Ms. Rayah Martin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91607" w:rsidRPr="0029160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Others Present: </w:t>
      </w:r>
      <w:r w:rsidR="00FA36EC">
        <w:rPr>
          <w:rFonts w:ascii="Arial" w:eastAsia="Times New Roman" w:hAnsi="Arial" w:cs="Arial"/>
          <w:b/>
          <w:bCs/>
          <w:color w:val="0E101A"/>
          <w:sz w:val="32"/>
          <w:szCs w:val="32"/>
        </w:rPr>
        <w:t>Ms. Shelley</w:t>
      </w:r>
      <w:r w:rsidR="0060120E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McDermott</w:t>
      </w:r>
      <w:r w:rsidR="00DC7974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,Adam Fairbanks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07466" w:rsidRPr="00207466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Minutes of March 7, 2023 and May 10, 2023 Meetings</w:t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MOTION: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Brandy</w:t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Altergott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motioned to accept the minutes. Rich</w:t>
      </w:r>
      <w:r w:rsidR="008E112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Braccia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seconded. Motion carried.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07466" w:rsidRPr="00207466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O</w:t>
      </w:r>
      <w:r w:rsidR="00740EFD" w:rsidRPr="00207466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ld Business</w:t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 w:rsidRPr="002C3ED7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Budget update</w:t>
      </w:r>
      <w:r w:rsidR="0020746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Tyrell Sampson gave the budget update. </w:t>
      </w:r>
      <w:r w:rsidR="00F632F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The budget remains at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2.3 </w:t>
      </w:r>
      <w:proofErr w:type="gramStart"/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Million</w:t>
      </w:r>
      <w:proofErr w:type="gramEnd"/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dollars. </w:t>
      </w:r>
      <w:r w:rsidR="00F632F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We are averaging about $80,000 in Pepsi deposits in addition to the $50,000 from the DOT.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Income is stable, which is good for new opportunities and maintaining</w:t>
      </w:r>
      <w:r w:rsidR="00F632F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the assistance required to each of the facilities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lastRenderedPageBreak/>
        <w:br/>
      </w:r>
      <w:r w:rsidR="00740EFD" w:rsidRPr="00676DA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Schedule C</w:t>
      </w:r>
      <w:r w:rsidR="00676DA5" w:rsidRPr="00676DA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s</w:t>
      </w:r>
      <w:r w:rsidR="002C3ED7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 requested operators to p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lease submit </w:t>
      </w:r>
      <w:r w:rsidR="005E2C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thei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r Schedule Cs if </w:t>
      </w:r>
      <w:r w:rsidR="005E2C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they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have not done so yet.</w:t>
      </w:r>
      <w:r w:rsidR="002C3ED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Remember what </w:t>
      </w:r>
      <w:r w:rsidR="005E2C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</w:t>
      </w:r>
      <w:r w:rsidR="002C3ED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percentage is based off </w:t>
      </w:r>
      <w:r w:rsidR="005E2C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thei</w:t>
      </w:r>
      <w:r w:rsidR="002C3ED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r 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annual responsibilities and the tier </w:t>
      </w:r>
      <w:r w:rsidR="005E2C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they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were hired under.</w:t>
      </w:r>
      <w:r w:rsidR="002C3ED7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 w:rsidRPr="00676DA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Retirement Contributions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Mr. Sampson reminded operators to p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lease make sure to pay </w:t>
      </w:r>
      <w:r w:rsidR="005E2C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thei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r retirement contributions timely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>C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hair Haley mentioned that they should be in by April 15</w:t>
      </w:r>
      <w:r w:rsidR="00740EFD" w:rsidRPr="00740EFD">
        <w:rPr>
          <w:rFonts w:ascii="Arial" w:eastAsia="Times New Roman" w:hAnsi="Arial" w:cs="Arial"/>
          <w:b/>
          <w:bCs/>
          <w:color w:val="0E101A"/>
          <w:sz w:val="32"/>
          <w:szCs w:val="32"/>
          <w:vertAlign w:val="superscript"/>
        </w:rPr>
        <w:t>th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and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it’s e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>ach person’s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responsibility to get them</w:t>
      </w:r>
      <w:r w:rsidR="00676DA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in in time.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664287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 w:rsidRPr="000B574E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New Business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664287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740EFD" w:rsidRPr="000B574E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Vending Pilot Opportunity</w:t>
      </w:r>
      <w:r w:rsidR="00664287" w:rsidRPr="000B574E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 xml:space="preserve"> Update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Mr. Sampson asked previously that anyone interested </w:t>
      </w:r>
      <w:r w:rsidR="005A5E46">
        <w:rPr>
          <w:rFonts w:ascii="Arial" w:eastAsia="Times New Roman" w:hAnsi="Arial" w:cs="Arial"/>
          <w:b/>
          <w:bCs/>
          <w:color w:val="0E101A"/>
          <w:sz w:val="32"/>
          <w:szCs w:val="32"/>
        </w:rPr>
        <w:t>d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o a dry run of the route. He thanks folks for their interest. He has nine individuals who have said yes to the opportunity. He also appreciates feedback</w:t>
      </w:r>
      <w:r w:rsidR="00FF498F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FF498F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There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were some </w:t>
      </w:r>
      <w:r w:rsidR="005A5E4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routes </w:t>
      </w:r>
      <w:r w:rsidR="00FF498F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that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went off without a </w:t>
      </w:r>
      <w:r w:rsidR="009F7702">
        <w:rPr>
          <w:rFonts w:ascii="Arial" w:eastAsia="Times New Roman" w:hAnsi="Arial" w:cs="Arial"/>
          <w:b/>
          <w:bCs/>
          <w:color w:val="0E101A"/>
          <w:sz w:val="32"/>
          <w:szCs w:val="32"/>
        </w:rPr>
        <w:t>problem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and some where the machines were less accessible. There are challenges with getting access to </w:t>
      </w:r>
      <w:r w:rsidR="005A5E46">
        <w:rPr>
          <w:rFonts w:ascii="Arial" w:eastAsia="Times New Roman" w:hAnsi="Arial" w:cs="Arial"/>
          <w:b/>
          <w:bCs/>
          <w:color w:val="0E101A"/>
          <w:sz w:val="32"/>
          <w:szCs w:val="32"/>
        </w:rPr>
        <w:t>s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ome buildings. These will be hurdles to get over, which may include establishing contact with 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someone in 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 buildings where these</w:t>
      </w:r>
      <w:r w:rsidR="005A5E4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machines</w:t>
      </w:r>
      <w:r w:rsidR="00740EF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are. There is still a July 1 start date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</w:t>
      </w:r>
      <w:r w:rsidR="00FF498F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and he 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thinks we can meet that deadline. </w:t>
      </w:r>
      <w:r w:rsidR="00FF498F">
        <w:rPr>
          <w:rFonts w:ascii="Arial" w:eastAsia="Times New Roman" w:hAnsi="Arial" w:cs="Arial"/>
          <w:b/>
          <w:bCs/>
          <w:color w:val="0E101A"/>
          <w:sz w:val="32"/>
          <w:szCs w:val="32"/>
        </w:rPr>
        <w:t>He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asks everyone to identify </w:t>
      </w:r>
      <w:r w:rsidR="00FF498F">
        <w:rPr>
          <w:rFonts w:ascii="Arial" w:eastAsia="Times New Roman" w:hAnsi="Arial" w:cs="Arial"/>
          <w:b/>
          <w:bCs/>
          <w:color w:val="0E101A"/>
          <w:sz w:val="32"/>
          <w:szCs w:val="32"/>
        </w:rPr>
        <w:t>any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challenges before the</w:t>
      </w:r>
      <w:r w:rsidR="008008B3">
        <w:rPr>
          <w:rFonts w:ascii="Arial" w:eastAsia="Times New Roman" w:hAnsi="Arial" w:cs="Arial"/>
          <w:b/>
          <w:bCs/>
          <w:color w:val="0E101A"/>
          <w:sz w:val="32"/>
          <w:szCs w:val="32"/>
        </w:rPr>
        <w:t>n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Chair Haley asked about cases where the locations are difficult to get to. Not necessarily the machine themselves, but things such as being at a rest stop</w:t>
      </w:r>
      <w:r w:rsidR="00B46994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or similar location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. Someone with ride assistance might have more ability to get there. </w:t>
      </w:r>
      <w:r w:rsidR="00B46994">
        <w:rPr>
          <w:rFonts w:ascii="Arial" w:eastAsia="Times New Roman" w:hAnsi="Arial" w:cs="Arial"/>
          <w:b/>
          <w:bCs/>
          <w:color w:val="0E101A"/>
          <w:sz w:val="32"/>
          <w:szCs w:val="32"/>
        </w:rPr>
        <w:t>He w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ould like to </w:t>
      </w:r>
      <w:r w:rsidR="00B46994">
        <w:rPr>
          <w:rFonts w:ascii="Arial" w:eastAsia="Times New Roman" w:hAnsi="Arial" w:cs="Arial"/>
          <w:b/>
          <w:bCs/>
          <w:color w:val="0E101A"/>
          <w:sz w:val="32"/>
          <w:szCs w:val="32"/>
        </w:rPr>
        <w:t>make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 more even opportunity across the board. He wishes people luck with the routes, but if 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lastRenderedPageBreak/>
        <w:t>someone is feeling frustrated, they’re not the only one, and it’s something to learn from.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Mr. Sampson pointed out that as a pilot program, </w:t>
      </w:r>
      <w:r w:rsidR="00806D8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we </w:t>
      </w:r>
      <w:proofErr w:type="gramStart"/>
      <w:r w:rsidR="00806D80">
        <w:rPr>
          <w:rFonts w:ascii="Arial" w:eastAsia="Times New Roman" w:hAnsi="Arial" w:cs="Arial"/>
          <w:b/>
          <w:bCs/>
          <w:color w:val="0E101A"/>
          <w:sz w:val="32"/>
          <w:szCs w:val="32"/>
        </w:rPr>
        <w:t>have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the ability to</w:t>
      </w:r>
      <w:proofErr w:type="gramEnd"/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fix these problems as we go. Getting to the locations is half the battle. </w:t>
      </w:r>
      <w:r w:rsidR="00806D80">
        <w:rPr>
          <w:rFonts w:ascii="Arial" w:eastAsia="Times New Roman" w:hAnsi="Arial" w:cs="Arial"/>
          <w:b/>
          <w:bCs/>
          <w:color w:val="0E101A"/>
          <w:sz w:val="32"/>
          <w:szCs w:val="32"/>
        </w:rPr>
        <w:t>He a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cknowledged the frustrations. 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Shelly </w:t>
      </w:r>
      <w:r w:rsidR="0001060A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McDermott 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>point</w:t>
      </w:r>
      <w:r w:rsidR="007923E0">
        <w:rPr>
          <w:rFonts w:ascii="Arial" w:eastAsia="Times New Roman" w:hAnsi="Arial" w:cs="Arial"/>
          <w:b/>
          <w:bCs/>
          <w:color w:val="0E101A"/>
          <w:sz w:val="32"/>
          <w:szCs w:val="32"/>
        </w:rPr>
        <w:t>ed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out that getting to the locations and getting to the machines are two separate issues. Asked whether anyone should not pursue a route with those issues.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Mr. </w:t>
      </w:r>
      <w:r w:rsidR="006639FF">
        <w:rPr>
          <w:rFonts w:ascii="Arial" w:eastAsia="Times New Roman" w:hAnsi="Arial" w:cs="Arial"/>
          <w:b/>
          <w:bCs/>
          <w:color w:val="0E101A"/>
          <w:sz w:val="32"/>
          <w:szCs w:val="32"/>
        </w:rPr>
        <w:t>S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>ampson said that if someone want</w:t>
      </w:r>
      <w:r w:rsidR="001461FB">
        <w:rPr>
          <w:rFonts w:ascii="Arial" w:eastAsia="Times New Roman" w:hAnsi="Arial" w:cs="Arial"/>
          <w:b/>
          <w:bCs/>
          <w:color w:val="0E101A"/>
          <w:sz w:val="32"/>
          <w:szCs w:val="32"/>
        </w:rPr>
        <w:t>s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to withdraw from a route, they can. But we’re doing this to see if this is something that can stick. We’re trying to expand what opportunities we can </w:t>
      </w:r>
      <w:r w:rsidR="001461FB">
        <w:rPr>
          <w:rFonts w:ascii="Arial" w:eastAsia="Times New Roman" w:hAnsi="Arial" w:cs="Arial"/>
          <w:b/>
          <w:bCs/>
          <w:color w:val="0E101A"/>
          <w:sz w:val="32"/>
          <w:szCs w:val="32"/>
        </w:rPr>
        <w:t>offer and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maximize those.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01429B">
        <w:rPr>
          <w:rFonts w:ascii="Arial" w:eastAsia="Times New Roman" w:hAnsi="Arial" w:cs="Arial"/>
          <w:b/>
          <w:bCs/>
          <w:color w:val="0E101A"/>
          <w:sz w:val="32"/>
          <w:szCs w:val="32"/>
        </w:rPr>
        <w:t>Ms. McDermott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asked whether someone could drop a</w:t>
      </w:r>
      <w:r w:rsidR="008A2872">
        <w:rPr>
          <w:rFonts w:ascii="Arial" w:eastAsia="Times New Roman" w:hAnsi="Arial" w:cs="Arial"/>
          <w:b/>
          <w:bCs/>
          <w:color w:val="0E101A"/>
          <w:sz w:val="32"/>
          <w:szCs w:val="32"/>
        </w:rPr>
        <w:t>n individual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site that doesn’t work out.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Mr. Sampson answered that you wouldn’t want to drop half the route. We can consider the challenges case by case, but if a site doesn’t work, maybe another one can be picked up.</w:t>
      </w:r>
      <w:r w:rsidR="00C94DD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Frank</w:t>
      </w:r>
      <w:r w:rsidR="0036541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Roberts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asked about the weekly audits</w:t>
      </w:r>
      <w:r w:rsidR="00894F7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an</w:t>
      </w:r>
      <w:r w:rsidR="00CB3CB5">
        <w:rPr>
          <w:rFonts w:ascii="Arial" w:eastAsia="Times New Roman" w:hAnsi="Arial" w:cs="Arial"/>
          <w:b/>
          <w:bCs/>
          <w:color w:val="0E101A"/>
          <w:sz w:val="32"/>
          <w:szCs w:val="32"/>
        </w:rPr>
        <w:t>d</w:t>
      </w:r>
      <w:r w:rsidR="00894F7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whether it would take into account someone being out of town for a week.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Mr. Sampson sa</w:t>
      </w:r>
      <w:r w:rsidR="00496E91">
        <w:rPr>
          <w:rFonts w:ascii="Arial" w:eastAsia="Times New Roman" w:hAnsi="Arial" w:cs="Arial"/>
          <w:b/>
          <w:bCs/>
          <w:color w:val="0E101A"/>
          <w:sz w:val="32"/>
          <w:szCs w:val="32"/>
        </w:rPr>
        <w:t>id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that while things may come up</w:t>
      </w:r>
      <w:r w:rsidR="00894F7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they’ll be handled on a case-by-case basis.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Field reps will not be running the route for anyone who can’t </w:t>
      </w:r>
      <w:r w:rsidR="00496E91">
        <w:rPr>
          <w:rFonts w:ascii="Arial" w:eastAsia="Times New Roman" w:hAnsi="Arial" w:cs="Arial"/>
          <w:b/>
          <w:bCs/>
          <w:color w:val="0E101A"/>
          <w:sz w:val="32"/>
          <w:szCs w:val="32"/>
        </w:rPr>
        <w:t>be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there.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B91AF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Further discussion was held among the committee </w:t>
      </w:r>
      <w:r w:rsidR="00911C7D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members </w:t>
      </w:r>
      <w:r w:rsidR="00B91AFB">
        <w:rPr>
          <w:rFonts w:ascii="Arial" w:eastAsia="Times New Roman" w:hAnsi="Arial" w:cs="Arial"/>
          <w:b/>
          <w:bCs/>
          <w:color w:val="0E101A"/>
          <w:sz w:val="32"/>
          <w:szCs w:val="32"/>
        </w:rPr>
        <w:t>about how to maximize efficiency in the routes and file business reports. More information will be forthcoming regarding how to log everything properly.</w:t>
      </w:r>
      <w:r w:rsidR="00B91AFB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lastRenderedPageBreak/>
        <w:br/>
      </w:r>
      <w:r w:rsidR="009839FF">
        <w:rPr>
          <w:rFonts w:ascii="Arial" w:eastAsia="Times New Roman" w:hAnsi="Arial" w:cs="Arial"/>
          <w:b/>
          <w:bCs/>
          <w:color w:val="0E101A"/>
          <w:sz w:val="32"/>
          <w:szCs w:val="32"/>
        </w:rPr>
        <w:t>Ms. Altergott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mentioned that Uber has a </w:t>
      </w:r>
      <w:r w:rsidR="00185A2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ride 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>program</w:t>
      </w:r>
      <w:r w:rsidR="00AF5DB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for visually impaired people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that might help </w:t>
      </w:r>
      <w:r w:rsidR="00AF5DB6">
        <w:rPr>
          <w:rFonts w:ascii="Arial" w:eastAsia="Times New Roman" w:hAnsi="Arial" w:cs="Arial"/>
          <w:b/>
          <w:bCs/>
          <w:color w:val="0E101A"/>
          <w:sz w:val="32"/>
          <w:szCs w:val="32"/>
        </w:rPr>
        <w:t>oper</w:t>
      </w:r>
      <w:r w:rsidR="005B45A7">
        <w:rPr>
          <w:rFonts w:ascii="Arial" w:eastAsia="Times New Roman" w:hAnsi="Arial" w:cs="Arial"/>
          <w:b/>
          <w:bCs/>
          <w:color w:val="0E101A"/>
          <w:sz w:val="32"/>
          <w:szCs w:val="32"/>
        </w:rPr>
        <w:t>a</w:t>
      </w:r>
      <w:r w:rsidR="00AF5DB6">
        <w:rPr>
          <w:rFonts w:ascii="Arial" w:eastAsia="Times New Roman" w:hAnsi="Arial" w:cs="Arial"/>
          <w:b/>
          <w:bCs/>
          <w:color w:val="0E101A"/>
          <w:sz w:val="32"/>
          <w:szCs w:val="32"/>
        </w:rPr>
        <w:t>tors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expand their routes further.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D97C0B" w:rsidRPr="005B272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Danbury Federal Corrections Update</w:t>
      </w:r>
      <w:r w:rsidR="00185A2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5B2725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and </w:t>
      </w:r>
      <w:r w:rsidR="005B2725">
        <w:rPr>
          <w:rFonts w:ascii="Arial" w:eastAsia="Times New Roman" w:hAnsi="Arial" w:cs="Arial"/>
          <w:b/>
          <w:bCs/>
          <w:color w:val="0E101A"/>
          <w:sz w:val="32"/>
          <w:szCs w:val="32"/>
        </w:rPr>
        <w:t>Ms. Morin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had a call with the secretary</w:t>
      </w:r>
      <w:r w:rsidR="002D42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at the Corrections facility. The vending is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part of the employees club. It appears to be a difficult location</w:t>
      </w:r>
      <w:r w:rsidR="00DB1576">
        <w:rPr>
          <w:rFonts w:ascii="Arial" w:eastAsia="Times New Roman" w:hAnsi="Arial" w:cs="Arial"/>
          <w:b/>
          <w:bCs/>
          <w:color w:val="0E101A"/>
          <w:sz w:val="32"/>
          <w:szCs w:val="32"/>
        </w:rPr>
        <w:t>, and has 17 vending machines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. Fairfield Vending is the current operator, and they are one of our subcontractors. </w:t>
      </w:r>
      <w:r w:rsidR="002D420B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reached out to Darren, the owner of Fairfield Vending. There is a lot of security. This is a seven day a week </w:t>
      </w:r>
      <w:r w:rsidR="00A13134">
        <w:rPr>
          <w:rFonts w:ascii="Arial" w:eastAsia="Times New Roman" w:hAnsi="Arial" w:cs="Arial"/>
          <w:b/>
          <w:bCs/>
          <w:color w:val="0E101A"/>
          <w:sz w:val="32"/>
          <w:szCs w:val="32"/>
        </w:rPr>
        <w:t>operation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. He also made Danbury Federal aware of our interest. 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AD720B">
        <w:rPr>
          <w:rFonts w:ascii="Arial" w:eastAsia="Times New Roman" w:hAnsi="Arial" w:cs="Arial"/>
          <w:b/>
          <w:bCs/>
          <w:color w:val="0E101A"/>
          <w:sz w:val="32"/>
          <w:szCs w:val="32"/>
        </w:rPr>
        <w:t>M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>ore information</w:t>
      </w:r>
      <w:r w:rsidR="00AD72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will be sent out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in the coming weeks. It’s a very interesting location and if we do take it, there could be some </w:t>
      </w:r>
      <w:r w:rsidR="00747F75">
        <w:rPr>
          <w:rFonts w:ascii="Arial" w:eastAsia="Times New Roman" w:hAnsi="Arial" w:cs="Arial"/>
          <w:b/>
          <w:bCs/>
          <w:color w:val="0E101A"/>
          <w:sz w:val="32"/>
          <w:szCs w:val="32"/>
        </w:rPr>
        <w:t>pushback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from the </w:t>
      </w:r>
      <w:proofErr w:type="gramStart"/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>employees</w:t>
      </w:r>
      <w:proofErr w:type="gramEnd"/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club, but</w:t>
      </w:r>
      <w:r w:rsidR="002D42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he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thinks we can maintain a cordial relationship.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Roberts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asked about s</w:t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ecurity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precautions for a blind operator </w:t>
      </w:r>
      <w:r w:rsidR="00AD720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working </w:t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in the prison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Ms. </w:t>
      </w:r>
      <w:proofErr w:type="spellStart"/>
      <w:r w:rsidR="00F96230">
        <w:rPr>
          <w:rFonts w:ascii="Arial" w:eastAsia="Times New Roman" w:hAnsi="Arial" w:cs="Arial"/>
          <w:b/>
          <w:bCs/>
          <w:color w:val="0E101A"/>
          <w:sz w:val="32"/>
          <w:szCs w:val="32"/>
        </w:rPr>
        <w:t>Altergott</w:t>
      </w:r>
      <w:proofErr w:type="spellEnd"/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mentioned that an operator would never be unescorted in the population. 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 w:rsidR="00B62D3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said also consider that if there’s a lockdown while you’re there, you would be affected by that. But Darren said there is a strong need of assistance in servicing some of these machines.</w:t>
      </w:r>
    </w:p>
    <w:p w14:paraId="53852421" w14:textId="77777777" w:rsidR="00E15EA6" w:rsidRDefault="00E15EA6">
      <w:pPr>
        <w:rPr>
          <w:rFonts w:ascii="Arial" w:eastAsia="Times New Roman" w:hAnsi="Arial" w:cs="Arial"/>
          <w:b/>
          <w:bCs/>
          <w:color w:val="0E101A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 w:type="page"/>
      </w:r>
    </w:p>
    <w:p w14:paraId="72AD3930" w14:textId="3FFFD88D" w:rsidR="00FF6A82" w:rsidRDefault="00B62D39" w:rsidP="00291607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32"/>
          <w:szCs w:val="32"/>
        </w:rPr>
      </w:pPr>
      <w:r w:rsidRPr="003C0AE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lastRenderedPageBreak/>
        <w:t>Darien Train Station Coffee stand Committee Vote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Chair Haley stated there’s a lot of responsibility there including cleaning toilets. You’re in charge of the whole building, not just the coffee stand. 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Mr. Sampson said </w:t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h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>e did not feel that it was a very viable opportunity.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E15EA6">
        <w:rPr>
          <w:rFonts w:ascii="Arial" w:eastAsia="Times New Roman" w:hAnsi="Arial" w:cs="Arial"/>
          <w:b/>
          <w:bCs/>
          <w:color w:val="0E101A"/>
          <w:sz w:val="32"/>
          <w:szCs w:val="32"/>
        </w:rPr>
        <w:t>MOTION: Ms. Altergott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made a motion to </w:t>
      </w:r>
      <w:r w:rsidR="009E3ACB">
        <w:rPr>
          <w:rFonts w:ascii="Arial" w:eastAsia="Times New Roman" w:hAnsi="Arial" w:cs="Arial"/>
          <w:b/>
          <w:bCs/>
          <w:color w:val="0E101A"/>
          <w:sz w:val="32"/>
          <w:szCs w:val="32"/>
        </w:rPr>
        <w:t>waive our rights to the Darien train station coffee stand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while keeping</w:t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our rights to vending. </w:t>
      </w:r>
      <w:r w:rsidR="00CC4ED1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Pelaggi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seconded. 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A voi</w:t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c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e vote was </w:t>
      </w:r>
      <w:r w:rsidR="00CC4ED1">
        <w:rPr>
          <w:rFonts w:ascii="Arial" w:eastAsia="Times New Roman" w:hAnsi="Arial" w:cs="Arial"/>
          <w:b/>
          <w:bCs/>
          <w:color w:val="0E101A"/>
          <w:sz w:val="32"/>
          <w:szCs w:val="32"/>
        </w:rPr>
        <w:t>taken,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and the motion carried</w:t>
      </w:r>
      <w:r w:rsidR="003C0AE5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Pr="0028770C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Community College</w:t>
      </w:r>
      <w:r w:rsidR="008B137A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 xml:space="preserve"> Micro Market Update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With the semester being over, product is down, but will be up again in the fall. </w:t>
      </w:r>
      <w:r w:rsidR="00236C6E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is happy about the operators realizing their abilities to 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>stretch themselves. Operators are seeing new opportunities, even if it is not the same thing as it was three years ago.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236C6E" w:rsidRPr="00236C6E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F</w:t>
      </w:r>
      <w:r w:rsidR="00CA7471" w:rsidRPr="00236C6E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ield Rep Responsibilities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Field reps remain responsible for supporting </w:t>
      </w:r>
      <w:r w:rsidR="006C519D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 operators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</w:t>
      </w:r>
      <w:r w:rsidR="006C519D">
        <w:rPr>
          <w:rFonts w:ascii="Arial" w:eastAsia="Times New Roman" w:hAnsi="Arial" w:cs="Arial"/>
          <w:b/>
          <w:bCs/>
          <w:color w:val="0E101A"/>
          <w:sz w:val="32"/>
          <w:szCs w:val="32"/>
        </w:rPr>
        <w:t>although the operators’ particular responsibilities may have changed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>. The field rep can assist you in getting things to your location while you</w:t>
      </w:r>
      <w:r w:rsidR="00622659">
        <w:rPr>
          <w:rFonts w:ascii="Arial" w:eastAsia="Times New Roman" w:hAnsi="Arial" w:cs="Arial"/>
          <w:b/>
          <w:bCs/>
          <w:color w:val="0E101A"/>
          <w:sz w:val="32"/>
          <w:szCs w:val="32"/>
        </w:rPr>
        <w:t>’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>r</w:t>
      </w:r>
      <w:r w:rsidR="00622659">
        <w:rPr>
          <w:rFonts w:ascii="Arial" w:eastAsia="Times New Roman" w:hAnsi="Arial" w:cs="Arial"/>
          <w:b/>
          <w:bCs/>
          <w:color w:val="0E101A"/>
          <w:sz w:val="32"/>
          <w:szCs w:val="32"/>
        </w:rPr>
        <w:t>e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there</w:t>
      </w:r>
      <w:r w:rsidR="00622659">
        <w:rPr>
          <w:rFonts w:ascii="Arial" w:eastAsia="Times New Roman" w:hAnsi="Arial" w:cs="Arial"/>
          <w:b/>
          <w:bCs/>
          <w:color w:val="0E101A"/>
          <w:sz w:val="32"/>
          <w:szCs w:val="32"/>
        </w:rPr>
        <w:t>, b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ut they do not replace your presence. </w:t>
      </w:r>
      <w:r w:rsidR="00FB1C0A">
        <w:rPr>
          <w:rFonts w:ascii="Arial" w:eastAsia="Times New Roman" w:hAnsi="Arial" w:cs="Arial"/>
          <w:b/>
          <w:bCs/>
          <w:color w:val="0E101A"/>
          <w:sz w:val="32"/>
          <w:szCs w:val="32"/>
        </w:rPr>
        <w:t>P</w:t>
      </w:r>
      <w:r w:rsidR="00622659">
        <w:rPr>
          <w:rFonts w:ascii="Arial" w:eastAsia="Times New Roman" w:hAnsi="Arial" w:cs="Arial"/>
          <w:b/>
          <w:bCs/>
          <w:color w:val="0E101A"/>
          <w:sz w:val="32"/>
          <w:szCs w:val="32"/>
        </w:rPr>
        <w:t>er regulations</w:t>
      </w:r>
      <w:r w:rsidR="00FB1C0A">
        <w:rPr>
          <w:rFonts w:ascii="Arial" w:eastAsia="Times New Roman" w:hAnsi="Arial" w:cs="Arial"/>
          <w:b/>
          <w:bCs/>
          <w:color w:val="0E101A"/>
          <w:sz w:val="32"/>
          <w:szCs w:val="32"/>
        </w:rPr>
        <w:t>, vacation time</w:t>
      </w:r>
      <w:r w:rsidR="00622659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>needs to be five days consecutive.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A7471" w:rsidRPr="00470D9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Annual Meeting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Prior to Covid </w:t>
      </w:r>
      <w:r w:rsidR="00A8218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this meeting 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>was</w:t>
      </w:r>
      <w:r w:rsidR="00A8218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held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in person. Chair Haley wants to discuss whether to have an </w:t>
      </w:r>
      <w:r w:rsidR="00470D95">
        <w:rPr>
          <w:rFonts w:ascii="Arial" w:eastAsia="Times New Roman" w:hAnsi="Arial" w:cs="Arial"/>
          <w:b/>
          <w:bCs/>
          <w:color w:val="0E101A"/>
          <w:sz w:val="32"/>
          <w:szCs w:val="32"/>
        </w:rPr>
        <w:t>in-person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meeting</w:t>
      </w:r>
      <w:r w:rsidR="00470D9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in September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. Would still want a conference call option. Would like to determine whether enough people would be able to attend in person. 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70D95">
        <w:rPr>
          <w:rFonts w:ascii="Arial" w:eastAsia="Times New Roman" w:hAnsi="Arial" w:cs="Arial"/>
          <w:b/>
          <w:bCs/>
          <w:color w:val="0E101A"/>
          <w:sz w:val="32"/>
          <w:szCs w:val="32"/>
        </w:rPr>
        <w:lastRenderedPageBreak/>
        <w:t>Mr. Sampson said he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is open to any training </w:t>
      </w:r>
      <w:r w:rsidR="00F550DF">
        <w:rPr>
          <w:rFonts w:ascii="Arial" w:eastAsia="Times New Roman" w:hAnsi="Arial" w:cs="Arial"/>
          <w:b/>
          <w:bCs/>
          <w:color w:val="0E101A"/>
          <w:sz w:val="32"/>
          <w:szCs w:val="32"/>
        </w:rPr>
        <w:t>topic but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thinks that effective communication would be a topic that would be beneficial. If there’s anything in the NFB training log along th</w:t>
      </w:r>
      <w:r w:rsidR="00F550DF">
        <w:rPr>
          <w:rFonts w:ascii="Arial" w:eastAsia="Times New Roman" w:hAnsi="Arial" w:cs="Arial"/>
          <w:b/>
          <w:bCs/>
          <w:color w:val="0E101A"/>
          <w:sz w:val="32"/>
          <w:szCs w:val="32"/>
        </w:rPr>
        <w:t>os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>e lin</w:t>
      </w:r>
      <w:r w:rsidR="00F550DF">
        <w:rPr>
          <w:rFonts w:ascii="Arial" w:eastAsia="Times New Roman" w:hAnsi="Arial" w:cs="Arial"/>
          <w:b/>
          <w:bCs/>
          <w:color w:val="0E101A"/>
          <w:sz w:val="32"/>
          <w:szCs w:val="32"/>
        </w:rPr>
        <w:t>es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it might be helpful especially </w:t>
      </w:r>
      <w:r w:rsidR="009764C8">
        <w:rPr>
          <w:rFonts w:ascii="Arial" w:eastAsia="Times New Roman" w:hAnsi="Arial" w:cs="Arial"/>
          <w:b/>
          <w:bCs/>
          <w:color w:val="0E101A"/>
          <w:sz w:val="32"/>
          <w:szCs w:val="32"/>
        </w:rPr>
        <w:t>considering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new routes, and new buildings, etc. 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Chair Haley </w:t>
      </w:r>
      <w:r w:rsidR="00055B56">
        <w:rPr>
          <w:rFonts w:ascii="Arial" w:eastAsia="Times New Roman" w:hAnsi="Arial" w:cs="Arial"/>
          <w:b/>
          <w:bCs/>
          <w:color w:val="0E101A"/>
          <w:sz w:val="32"/>
          <w:szCs w:val="32"/>
        </w:rPr>
        <w:t>agreed</w:t>
      </w:r>
      <w:r w:rsidR="00CA7471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it’s a timely topic post-Covi</w:t>
      </w:r>
      <w:r w:rsidR="00055B56">
        <w:rPr>
          <w:rFonts w:ascii="Arial" w:eastAsia="Times New Roman" w:hAnsi="Arial" w:cs="Arial"/>
          <w:b/>
          <w:bCs/>
          <w:color w:val="0E101A"/>
          <w:sz w:val="32"/>
          <w:szCs w:val="32"/>
        </w:rPr>
        <w:t>d, and asked Mr. Sampson to send any information or links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. He also would like to consider how many people would be needed to have an </w:t>
      </w:r>
      <w:r w:rsidR="00055B56">
        <w:rPr>
          <w:rFonts w:ascii="Arial" w:eastAsia="Times New Roman" w:hAnsi="Arial" w:cs="Arial"/>
          <w:b/>
          <w:bCs/>
          <w:color w:val="0E101A"/>
          <w:sz w:val="32"/>
          <w:szCs w:val="32"/>
        </w:rPr>
        <w:t>in-person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meeting.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22283" w:rsidRPr="00170767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 xml:space="preserve">Committee </w:t>
      </w:r>
      <w:r w:rsidR="00170767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M</w:t>
      </w:r>
      <w:r w:rsidR="00C22283" w:rsidRPr="00170767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eeting Recordings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>Chair Haley question</w:t>
      </w:r>
      <w:r w:rsidR="00F43E20">
        <w:rPr>
          <w:rFonts w:ascii="Arial" w:eastAsia="Times New Roman" w:hAnsi="Arial" w:cs="Arial"/>
          <w:b/>
          <w:bCs/>
          <w:color w:val="0E101A"/>
          <w:sz w:val="32"/>
          <w:szCs w:val="32"/>
        </w:rPr>
        <w:t>ed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why the minutes </w:t>
      </w:r>
      <w:r w:rsidR="00720203">
        <w:rPr>
          <w:rFonts w:ascii="Arial" w:eastAsia="Times New Roman" w:hAnsi="Arial" w:cs="Arial"/>
          <w:b/>
          <w:bCs/>
          <w:color w:val="0E101A"/>
          <w:sz w:val="32"/>
          <w:szCs w:val="32"/>
        </w:rPr>
        <w:t>must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be posted two weeks in advance and why the recorded minutes need to be posted publicly. 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A8001B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 answered that if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the meeting is fully virtual it needs to be posted for 45 days, but if it’s hybrid it does not. </w:t>
      </w:r>
      <w:r w:rsidR="00A8001B">
        <w:rPr>
          <w:rFonts w:ascii="Arial" w:eastAsia="Times New Roman" w:hAnsi="Arial" w:cs="Arial"/>
          <w:b/>
          <w:bCs/>
          <w:color w:val="0E101A"/>
          <w:sz w:val="32"/>
          <w:szCs w:val="32"/>
        </w:rPr>
        <w:t>He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will get more clarification</w:t>
      </w:r>
      <w:r w:rsidR="00A8001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t>about what constitutes a hybrid meeting.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C22283" w:rsidRPr="00441CB7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Gillette Castle</w:t>
      </w:r>
      <w:r w:rsidR="00C22283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1CB7">
        <w:rPr>
          <w:rFonts w:ascii="Arial" w:eastAsia="Times New Roman" w:hAnsi="Arial" w:cs="Arial"/>
          <w:b/>
          <w:bCs/>
          <w:color w:val="0E101A"/>
          <w:sz w:val="32"/>
          <w:szCs w:val="32"/>
        </w:rPr>
        <w:t>Ms. Altergott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1219CD">
        <w:rPr>
          <w:rFonts w:ascii="Arial" w:eastAsia="Times New Roman" w:hAnsi="Arial" w:cs="Arial"/>
          <w:b/>
          <w:bCs/>
          <w:color w:val="0E101A"/>
          <w:sz w:val="32"/>
          <w:szCs w:val="32"/>
        </w:rPr>
        <w:t>withdrew her interest in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running </w:t>
      </w:r>
      <w:r w:rsidR="00441CB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the 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>Gillette Castle</w:t>
      </w:r>
      <w:r w:rsidR="00441CB7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concessions this year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, but our equipment remains </w:t>
      </w:r>
      <w:r w:rsidR="004105FF">
        <w:rPr>
          <w:rFonts w:ascii="Arial" w:eastAsia="Times New Roman" w:hAnsi="Arial" w:cs="Arial"/>
          <w:b/>
          <w:bCs/>
          <w:color w:val="0E101A"/>
          <w:sz w:val="32"/>
          <w:szCs w:val="32"/>
        </w:rPr>
        <w:t>there,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and we can replace the operator</w:t>
      </w:r>
      <w:r w:rsidR="00441CB7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 w:rsidRPr="00A4300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Operator Spotlight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A43005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spotlight</w:t>
      </w:r>
      <w:r w:rsidR="00A43005">
        <w:rPr>
          <w:rFonts w:ascii="Arial" w:eastAsia="Times New Roman" w:hAnsi="Arial" w:cs="Arial"/>
          <w:b/>
          <w:bCs/>
          <w:color w:val="0E101A"/>
          <w:sz w:val="32"/>
          <w:szCs w:val="32"/>
        </w:rPr>
        <w:t>ed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Amos </w:t>
      </w:r>
      <w:r w:rsidR="00177DF2">
        <w:rPr>
          <w:rFonts w:ascii="Arial" w:eastAsia="Times New Roman" w:hAnsi="Arial" w:cs="Arial"/>
          <w:b/>
          <w:bCs/>
          <w:color w:val="0E101A"/>
          <w:sz w:val="32"/>
          <w:szCs w:val="32"/>
        </w:rPr>
        <w:t>Fatorma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. He represents our program in a great light. Feedback from Southern </w:t>
      </w:r>
      <w:r w:rsidR="0041592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Connecticut State University 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has been great. </w:t>
      </w:r>
      <w:r w:rsidR="0021025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They thanked us for connecting him with them. 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210256">
        <w:rPr>
          <w:rFonts w:ascii="Arial" w:eastAsia="Times New Roman" w:hAnsi="Arial" w:cs="Arial"/>
          <w:b/>
          <w:bCs/>
          <w:color w:val="0E101A"/>
          <w:sz w:val="32"/>
          <w:szCs w:val="32"/>
        </w:rPr>
        <w:t>He has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be</w:t>
      </w:r>
      <w:r w:rsidR="00210256">
        <w:rPr>
          <w:rFonts w:ascii="Arial" w:eastAsia="Times New Roman" w:hAnsi="Arial" w:cs="Arial"/>
          <w:b/>
          <w:bCs/>
          <w:color w:val="0E101A"/>
          <w:sz w:val="32"/>
          <w:szCs w:val="32"/>
        </w:rPr>
        <w:t>en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highlighted by the college itself</w:t>
      </w:r>
      <w:r w:rsidR="00D829C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for his personality and ability to communicate effectively</w:t>
      </w:r>
      <w:r w:rsidR="00210256">
        <w:rPr>
          <w:rFonts w:ascii="Arial" w:eastAsia="Times New Roman" w:hAnsi="Arial" w:cs="Arial"/>
          <w:b/>
          <w:bCs/>
          <w:color w:val="0E101A"/>
          <w:sz w:val="32"/>
          <w:szCs w:val="32"/>
        </w:rPr>
        <w:t>, which is a big compliment.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1264E9">
        <w:rPr>
          <w:rFonts w:ascii="Arial" w:eastAsia="Times New Roman" w:hAnsi="Arial" w:cs="Arial"/>
          <w:b/>
          <w:bCs/>
          <w:color w:val="0E101A"/>
          <w:sz w:val="32"/>
          <w:szCs w:val="32"/>
        </w:rPr>
        <w:t>T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he committee extended congratulations to </w:t>
      </w:r>
      <w:r w:rsidR="001264E9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Fatorma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lastRenderedPageBreak/>
        <w:br/>
      </w:r>
      <w:r w:rsidR="00C21C5B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Fatorma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said the manager from Sodexo had spoken to him. He said the cu</w:t>
      </w:r>
      <w:r w:rsidR="00C21C5B">
        <w:rPr>
          <w:rFonts w:ascii="Arial" w:eastAsia="Times New Roman" w:hAnsi="Arial" w:cs="Arial"/>
          <w:b/>
          <w:bCs/>
          <w:color w:val="0E101A"/>
          <w:sz w:val="32"/>
          <w:szCs w:val="32"/>
        </w:rPr>
        <w:t>l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>ture can be challenging there, so this was unexpected and welcome.</w:t>
      </w:r>
      <w:r w:rsidR="00D97C0B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Next </w:t>
      </w:r>
      <w:r w:rsidR="00D829C0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acknowledge</w:t>
      </w:r>
      <w:r w:rsidR="00D829C0">
        <w:rPr>
          <w:rFonts w:ascii="Arial" w:eastAsia="Times New Roman" w:hAnsi="Arial" w:cs="Arial"/>
          <w:b/>
          <w:bCs/>
          <w:color w:val="0E101A"/>
          <w:sz w:val="32"/>
          <w:szCs w:val="32"/>
        </w:rPr>
        <w:t>d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our Chair Keith Haley. He and his girlfriend were selected to participate in a documentary called </w:t>
      </w:r>
      <w:r w:rsidR="00D829C0">
        <w:rPr>
          <w:rFonts w:ascii="Arial" w:eastAsia="Times New Roman" w:hAnsi="Arial" w:cs="Arial"/>
          <w:b/>
          <w:bCs/>
          <w:color w:val="0E101A"/>
          <w:sz w:val="32"/>
          <w:szCs w:val="32"/>
        </w:rPr>
        <w:t>T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>he Perfect Vision. It reflected their perseverance. The documentary just won an Emmy</w:t>
      </w:r>
      <w:r w:rsidR="00410A7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for best sports story in the Boston region.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</w:t>
      </w:r>
      <w:r w:rsidR="00410A73">
        <w:rPr>
          <w:rFonts w:ascii="Arial" w:eastAsia="Times New Roman" w:hAnsi="Arial" w:cs="Arial"/>
          <w:b/>
          <w:bCs/>
          <w:color w:val="0E101A"/>
          <w:sz w:val="32"/>
          <w:szCs w:val="32"/>
        </w:rPr>
        <w:t>T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he story was handled very well. </w:t>
      </w:r>
      <w:r w:rsidR="00D27570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Mr. Sampson </w:t>
      </w:r>
      <w:r w:rsidR="00410A7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found it to be 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>very encouraging and thinks it should get a broad view.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10A73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The 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t>committee extended congratulations to Chair Haley.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4449E5" w:rsidRPr="002A772B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Agency Update</w:t>
      </w:r>
      <w:r w:rsidR="004449E5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  <w:t xml:space="preserve">We continue to hire and replace retirees. Fiscal is a little light, but 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>interviews are coming. Things take time in state government, but it’s picking up.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FF6A82" w:rsidRPr="00FB58C0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Open Forum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FB58C0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Roberts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thanked the field reps for compiling the vending routes. What he was presented with was very clear and easy to read. He then asked </w:t>
      </w:r>
      <w:r w:rsidR="00A652E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whether train 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>stations</w:t>
      </w:r>
      <w:r w:rsidR="00A652E6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are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something we are keeping on our radar</w:t>
      </w:r>
      <w:r w:rsidR="00A652E6">
        <w:rPr>
          <w:rFonts w:ascii="Arial" w:eastAsia="Times New Roman" w:hAnsi="Arial" w:cs="Arial"/>
          <w:b/>
          <w:bCs/>
          <w:color w:val="0E101A"/>
          <w:sz w:val="32"/>
          <w:szCs w:val="32"/>
        </w:rPr>
        <w:t>.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54314B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Sampson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answered that we should </w:t>
      </w:r>
      <w:r w:rsidR="0054314B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still 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be the first ones offered. </w:t>
      </w:r>
      <w:r w:rsidR="00E23473">
        <w:rPr>
          <w:rFonts w:ascii="Arial" w:eastAsia="Times New Roman" w:hAnsi="Arial" w:cs="Arial"/>
          <w:b/>
          <w:bCs/>
          <w:color w:val="0E101A"/>
          <w:sz w:val="32"/>
          <w:szCs w:val="32"/>
        </w:rPr>
        <w:t>W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>e do communicate with DOT.</w:t>
      </w:r>
    </w:p>
    <w:p w14:paraId="2CAD2357" w14:textId="2AF96822" w:rsidR="00C84D7D" w:rsidRDefault="00FF6A82" w:rsidP="00291607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EC0D65">
        <w:rPr>
          <w:rFonts w:ascii="Arial" w:eastAsia="Times New Roman" w:hAnsi="Arial" w:cs="Arial"/>
          <w:b/>
          <w:bCs/>
          <w:color w:val="0E101A"/>
          <w:sz w:val="32"/>
          <w:szCs w:val="32"/>
        </w:rPr>
        <w:t>Additional discussion was held by committee members about a couple particular locations.</w:t>
      </w:r>
      <w:r w:rsidR="005972F6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310D8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EC0D65" w:rsidRPr="00EC0D65">
        <w:rPr>
          <w:rFonts w:ascii="Arial" w:eastAsia="Times New Roman" w:hAnsi="Arial" w:cs="Arial"/>
          <w:b/>
          <w:bCs/>
          <w:color w:val="0E101A"/>
          <w:sz w:val="32"/>
          <w:szCs w:val="32"/>
          <w:u w:val="single"/>
        </w:rPr>
        <w:t>Adjournment</w:t>
      </w:r>
      <w:r w:rsidR="00C84D7D"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  <w:r w:rsidR="00EC0D65"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MOTION: </w:t>
      </w:r>
      <w:r w:rsidR="00C84D7D"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Roberts made a motion to adjourn.</w:t>
      </w:r>
    </w:p>
    <w:p w14:paraId="425022FF" w14:textId="77777777" w:rsidR="00C84D7D" w:rsidRDefault="00C84D7D" w:rsidP="00291607">
      <w:pPr>
        <w:spacing w:after="0" w:line="240" w:lineRule="auto"/>
        <w:rPr>
          <w:rFonts w:ascii="Arial" w:eastAsia="Times New Roman" w:hAnsi="Arial" w:cs="Arial"/>
          <w:b/>
          <w:bCs/>
          <w:color w:val="0E101A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>Mr. Braccia seconded the motion.</w:t>
      </w:r>
    </w:p>
    <w:p w14:paraId="77DA14B5" w14:textId="3D1CA669" w:rsidR="00271DA7" w:rsidRDefault="00C84D7D" w:rsidP="00EC0D65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lastRenderedPageBreak/>
        <w:t xml:space="preserve">Meeting adjourned at 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>4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>:</w:t>
      </w:r>
      <w:r w:rsidR="00FF6A82">
        <w:rPr>
          <w:rFonts w:ascii="Arial" w:eastAsia="Times New Roman" w:hAnsi="Arial" w:cs="Arial"/>
          <w:b/>
          <w:bCs/>
          <w:color w:val="0E101A"/>
          <w:sz w:val="32"/>
          <w:szCs w:val="32"/>
        </w:rPr>
        <w:t>29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t xml:space="preserve"> p.m.</w:t>
      </w:r>
      <w:r>
        <w:rPr>
          <w:rFonts w:ascii="Arial" w:eastAsia="Times New Roman" w:hAnsi="Arial" w:cs="Arial"/>
          <w:b/>
          <w:bCs/>
          <w:color w:val="0E101A"/>
          <w:sz w:val="32"/>
          <w:szCs w:val="32"/>
        </w:rPr>
        <w:br/>
      </w:r>
    </w:p>
    <w:sectPr w:rsidR="0027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76BB"/>
    <w:multiLevelType w:val="multilevel"/>
    <w:tmpl w:val="7E6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07"/>
    <w:rsid w:val="0001060A"/>
    <w:rsid w:val="0001429B"/>
    <w:rsid w:val="00055B56"/>
    <w:rsid w:val="000B574E"/>
    <w:rsid w:val="001007D7"/>
    <w:rsid w:val="001122A6"/>
    <w:rsid w:val="001219CD"/>
    <w:rsid w:val="001264E9"/>
    <w:rsid w:val="001461FB"/>
    <w:rsid w:val="00170767"/>
    <w:rsid w:val="00177DF2"/>
    <w:rsid w:val="00185A21"/>
    <w:rsid w:val="001B1868"/>
    <w:rsid w:val="00207466"/>
    <w:rsid w:val="00210256"/>
    <w:rsid w:val="00236C6E"/>
    <w:rsid w:val="00271DA7"/>
    <w:rsid w:val="0028770C"/>
    <w:rsid w:val="00291607"/>
    <w:rsid w:val="002A772B"/>
    <w:rsid w:val="002C3ED7"/>
    <w:rsid w:val="002D420B"/>
    <w:rsid w:val="00310D8D"/>
    <w:rsid w:val="00365411"/>
    <w:rsid w:val="003C0AE5"/>
    <w:rsid w:val="003C17ED"/>
    <w:rsid w:val="004105FF"/>
    <w:rsid w:val="00410A73"/>
    <w:rsid w:val="00415920"/>
    <w:rsid w:val="00441CB7"/>
    <w:rsid w:val="004449E5"/>
    <w:rsid w:val="00470D95"/>
    <w:rsid w:val="00483071"/>
    <w:rsid w:val="00495F99"/>
    <w:rsid w:val="00496E91"/>
    <w:rsid w:val="0054314B"/>
    <w:rsid w:val="005972F6"/>
    <w:rsid w:val="005A314C"/>
    <w:rsid w:val="005A5E46"/>
    <w:rsid w:val="005B2725"/>
    <w:rsid w:val="005B45A7"/>
    <w:rsid w:val="005E2CE9"/>
    <w:rsid w:val="0060120E"/>
    <w:rsid w:val="00622659"/>
    <w:rsid w:val="006234C5"/>
    <w:rsid w:val="006639FF"/>
    <w:rsid w:val="00664287"/>
    <w:rsid w:val="00676DA5"/>
    <w:rsid w:val="006C519D"/>
    <w:rsid w:val="006D6AD9"/>
    <w:rsid w:val="006D7C08"/>
    <w:rsid w:val="00720203"/>
    <w:rsid w:val="00740EFD"/>
    <w:rsid w:val="00747F75"/>
    <w:rsid w:val="007923E0"/>
    <w:rsid w:val="007D0A79"/>
    <w:rsid w:val="007D3DD9"/>
    <w:rsid w:val="008008B3"/>
    <w:rsid w:val="00804CDB"/>
    <w:rsid w:val="00806D80"/>
    <w:rsid w:val="00894F77"/>
    <w:rsid w:val="008A2872"/>
    <w:rsid w:val="008A3444"/>
    <w:rsid w:val="008B137A"/>
    <w:rsid w:val="008B4724"/>
    <w:rsid w:val="008C7CFA"/>
    <w:rsid w:val="008E1121"/>
    <w:rsid w:val="009116C4"/>
    <w:rsid w:val="00911C7D"/>
    <w:rsid w:val="009764C8"/>
    <w:rsid w:val="009839FF"/>
    <w:rsid w:val="009E3ACB"/>
    <w:rsid w:val="009F7702"/>
    <w:rsid w:val="00A13134"/>
    <w:rsid w:val="00A43005"/>
    <w:rsid w:val="00A53C63"/>
    <w:rsid w:val="00A620D7"/>
    <w:rsid w:val="00A652E6"/>
    <w:rsid w:val="00A8001B"/>
    <w:rsid w:val="00A82180"/>
    <w:rsid w:val="00AD0B7D"/>
    <w:rsid w:val="00AD720B"/>
    <w:rsid w:val="00AF5DB6"/>
    <w:rsid w:val="00B46994"/>
    <w:rsid w:val="00B62D39"/>
    <w:rsid w:val="00B91AFB"/>
    <w:rsid w:val="00BF0651"/>
    <w:rsid w:val="00C21C5B"/>
    <w:rsid w:val="00C22283"/>
    <w:rsid w:val="00C84D7D"/>
    <w:rsid w:val="00C86A9B"/>
    <w:rsid w:val="00C94DD5"/>
    <w:rsid w:val="00CA7471"/>
    <w:rsid w:val="00CB3CB5"/>
    <w:rsid w:val="00CC1030"/>
    <w:rsid w:val="00CC4ED1"/>
    <w:rsid w:val="00D27570"/>
    <w:rsid w:val="00D829C0"/>
    <w:rsid w:val="00D97C0B"/>
    <w:rsid w:val="00DB1576"/>
    <w:rsid w:val="00DC7974"/>
    <w:rsid w:val="00E00BE8"/>
    <w:rsid w:val="00E15EA6"/>
    <w:rsid w:val="00E23473"/>
    <w:rsid w:val="00EC0D65"/>
    <w:rsid w:val="00EF11BB"/>
    <w:rsid w:val="00F264AD"/>
    <w:rsid w:val="00F43E20"/>
    <w:rsid w:val="00F550DF"/>
    <w:rsid w:val="00F632F0"/>
    <w:rsid w:val="00F96230"/>
    <w:rsid w:val="00FA36EC"/>
    <w:rsid w:val="00FB1C0A"/>
    <w:rsid w:val="00FB58C0"/>
    <w:rsid w:val="00FD28AD"/>
    <w:rsid w:val="00FD5253"/>
    <w:rsid w:val="00FF498F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7FAF"/>
  <w15:chartTrackingRefBased/>
  <w15:docId w15:val="{524BD404-22C1-4F39-A8E8-792D9B95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8035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Martin, Rayah</cp:lastModifiedBy>
  <cp:revision>2</cp:revision>
  <cp:lastPrinted>2023-06-13T18:45:00Z</cp:lastPrinted>
  <dcterms:created xsi:type="dcterms:W3CDTF">2023-06-20T18:48:00Z</dcterms:created>
  <dcterms:modified xsi:type="dcterms:W3CDTF">2023-06-20T18:48:00Z</dcterms:modified>
</cp:coreProperties>
</file>