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782541" w14:textId="1E5AE329" w:rsidR="00026048" w:rsidRPr="00850334" w:rsidRDefault="007842BB" w:rsidP="00850334">
      <w:pPr>
        <w:pStyle w:val="NoSpacing"/>
        <w:jc w:val="center"/>
        <w:rPr>
          <w:rFonts w:ascii="Arial" w:hAnsi="Arial" w:cs="Arial"/>
          <w:b/>
          <w:bCs/>
          <w:sz w:val="32"/>
          <w:szCs w:val="32"/>
        </w:rPr>
      </w:pPr>
      <w:r w:rsidRPr="00850334">
        <w:rPr>
          <w:rFonts w:ascii="Arial" w:hAnsi="Arial" w:cs="Arial"/>
          <w:b/>
          <w:bCs/>
          <w:sz w:val="32"/>
          <w:szCs w:val="32"/>
        </w:rPr>
        <w:t xml:space="preserve">Department of </w:t>
      </w:r>
      <w:r w:rsidR="00955724" w:rsidRPr="00850334">
        <w:rPr>
          <w:rFonts w:ascii="Arial" w:hAnsi="Arial" w:cs="Arial"/>
          <w:b/>
          <w:bCs/>
          <w:sz w:val="32"/>
          <w:szCs w:val="32"/>
        </w:rPr>
        <w:t>Aging and Disability</w:t>
      </w:r>
      <w:r w:rsidRPr="00850334">
        <w:rPr>
          <w:rFonts w:ascii="Arial" w:hAnsi="Arial" w:cs="Arial"/>
          <w:b/>
          <w:bCs/>
          <w:sz w:val="32"/>
          <w:szCs w:val="32"/>
        </w:rPr>
        <w:t xml:space="preserve"> Services </w:t>
      </w:r>
      <w:r w:rsidR="00352061" w:rsidRPr="00850334">
        <w:rPr>
          <w:rFonts w:ascii="Arial" w:hAnsi="Arial" w:cs="Arial"/>
          <w:b/>
          <w:bCs/>
          <w:sz w:val="32"/>
          <w:szCs w:val="32"/>
        </w:rPr>
        <w:t>(ADS)</w:t>
      </w:r>
    </w:p>
    <w:p w14:paraId="4F3A0933" w14:textId="77777777" w:rsidR="007842BB" w:rsidRPr="00850334" w:rsidRDefault="007842BB" w:rsidP="00850334">
      <w:pPr>
        <w:pStyle w:val="NoSpacing"/>
        <w:jc w:val="center"/>
        <w:rPr>
          <w:rFonts w:ascii="Arial" w:hAnsi="Arial" w:cs="Arial"/>
          <w:b/>
          <w:bCs/>
          <w:sz w:val="32"/>
          <w:szCs w:val="32"/>
        </w:rPr>
      </w:pPr>
      <w:r w:rsidRPr="00850334">
        <w:rPr>
          <w:rFonts w:ascii="Arial" w:hAnsi="Arial" w:cs="Arial"/>
          <w:b/>
          <w:bCs/>
          <w:sz w:val="32"/>
          <w:szCs w:val="32"/>
        </w:rPr>
        <w:t>Bureau of Education and Services for the Blind (BESB)</w:t>
      </w:r>
    </w:p>
    <w:p w14:paraId="007FDA86" w14:textId="2AEC21DA" w:rsidR="007842BB" w:rsidRPr="00850334" w:rsidRDefault="007842BB" w:rsidP="00850334">
      <w:pPr>
        <w:pStyle w:val="NoSpacing"/>
        <w:jc w:val="center"/>
        <w:rPr>
          <w:rFonts w:ascii="Arial" w:hAnsi="Arial" w:cs="Arial"/>
          <w:b/>
          <w:bCs/>
          <w:sz w:val="32"/>
          <w:szCs w:val="32"/>
        </w:rPr>
      </w:pPr>
      <w:r w:rsidRPr="00850334">
        <w:rPr>
          <w:rFonts w:ascii="Arial" w:hAnsi="Arial" w:cs="Arial"/>
          <w:b/>
          <w:bCs/>
          <w:sz w:val="32"/>
          <w:szCs w:val="32"/>
        </w:rPr>
        <w:t>Deaf</w:t>
      </w:r>
      <w:r w:rsidR="00BD2512" w:rsidRPr="00850334">
        <w:rPr>
          <w:rFonts w:ascii="Arial" w:hAnsi="Arial" w:cs="Arial"/>
          <w:b/>
          <w:bCs/>
          <w:sz w:val="32"/>
          <w:szCs w:val="32"/>
        </w:rPr>
        <w:t>b</w:t>
      </w:r>
      <w:r w:rsidRPr="00850334">
        <w:rPr>
          <w:rFonts w:ascii="Arial" w:hAnsi="Arial" w:cs="Arial"/>
          <w:b/>
          <w:bCs/>
          <w:sz w:val="32"/>
          <w:szCs w:val="32"/>
        </w:rPr>
        <w:t xml:space="preserve">lind Advisory Committee </w:t>
      </w:r>
      <w:r w:rsidR="00FD33BD" w:rsidRPr="00850334">
        <w:rPr>
          <w:rFonts w:ascii="Arial" w:hAnsi="Arial" w:cs="Arial"/>
          <w:b/>
          <w:bCs/>
          <w:sz w:val="32"/>
          <w:szCs w:val="32"/>
        </w:rPr>
        <w:t>(DBAC)</w:t>
      </w:r>
    </w:p>
    <w:p w14:paraId="43EEF6DC" w14:textId="5840C556" w:rsidR="00C751E8" w:rsidRPr="00850334" w:rsidRDefault="00C751E8" w:rsidP="00850334">
      <w:pPr>
        <w:pStyle w:val="NoSpacing"/>
        <w:jc w:val="center"/>
        <w:rPr>
          <w:rFonts w:ascii="Arial" w:hAnsi="Arial" w:cs="Arial"/>
          <w:b/>
          <w:bCs/>
          <w:sz w:val="32"/>
          <w:szCs w:val="32"/>
        </w:rPr>
      </w:pPr>
    </w:p>
    <w:p w14:paraId="418127E5" w14:textId="58CB3E84" w:rsidR="007842BB" w:rsidRPr="00850334" w:rsidRDefault="007842BB" w:rsidP="00850334">
      <w:pPr>
        <w:pStyle w:val="NoSpacing"/>
        <w:jc w:val="center"/>
        <w:rPr>
          <w:rFonts w:ascii="Arial" w:hAnsi="Arial" w:cs="Arial"/>
          <w:b/>
          <w:bCs/>
          <w:sz w:val="32"/>
          <w:szCs w:val="32"/>
        </w:rPr>
      </w:pPr>
      <w:r w:rsidRPr="00850334">
        <w:rPr>
          <w:rFonts w:ascii="Arial" w:hAnsi="Arial" w:cs="Arial"/>
          <w:b/>
          <w:bCs/>
          <w:sz w:val="32"/>
          <w:szCs w:val="32"/>
        </w:rPr>
        <w:t xml:space="preserve">Draft </w:t>
      </w:r>
      <w:r w:rsidR="00025643" w:rsidRPr="00850334">
        <w:rPr>
          <w:rFonts w:ascii="Arial" w:hAnsi="Arial" w:cs="Arial"/>
          <w:b/>
          <w:bCs/>
          <w:sz w:val="32"/>
          <w:szCs w:val="32"/>
        </w:rPr>
        <w:t xml:space="preserve">Meeting </w:t>
      </w:r>
      <w:r w:rsidRPr="00850334">
        <w:rPr>
          <w:rFonts w:ascii="Arial" w:hAnsi="Arial" w:cs="Arial"/>
          <w:b/>
          <w:bCs/>
          <w:sz w:val="32"/>
          <w:szCs w:val="32"/>
        </w:rPr>
        <w:t>Minutes</w:t>
      </w:r>
    </w:p>
    <w:p w14:paraId="12E4568F" w14:textId="04FBDD94" w:rsidR="0057633F" w:rsidRPr="00850334" w:rsidRDefault="00FB3764" w:rsidP="00850334">
      <w:pPr>
        <w:pStyle w:val="NoSpacing"/>
        <w:jc w:val="center"/>
        <w:rPr>
          <w:rFonts w:ascii="Arial" w:hAnsi="Arial" w:cs="Arial"/>
          <w:b/>
          <w:bCs/>
          <w:sz w:val="32"/>
          <w:szCs w:val="32"/>
        </w:rPr>
      </w:pPr>
      <w:r w:rsidRPr="00850334">
        <w:rPr>
          <w:rFonts w:ascii="Arial" w:hAnsi="Arial" w:cs="Arial"/>
          <w:b/>
          <w:bCs/>
          <w:sz w:val="32"/>
          <w:szCs w:val="32"/>
        </w:rPr>
        <w:t>October 27, 2020</w:t>
      </w:r>
    </w:p>
    <w:p w14:paraId="69100BCE" w14:textId="77777777" w:rsidR="009C0853" w:rsidRPr="00850334" w:rsidRDefault="009C0853" w:rsidP="00850334">
      <w:pPr>
        <w:pStyle w:val="NoSpacing"/>
        <w:rPr>
          <w:rFonts w:ascii="Arial" w:hAnsi="Arial" w:cs="Arial"/>
          <w:b/>
          <w:bCs/>
          <w:sz w:val="32"/>
          <w:szCs w:val="32"/>
          <w:highlight w:val="green"/>
        </w:rPr>
      </w:pPr>
    </w:p>
    <w:p w14:paraId="5CD961AC" w14:textId="77777777" w:rsidR="007842BB" w:rsidRPr="00850334" w:rsidRDefault="004D7F84" w:rsidP="00850334">
      <w:pPr>
        <w:pStyle w:val="NoSpacing"/>
        <w:rPr>
          <w:rFonts w:ascii="Arial" w:hAnsi="Arial" w:cs="Arial"/>
          <w:b/>
          <w:bCs/>
          <w:sz w:val="32"/>
          <w:szCs w:val="32"/>
          <w:u w:val="single"/>
        </w:rPr>
      </w:pPr>
      <w:r w:rsidRPr="00850334">
        <w:rPr>
          <w:rFonts w:ascii="Arial" w:hAnsi="Arial" w:cs="Arial"/>
          <w:b/>
          <w:bCs/>
          <w:sz w:val="32"/>
          <w:szCs w:val="32"/>
          <w:u w:val="single"/>
        </w:rPr>
        <w:t>Voting Members Present</w:t>
      </w:r>
    </w:p>
    <w:p w14:paraId="3106C3EA" w14:textId="3A5EBD40" w:rsidR="00D75456" w:rsidRPr="00850334" w:rsidRDefault="00A56D78" w:rsidP="00850334">
      <w:pPr>
        <w:pStyle w:val="NoSpacing"/>
        <w:rPr>
          <w:rFonts w:ascii="Arial" w:hAnsi="Arial" w:cs="Arial"/>
          <w:b/>
          <w:bCs/>
          <w:sz w:val="32"/>
          <w:szCs w:val="32"/>
        </w:rPr>
      </w:pPr>
      <w:r w:rsidRPr="00850334">
        <w:rPr>
          <w:rFonts w:ascii="Arial" w:hAnsi="Arial" w:cs="Arial"/>
          <w:b/>
          <w:bCs/>
          <w:sz w:val="32"/>
          <w:szCs w:val="32"/>
        </w:rPr>
        <w:t xml:space="preserve">Tara Brown-Ogilvie, Helen Keller National Center (HKNC); </w:t>
      </w:r>
      <w:r w:rsidR="00506A6C" w:rsidRPr="00850334">
        <w:rPr>
          <w:rFonts w:ascii="Arial" w:hAnsi="Arial" w:cs="Arial"/>
          <w:b/>
          <w:bCs/>
          <w:sz w:val="32"/>
          <w:szCs w:val="32"/>
        </w:rPr>
        <w:t xml:space="preserve">Barbara </w:t>
      </w:r>
      <w:proofErr w:type="spellStart"/>
      <w:r w:rsidR="004D7F84" w:rsidRPr="00850334">
        <w:rPr>
          <w:rFonts w:ascii="Arial" w:hAnsi="Arial" w:cs="Arial"/>
          <w:b/>
          <w:bCs/>
          <w:sz w:val="32"/>
          <w:szCs w:val="32"/>
        </w:rPr>
        <w:t>Cloonan</w:t>
      </w:r>
      <w:proofErr w:type="spellEnd"/>
      <w:r w:rsidR="004D7F84" w:rsidRPr="00850334">
        <w:rPr>
          <w:rFonts w:ascii="Arial" w:hAnsi="Arial" w:cs="Arial"/>
          <w:b/>
          <w:bCs/>
          <w:sz w:val="32"/>
          <w:szCs w:val="32"/>
        </w:rPr>
        <w:t>, Parent/Guardian</w:t>
      </w:r>
      <w:r w:rsidR="00EE34A4" w:rsidRPr="00850334">
        <w:rPr>
          <w:rFonts w:ascii="Arial" w:hAnsi="Arial" w:cs="Arial"/>
          <w:b/>
          <w:bCs/>
          <w:sz w:val="32"/>
          <w:szCs w:val="32"/>
        </w:rPr>
        <w:t xml:space="preserve"> Representative</w:t>
      </w:r>
      <w:r w:rsidR="004D7F84" w:rsidRPr="00850334">
        <w:rPr>
          <w:rFonts w:ascii="Arial" w:hAnsi="Arial" w:cs="Arial"/>
          <w:b/>
          <w:bCs/>
          <w:sz w:val="32"/>
          <w:szCs w:val="32"/>
        </w:rPr>
        <w:t>;</w:t>
      </w:r>
      <w:r w:rsidR="000954B9" w:rsidRPr="00850334">
        <w:rPr>
          <w:rFonts w:ascii="Arial" w:hAnsi="Arial" w:cs="Arial"/>
          <w:b/>
          <w:bCs/>
          <w:sz w:val="32"/>
          <w:szCs w:val="32"/>
        </w:rPr>
        <w:t xml:space="preserve"> Lisa Flaherty-Vaughn, Deafblind Association of CT;</w:t>
      </w:r>
      <w:r w:rsidR="00DB26F3" w:rsidRPr="00850334">
        <w:rPr>
          <w:rFonts w:ascii="Arial" w:hAnsi="Arial" w:cs="Arial"/>
          <w:b/>
          <w:bCs/>
          <w:sz w:val="32"/>
          <w:szCs w:val="32"/>
        </w:rPr>
        <w:t xml:space="preserve"> </w:t>
      </w:r>
      <w:r w:rsidR="00DF5274" w:rsidRPr="00850334">
        <w:rPr>
          <w:rFonts w:ascii="Arial" w:hAnsi="Arial" w:cs="Arial"/>
          <w:b/>
          <w:bCs/>
          <w:sz w:val="32"/>
          <w:szCs w:val="32"/>
        </w:rPr>
        <w:t xml:space="preserve">Erich </w:t>
      </w:r>
      <w:proofErr w:type="spellStart"/>
      <w:r w:rsidR="00DF5274" w:rsidRPr="00850334">
        <w:rPr>
          <w:rFonts w:ascii="Arial" w:hAnsi="Arial" w:cs="Arial"/>
          <w:b/>
          <w:bCs/>
          <w:sz w:val="32"/>
          <w:szCs w:val="32"/>
        </w:rPr>
        <w:t>Krengel</w:t>
      </w:r>
      <w:proofErr w:type="spellEnd"/>
      <w:r w:rsidR="00DF5274" w:rsidRPr="00850334">
        <w:rPr>
          <w:rFonts w:ascii="Arial" w:hAnsi="Arial" w:cs="Arial"/>
          <w:b/>
          <w:bCs/>
          <w:sz w:val="32"/>
          <w:szCs w:val="32"/>
        </w:rPr>
        <w:t xml:space="preserve">, Capitol Region Mental Health Clinic (DMHAS); </w:t>
      </w:r>
      <w:r w:rsidR="004D7F84" w:rsidRPr="00850334">
        <w:rPr>
          <w:rFonts w:ascii="Arial" w:hAnsi="Arial" w:cs="Arial"/>
          <w:b/>
          <w:bCs/>
          <w:sz w:val="32"/>
          <w:szCs w:val="32"/>
        </w:rPr>
        <w:t xml:space="preserve">Sandra </w:t>
      </w:r>
      <w:r w:rsidR="00420324" w:rsidRPr="00850334">
        <w:rPr>
          <w:rFonts w:ascii="Arial" w:hAnsi="Arial" w:cs="Arial"/>
          <w:b/>
          <w:bCs/>
          <w:sz w:val="32"/>
          <w:szCs w:val="32"/>
        </w:rPr>
        <w:t>M</w:t>
      </w:r>
      <w:r w:rsidR="004D7F84" w:rsidRPr="00850334">
        <w:rPr>
          <w:rFonts w:ascii="Arial" w:hAnsi="Arial" w:cs="Arial"/>
          <w:b/>
          <w:bCs/>
          <w:sz w:val="32"/>
          <w:szCs w:val="32"/>
        </w:rPr>
        <w:t>iles, D</w:t>
      </w:r>
      <w:r w:rsidR="00DA0B46" w:rsidRPr="00850334">
        <w:rPr>
          <w:rFonts w:ascii="Arial" w:hAnsi="Arial" w:cs="Arial"/>
          <w:b/>
          <w:bCs/>
          <w:sz w:val="32"/>
          <w:szCs w:val="32"/>
        </w:rPr>
        <w:t xml:space="preserve">epartment of </w:t>
      </w:r>
      <w:r w:rsidR="00087E88" w:rsidRPr="00850334">
        <w:rPr>
          <w:rFonts w:ascii="Arial" w:hAnsi="Arial" w:cs="Arial"/>
          <w:b/>
          <w:bCs/>
          <w:sz w:val="32"/>
          <w:szCs w:val="32"/>
        </w:rPr>
        <w:t>D</w:t>
      </w:r>
      <w:r w:rsidR="00DA0B46" w:rsidRPr="00850334">
        <w:rPr>
          <w:rFonts w:ascii="Arial" w:hAnsi="Arial" w:cs="Arial"/>
          <w:b/>
          <w:bCs/>
          <w:sz w:val="32"/>
          <w:szCs w:val="32"/>
        </w:rPr>
        <w:t xml:space="preserve">evelopmental </w:t>
      </w:r>
      <w:r w:rsidR="00087E88" w:rsidRPr="00850334">
        <w:rPr>
          <w:rFonts w:ascii="Arial" w:hAnsi="Arial" w:cs="Arial"/>
          <w:b/>
          <w:bCs/>
          <w:sz w:val="32"/>
          <w:szCs w:val="32"/>
        </w:rPr>
        <w:t>S</w:t>
      </w:r>
      <w:r w:rsidR="00DA0B46" w:rsidRPr="00850334">
        <w:rPr>
          <w:rFonts w:ascii="Arial" w:hAnsi="Arial" w:cs="Arial"/>
          <w:b/>
          <w:bCs/>
          <w:sz w:val="32"/>
          <w:szCs w:val="32"/>
        </w:rPr>
        <w:t>ervices (DDS)</w:t>
      </w:r>
      <w:r w:rsidR="00087E88" w:rsidRPr="00850334">
        <w:rPr>
          <w:rFonts w:ascii="Arial" w:hAnsi="Arial" w:cs="Arial"/>
          <w:b/>
          <w:bCs/>
          <w:sz w:val="32"/>
          <w:szCs w:val="32"/>
        </w:rPr>
        <w:t xml:space="preserve"> - </w:t>
      </w:r>
      <w:r w:rsidR="004D7F84" w:rsidRPr="00850334">
        <w:rPr>
          <w:rFonts w:ascii="Arial" w:hAnsi="Arial" w:cs="Arial"/>
          <w:b/>
          <w:bCs/>
          <w:sz w:val="32"/>
          <w:szCs w:val="32"/>
        </w:rPr>
        <w:t>Southbury</w:t>
      </w:r>
      <w:r w:rsidR="003D2961" w:rsidRPr="00850334">
        <w:rPr>
          <w:rFonts w:ascii="Arial" w:hAnsi="Arial" w:cs="Arial"/>
          <w:b/>
          <w:bCs/>
          <w:sz w:val="32"/>
          <w:szCs w:val="32"/>
        </w:rPr>
        <w:t xml:space="preserve"> Training School</w:t>
      </w:r>
      <w:r w:rsidR="004D7F84" w:rsidRPr="00850334">
        <w:rPr>
          <w:rFonts w:ascii="Arial" w:hAnsi="Arial" w:cs="Arial"/>
          <w:b/>
          <w:bCs/>
          <w:sz w:val="32"/>
          <w:szCs w:val="32"/>
        </w:rPr>
        <w:t>;</w:t>
      </w:r>
      <w:r w:rsidR="003A77F0" w:rsidRPr="00850334">
        <w:rPr>
          <w:rFonts w:ascii="Arial" w:hAnsi="Arial" w:cs="Arial"/>
          <w:b/>
          <w:bCs/>
          <w:sz w:val="32"/>
          <w:szCs w:val="32"/>
        </w:rPr>
        <w:t xml:space="preserve"> </w:t>
      </w:r>
      <w:r w:rsidR="00F46766" w:rsidRPr="00850334">
        <w:rPr>
          <w:rFonts w:ascii="Arial" w:hAnsi="Arial" w:cs="Arial"/>
          <w:b/>
          <w:bCs/>
          <w:sz w:val="32"/>
          <w:szCs w:val="32"/>
        </w:rPr>
        <w:t xml:space="preserve">Kathy Morgan, Conservator; </w:t>
      </w:r>
      <w:r w:rsidR="00DD216F" w:rsidRPr="00850334">
        <w:rPr>
          <w:rFonts w:ascii="Arial" w:hAnsi="Arial" w:cs="Arial"/>
          <w:b/>
          <w:bCs/>
          <w:sz w:val="32"/>
          <w:szCs w:val="32"/>
        </w:rPr>
        <w:t xml:space="preserve">Karen Olson, New England Consortium on </w:t>
      </w:r>
      <w:proofErr w:type="spellStart"/>
      <w:r w:rsidR="00DD216F" w:rsidRPr="00850334">
        <w:rPr>
          <w:rFonts w:ascii="Arial" w:hAnsi="Arial" w:cs="Arial"/>
          <w:b/>
          <w:bCs/>
          <w:sz w:val="32"/>
          <w:szCs w:val="32"/>
        </w:rPr>
        <w:t>Deafblindness</w:t>
      </w:r>
      <w:proofErr w:type="spellEnd"/>
      <w:r w:rsidR="00DD216F" w:rsidRPr="00850334">
        <w:rPr>
          <w:rFonts w:ascii="Arial" w:hAnsi="Arial" w:cs="Arial"/>
          <w:b/>
          <w:bCs/>
          <w:sz w:val="32"/>
          <w:szCs w:val="32"/>
        </w:rPr>
        <w:t xml:space="preserve"> (alternate voting member </w:t>
      </w:r>
      <w:r w:rsidR="001311FB" w:rsidRPr="00850334">
        <w:rPr>
          <w:rFonts w:ascii="Arial" w:hAnsi="Arial" w:cs="Arial"/>
          <w:b/>
          <w:bCs/>
          <w:sz w:val="32"/>
          <w:szCs w:val="32"/>
        </w:rPr>
        <w:t>for</w:t>
      </w:r>
      <w:r w:rsidR="00DD216F" w:rsidRPr="00850334">
        <w:rPr>
          <w:rFonts w:ascii="Arial" w:hAnsi="Arial" w:cs="Arial"/>
          <w:b/>
          <w:bCs/>
          <w:sz w:val="32"/>
          <w:szCs w:val="32"/>
        </w:rPr>
        <w:t xml:space="preserve"> Ms. </w:t>
      </w:r>
      <w:proofErr w:type="spellStart"/>
      <w:r w:rsidR="00DD216F" w:rsidRPr="00850334">
        <w:rPr>
          <w:rFonts w:ascii="Arial" w:hAnsi="Arial" w:cs="Arial"/>
          <w:b/>
          <w:bCs/>
          <w:sz w:val="32"/>
          <w:szCs w:val="32"/>
        </w:rPr>
        <w:t>Luiselli</w:t>
      </w:r>
      <w:proofErr w:type="spellEnd"/>
      <w:r w:rsidR="00DD216F" w:rsidRPr="00850334">
        <w:rPr>
          <w:rFonts w:ascii="Arial" w:hAnsi="Arial" w:cs="Arial"/>
          <w:b/>
          <w:bCs/>
          <w:sz w:val="32"/>
          <w:szCs w:val="32"/>
        </w:rPr>
        <w:t xml:space="preserve">); </w:t>
      </w:r>
      <w:r w:rsidR="00556EBE" w:rsidRPr="00850334">
        <w:rPr>
          <w:rFonts w:ascii="Arial" w:hAnsi="Arial" w:cs="Arial"/>
          <w:b/>
          <w:bCs/>
          <w:sz w:val="32"/>
          <w:szCs w:val="32"/>
        </w:rPr>
        <w:t xml:space="preserve">Jesse Stanley, American School for the Deaf (ASD); </w:t>
      </w:r>
      <w:r w:rsidR="009B79A4" w:rsidRPr="00850334">
        <w:rPr>
          <w:rFonts w:ascii="Arial" w:hAnsi="Arial" w:cs="Arial"/>
          <w:b/>
          <w:bCs/>
          <w:sz w:val="32"/>
          <w:szCs w:val="32"/>
        </w:rPr>
        <w:t>Al Sylvestre, Advisory Board for Persons who are Blind or Visually Impaired</w:t>
      </w:r>
      <w:r w:rsidR="00E16D63" w:rsidRPr="00850334">
        <w:rPr>
          <w:rFonts w:ascii="Arial" w:hAnsi="Arial" w:cs="Arial"/>
          <w:b/>
          <w:bCs/>
          <w:sz w:val="32"/>
          <w:szCs w:val="32"/>
        </w:rPr>
        <w:t xml:space="preserve">; </w:t>
      </w:r>
      <w:r w:rsidR="00870940" w:rsidRPr="00850334">
        <w:rPr>
          <w:rFonts w:ascii="Arial" w:hAnsi="Arial" w:cs="Arial"/>
          <w:b/>
          <w:bCs/>
          <w:sz w:val="32"/>
          <w:szCs w:val="32"/>
        </w:rPr>
        <w:t>Hana Tyler, Consumer</w:t>
      </w:r>
      <w:r w:rsidR="00E16D63" w:rsidRPr="00850334">
        <w:rPr>
          <w:rFonts w:ascii="Arial" w:hAnsi="Arial" w:cs="Arial"/>
          <w:b/>
          <w:bCs/>
          <w:sz w:val="32"/>
          <w:szCs w:val="32"/>
        </w:rPr>
        <w:t xml:space="preserve"> </w:t>
      </w:r>
      <w:r w:rsidR="00870940" w:rsidRPr="00850334">
        <w:rPr>
          <w:rFonts w:ascii="Arial" w:hAnsi="Arial" w:cs="Arial"/>
          <w:b/>
          <w:bCs/>
          <w:sz w:val="32"/>
          <w:szCs w:val="32"/>
        </w:rPr>
        <w:t>Representative</w:t>
      </w:r>
    </w:p>
    <w:p w14:paraId="5E1BF599" w14:textId="77777777" w:rsidR="009C0853" w:rsidRPr="00850334" w:rsidRDefault="009C0853" w:rsidP="00850334">
      <w:pPr>
        <w:pStyle w:val="NoSpacing"/>
        <w:rPr>
          <w:rFonts w:ascii="Arial" w:hAnsi="Arial" w:cs="Arial"/>
          <w:b/>
          <w:bCs/>
          <w:sz w:val="32"/>
          <w:szCs w:val="32"/>
        </w:rPr>
      </w:pPr>
    </w:p>
    <w:p w14:paraId="77875B2C" w14:textId="77777777" w:rsidR="004D7F84" w:rsidRPr="00850334" w:rsidRDefault="004D7F84" w:rsidP="00850334">
      <w:pPr>
        <w:pStyle w:val="NoSpacing"/>
        <w:rPr>
          <w:rFonts w:ascii="Arial" w:hAnsi="Arial" w:cs="Arial"/>
          <w:b/>
          <w:bCs/>
          <w:sz w:val="32"/>
          <w:szCs w:val="32"/>
          <w:u w:val="single"/>
        </w:rPr>
      </w:pPr>
      <w:r w:rsidRPr="00850334">
        <w:rPr>
          <w:rFonts w:ascii="Arial" w:hAnsi="Arial" w:cs="Arial"/>
          <w:b/>
          <w:bCs/>
          <w:sz w:val="32"/>
          <w:szCs w:val="32"/>
          <w:u w:val="single"/>
        </w:rPr>
        <w:t>Non-Voting Members Present</w:t>
      </w:r>
      <w:r w:rsidR="00EE34A4" w:rsidRPr="00850334">
        <w:rPr>
          <w:rFonts w:ascii="Arial" w:hAnsi="Arial" w:cs="Arial"/>
          <w:b/>
          <w:bCs/>
          <w:sz w:val="32"/>
          <w:szCs w:val="32"/>
          <w:u w:val="single"/>
        </w:rPr>
        <w:t xml:space="preserve"> </w:t>
      </w:r>
    </w:p>
    <w:p w14:paraId="1EC1A6D0" w14:textId="03F88FE4" w:rsidR="000954B9" w:rsidRPr="00850334" w:rsidRDefault="006C66C0" w:rsidP="00850334">
      <w:pPr>
        <w:pStyle w:val="NoSpacing"/>
        <w:rPr>
          <w:rFonts w:ascii="Arial" w:hAnsi="Arial" w:cs="Arial"/>
          <w:b/>
          <w:bCs/>
          <w:sz w:val="32"/>
          <w:szCs w:val="32"/>
        </w:rPr>
      </w:pPr>
      <w:r w:rsidRPr="00850334">
        <w:rPr>
          <w:rFonts w:ascii="Arial" w:hAnsi="Arial" w:cs="Arial"/>
          <w:b/>
          <w:bCs/>
          <w:sz w:val="32"/>
          <w:szCs w:val="32"/>
        </w:rPr>
        <w:t xml:space="preserve">Heidi Henaire, </w:t>
      </w:r>
      <w:r w:rsidR="00352061" w:rsidRPr="00850334">
        <w:rPr>
          <w:rFonts w:ascii="Arial" w:hAnsi="Arial" w:cs="Arial"/>
          <w:b/>
          <w:bCs/>
          <w:sz w:val="32"/>
          <w:szCs w:val="32"/>
        </w:rPr>
        <w:t>ADS</w:t>
      </w:r>
      <w:r w:rsidRPr="00850334">
        <w:rPr>
          <w:rFonts w:ascii="Arial" w:hAnsi="Arial" w:cs="Arial"/>
          <w:b/>
          <w:bCs/>
          <w:sz w:val="32"/>
          <w:szCs w:val="32"/>
        </w:rPr>
        <w:t>-B</w:t>
      </w:r>
      <w:r w:rsidR="00DA0B46" w:rsidRPr="00850334">
        <w:rPr>
          <w:rFonts w:ascii="Arial" w:hAnsi="Arial" w:cs="Arial"/>
          <w:b/>
          <w:bCs/>
          <w:sz w:val="32"/>
          <w:szCs w:val="32"/>
        </w:rPr>
        <w:t>ureau of Rehabilitation Services (B</w:t>
      </w:r>
      <w:r w:rsidRPr="00850334">
        <w:rPr>
          <w:rFonts w:ascii="Arial" w:hAnsi="Arial" w:cs="Arial"/>
          <w:b/>
          <w:bCs/>
          <w:sz w:val="32"/>
          <w:szCs w:val="32"/>
        </w:rPr>
        <w:t>RS</w:t>
      </w:r>
      <w:r w:rsidR="00DA0B46" w:rsidRPr="00850334">
        <w:rPr>
          <w:rFonts w:ascii="Arial" w:hAnsi="Arial" w:cs="Arial"/>
          <w:b/>
          <w:bCs/>
          <w:sz w:val="32"/>
          <w:szCs w:val="32"/>
        </w:rPr>
        <w:t>)</w:t>
      </w:r>
      <w:r w:rsidRPr="00850334">
        <w:rPr>
          <w:rFonts w:ascii="Arial" w:hAnsi="Arial" w:cs="Arial"/>
          <w:b/>
          <w:bCs/>
          <w:sz w:val="32"/>
          <w:szCs w:val="32"/>
        </w:rPr>
        <w:t xml:space="preserve">; </w:t>
      </w:r>
      <w:r w:rsidR="00000753" w:rsidRPr="00850334">
        <w:rPr>
          <w:rFonts w:ascii="Arial" w:hAnsi="Arial" w:cs="Arial"/>
          <w:b/>
          <w:bCs/>
          <w:sz w:val="32"/>
          <w:szCs w:val="32"/>
        </w:rPr>
        <w:t xml:space="preserve">Mary Johns, </w:t>
      </w:r>
      <w:r w:rsidR="00C8004B">
        <w:rPr>
          <w:rFonts w:ascii="Arial" w:hAnsi="Arial" w:cs="Arial"/>
          <w:b/>
          <w:bCs/>
          <w:sz w:val="32"/>
          <w:szCs w:val="32"/>
        </w:rPr>
        <w:t>ADS-</w:t>
      </w:r>
      <w:r w:rsidR="00000753" w:rsidRPr="00850334">
        <w:rPr>
          <w:rFonts w:ascii="Arial" w:hAnsi="Arial" w:cs="Arial"/>
          <w:b/>
          <w:bCs/>
          <w:sz w:val="32"/>
          <w:szCs w:val="32"/>
        </w:rPr>
        <w:t xml:space="preserve">BESB Children’s Services; </w:t>
      </w:r>
      <w:r w:rsidR="00ED720A" w:rsidRPr="00850334">
        <w:rPr>
          <w:rFonts w:ascii="Arial" w:hAnsi="Arial" w:cs="Arial"/>
          <w:b/>
          <w:bCs/>
          <w:sz w:val="32"/>
          <w:szCs w:val="32"/>
        </w:rPr>
        <w:t xml:space="preserve">Krystal Kelly, </w:t>
      </w:r>
      <w:r w:rsidR="00C8004B">
        <w:rPr>
          <w:rFonts w:ascii="Arial" w:hAnsi="Arial" w:cs="Arial"/>
          <w:b/>
          <w:bCs/>
          <w:sz w:val="32"/>
          <w:szCs w:val="32"/>
        </w:rPr>
        <w:t>ADS-</w:t>
      </w:r>
      <w:r w:rsidR="00ED720A" w:rsidRPr="00850334">
        <w:rPr>
          <w:rFonts w:ascii="Arial" w:hAnsi="Arial" w:cs="Arial"/>
          <w:b/>
          <w:bCs/>
          <w:sz w:val="32"/>
          <w:szCs w:val="32"/>
        </w:rPr>
        <w:t>BESB</w:t>
      </w:r>
      <w:r w:rsidR="00025643" w:rsidRPr="00850334">
        <w:rPr>
          <w:rFonts w:ascii="Arial" w:hAnsi="Arial" w:cs="Arial"/>
          <w:b/>
          <w:bCs/>
          <w:sz w:val="32"/>
          <w:szCs w:val="32"/>
        </w:rPr>
        <w:t xml:space="preserve"> </w:t>
      </w:r>
      <w:r w:rsidR="00ED720A" w:rsidRPr="00850334">
        <w:rPr>
          <w:rFonts w:ascii="Arial" w:hAnsi="Arial" w:cs="Arial"/>
          <w:b/>
          <w:bCs/>
          <w:sz w:val="32"/>
          <w:szCs w:val="32"/>
        </w:rPr>
        <w:t xml:space="preserve">Vocational Rehabilitation; </w:t>
      </w:r>
      <w:r w:rsidR="00000753" w:rsidRPr="00850334">
        <w:rPr>
          <w:rFonts w:ascii="Arial" w:hAnsi="Arial" w:cs="Arial"/>
          <w:b/>
          <w:bCs/>
          <w:sz w:val="32"/>
          <w:szCs w:val="32"/>
        </w:rPr>
        <w:t xml:space="preserve">Christopher Lassen, </w:t>
      </w:r>
      <w:r w:rsidR="00C8004B">
        <w:rPr>
          <w:rFonts w:ascii="Arial" w:hAnsi="Arial" w:cs="Arial"/>
          <w:b/>
          <w:bCs/>
          <w:sz w:val="32"/>
          <w:szCs w:val="32"/>
        </w:rPr>
        <w:t>ADS-</w:t>
      </w:r>
      <w:r w:rsidR="00000753" w:rsidRPr="00850334">
        <w:rPr>
          <w:rFonts w:ascii="Arial" w:hAnsi="Arial" w:cs="Arial"/>
          <w:b/>
          <w:bCs/>
          <w:sz w:val="32"/>
          <w:szCs w:val="32"/>
        </w:rPr>
        <w:t>BESB Adult Services;</w:t>
      </w:r>
      <w:r w:rsidR="00C32C6B">
        <w:rPr>
          <w:rFonts w:ascii="Arial" w:hAnsi="Arial" w:cs="Arial"/>
          <w:b/>
          <w:bCs/>
          <w:sz w:val="32"/>
          <w:szCs w:val="32"/>
        </w:rPr>
        <w:t xml:space="preserve"> </w:t>
      </w:r>
      <w:r w:rsidR="005A0CBD" w:rsidRPr="00850334">
        <w:rPr>
          <w:rFonts w:ascii="Arial" w:hAnsi="Arial" w:cs="Arial"/>
          <w:b/>
          <w:bCs/>
          <w:sz w:val="32"/>
          <w:szCs w:val="32"/>
        </w:rPr>
        <w:t xml:space="preserve">Brian Sigman, </w:t>
      </w:r>
      <w:r w:rsidR="00C8004B">
        <w:rPr>
          <w:rFonts w:ascii="Arial" w:hAnsi="Arial" w:cs="Arial"/>
          <w:b/>
          <w:bCs/>
          <w:sz w:val="32"/>
          <w:szCs w:val="32"/>
        </w:rPr>
        <w:t>ADS-</w:t>
      </w:r>
      <w:r w:rsidR="005A0CBD" w:rsidRPr="00850334">
        <w:rPr>
          <w:rFonts w:ascii="Arial" w:hAnsi="Arial" w:cs="Arial"/>
          <w:b/>
          <w:bCs/>
          <w:sz w:val="32"/>
          <w:szCs w:val="32"/>
        </w:rPr>
        <w:t>BESB</w:t>
      </w:r>
      <w:r w:rsidR="00EE34A4" w:rsidRPr="00850334">
        <w:rPr>
          <w:rFonts w:ascii="Arial" w:hAnsi="Arial" w:cs="Arial"/>
          <w:b/>
          <w:bCs/>
          <w:sz w:val="32"/>
          <w:szCs w:val="32"/>
        </w:rPr>
        <w:t xml:space="preserve"> Director</w:t>
      </w:r>
      <w:r w:rsidR="008A7AC0" w:rsidRPr="00850334">
        <w:rPr>
          <w:rFonts w:ascii="Arial" w:hAnsi="Arial" w:cs="Arial"/>
          <w:b/>
          <w:bCs/>
          <w:sz w:val="32"/>
          <w:szCs w:val="32"/>
        </w:rPr>
        <w:t xml:space="preserve"> </w:t>
      </w:r>
    </w:p>
    <w:p w14:paraId="1D09DFEA" w14:textId="77777777" w:rsidR="009C0853" w:rsidRPr="00850334" w:rsidRDefault="009C0853" w:rsidP="00850334">
      <w:pPr>
        <w:pStyle w:val="NoSpacing"/>
        <w:rPr>
          <w:rFonts w:ascii="Arial" w:hAnsi="Arial" w:cs="Arial"/>
          <w:b/>
          <w:bCs/>
          <w:sz w:val="32"/>
          <w:szCs w:val="32"/>
          <w:highlight w:val="green"/>
        </w:rPr>
      </w:pPr>
    </w:p>
    <w:p w14:paraId="06294EE9" w14:textId="1AE3D5F0" w:rsidR="00337828" w:rsidRPr="00850334" w:rsidRDefault="00337828" w:rsidP="00850334">
      <w:pPr>
        <w:pStyle w:val="NoSpacing"/>
        <w:rPr>
          <w:rFonts w:ascii="Arial" w:hAnsi="Arial" w:cs="Arial"/>
          <w:b/>
          <w:bCs/>
          <w:sz w:val="32"/>
          <w:szCs w:val="32"/>
          <w:u w:val="single"/>
        </w:rPr>
      </w:pPr>
      <w:r w:rsidRPr="00850334">
        <w:rPr>
          <w:rFonts w:ascii="Arial" w:hAnsi="Arial" w:cs="Arial"/>
          <w:b/>
          <w:bCs/>
          <w:sz w:val="32"/>
          <w:szCs w:val="32"/>
          <w:u w:val="single"/>
        </w:rPr>
        <w:t>Voting Members Absent</w:t>
      </w:r>
    </w:p>
    <w:p w14:paraId="0CA2C303" w14:textId="3527290E" w:rsidR="0036665D" w:rsidRPr="00850334" w:rsidRDefault="00465CD0" w:rsidP="00850334">
      <w:pPr>
        <w:pStyle w:val="NoSpacing"/>
        <w:rPr>
          <w:rFonts w:ascii="Arial" w:hAnsi="Arial" w:cs="Arial"/>
          <w:b/>
          <w:bCs/>
          <w:sz w:val="32"/>
          <w:szCs w:val="32"/>
        </w:rPr>
      </w:pPr>
      <w:r w:rsidRPr="00850334">
        <w:rPr>
          <w:rFonts w:ascii="Arial" w:hAnsi="Arial" w:cs="Arial"/>
          <w:b/>
          <w:bCs/>
          <w:sz w:val="32"/>
          <w:szCs w:val="32"/>
        </w:rPr>
        <w:t xml:space="preserve">Still Fowler, Oak Hill; </w:t>
      </w:r>
      <w:r w:rsidR="000410B2" w:rsidRPr="00850334">
        <w:rPr>
          <w:rFonts w:ascii="Arial" w:hAnsi="Arial" w:cs="Arial"/>
          <w:b/>
          <w:bCs/>
          <w:sz w:val="32"/>
          <w:szCs w:val="32"/>
        </w:rPr>
        <w:t xml:space="preserve">Tracy </w:t>
      </w:r>
      <w:proofErr w:type="spellStart"/>
      <w:r w:rsidR="000410B2" w:rsidRPr="00850334">
        <w:rPr>
          <w:rFonts w:ascii="Arial" w:hAnsi="Arial" w:cs="Arial"/>
          <w:b/>
          <w:bCs/>
          <w:sz w:val="32"/>
          <w:szCs w:val="32"/>
        </w:rPr>
        <w:t>Luiselli</w:t>
      </w:r>
      <w:proofErr w:type="spellEnd"/>
      <w:r w:rsidR="000410B2" w:rsidRPr="00850334">
        <w:rPr>
          <w:rFonts w:ascii="Arial" w:hAnsi="Arial" w:cs="Arial"/>
          <w:b/>
          <w:bCs/>
          <w:sz w:val="32"/>
          <w:szCs w:val="32"/>
        </w:rPr>
        <w:t xml:space="preserve">, New England Consortium on </w:t>
      </w:r>
      <w:proofErr w:type="spellStart"/>
      <w:r w:rsidR="000410B2" w:rsidRPr="00850334">
        <w:rPr>
          <w:rFonts w:ascii="Arial" w:hAnsi="Arial" w:cs="Arial"/>
          <w:b/>
          <w:bCs/>
          <w:sz w:val="32"/>
          <w:szCs w:val="32"/>
        </w:rPr>
        <w:t>Deafblindness</w:t>
      </w:r>
      <w:proofErr w:type="spellEnd"/>
      <w:r w:rsidR="000410B2" w:rsidRPr="00850334">
        <w:rPr>
          <w:rFonts w:ascii="Arial" w:hAnsi="Arial" w:cs="Arial"/>
          <w:b/>
          <w:bCs/>
          <w:sz w:val="32"/>
          <w:szCs w:val="32"/>
        </w:rPr>
        <w:t xml:space="preserve"> (NEC); </w:t>
      </w:r>
      <w:r w:rsidR="009945F3" w:rsidRPr="00850334">
        <w:rPr>
          <w:rFonts w:ascii="Arial" w:hAnsi="Arial" w:cs="Arial"/>
          <w:b/>
          <w:bCs/>
          <w:sz w:val="32"/>
          <w:szCs w:val="32"/>
        </w:rPr>
        <w:t xml:space="preserve">Emily </w:t>
      </w:r>
      <w:proofErr w:type="spellStart"/>
      <w:r w:rsidR="009945F3" w:rsidRPr="00850334">
        <w:rPr>
          <w:rFonts w:ascii="Arial" w:hAnsi="Arial" w:cs="Arial"/>
          <w:b/>
          <w:bCs/>
          <w:sz w:val="32"/>
          <w:szCs w:val="32"/>
        </w:rPr>
        <w:t>Morgante</w:t>
      </w:r>
      <w:proofErr w:type="spellEnd"/>
      <w:r w:rsidR="009945F3" w:rsidRPr="00850334">
        <w:rPr>
          <w:rFonts w:ascii="Arial" w:hAnsi="Arial" w:cs="Arial"/>
          <w:b/>
          <w:bCs/>
          <w:sz w:val="32"/>
          <w:szCs w:val="32"/>
        </w:rPr>
        <w:t>, Parent/Guardian Representative</w:t>
      </w:r>
    </w:p>
    <w:p w14:paraId="0998B5DC" w14:textId="47BD114F" w:rsidR="009C0853" w:rsidRPr="00850334" w:rsidRDefault="009C0853" w:rsidP="00850334">
      <w:pPr>
        <w:pStyle w:val="NoSpacing"/>
        <w:rPr>
          <w:rFonts w:ascii="Arial" w:hAnsi="Arial" w:cs="Arial"/>
          <w:b/>
          <w:bCs/>
          <w:sz w:val="32"/>
          <w:szCs w:val="32"/>
          <w:highlight w:val="green"/>
        </w:rPr>
      </w:pPr>
    </w:p>
    <w:p w14:paraId="3B4DD200" w14:textId="4376CF7C" w:rsidR="005A2D7F" w:rsidRPr="00850334" w:rsidRDefault="005A2D7F" w:rsidP="00850334">
      <w:pPr>
        <w:pStyle w:val="NoSpacing"/>
        <w:rPr>
          <w:rFonts w:ascii="Arial" w:hAnsi="Arial" w:cs="Arial"/>
          <w:b/>
          <w:bCs/>
          <w:sz w:val="32"/>
          <w:szCs w:val="32"/>
          <w:u w:val="single"/>
        </w:rPr>
      </w:pPr>
      <w:r w:rsidRPr="00850334">
        <w:rPr>
          <w:rFonts w:ascii="Arial" w:hAnsi="Arial" w:cs="Arial"/>
          <w:b/>
          <w:bCs/>
          <w:sz w:val="32"/>
          <w:szCs w:val="32"/>
          <w:u w:val="single"/>
        </w:rPr>
        <w:t>Non-voting Members absent</w:t>
      </w:r>
    </w:p>
    <w:p w14:paraId="2E113E4F" w14:textId="77777777" w:rsidR="001B63EE" w:rsidRPr="00850334" w:rsidRDefault="001B63EE" w:rsidP="00850334">
      <w:pPr>
        <w:pStyle w:val="NoSpacing"/>
        <w:rPr>
          <w:rFonts w:ascii="Arial" w:hAnsi="Arial" w:cs="Arial"/>
          <w:b/>
          <w:bCs/>
          <w:sz w:val="32"/>
          <w:szCs w:val="32"/>
          <w:highlight w:val="green"/>
        </w:rPr>
      </w:pPr>
    </w:p>
    <w:p w14:paraId="1332424F" w14:textId="77777777" w:rsidR="00D56246" w:rsidRPr="00850334" w:rsidRDefault="00D56246" w:rsidP="00850334">
      <w:pPr>
        <w:pStyle w:val="NoSpacing"/>
        <w:rPr>
          <w:rFonts w:ascii="Arial" w:hAnsi="Arial" w:cs="Arial"/>
          <w:b/>
          <w:bCs/>
          <w:sz w:val="32"/>
          <w:szCs w:val="32"/>
          <w:u w:val="single"/>
        </w:rPr>
      </w:pPr>
      <w:r w:rsidRPr="00850334">
        <w:rPr>
          <w:rFonts w:ascii="Arial" w:hAnsi="Arial" w:cs="Arial"/>
          <w:b/>
          <w:bCs/>
          <w:sz w:val="32"/>
          <w:szCs w:val="32"/>
          <w:u w:val="single"/>
        </w:rPr>
        <w:t>Others Present</w:t>
      </w:r>
    </w:p>
    <w:p w14:paraId="0A268886" w14:textId="11FFF885" w:rsidR="00D80A84" w:rsidRPr="00850334" w:rsidRDefault="00DF5274" w:rsidP="00850334">
      <w:pPr>
        <w:pStyle w:val="NoSpacing"/>
        <w:rPr>
          <w:rFonts w:ascii="Arial" w:hAnsi="Arial" w:cs="Arial"/>
          <w:b/>
          <w:bCs/>
          <w:sz w:val="32"/>
          <w:szCs w:val="32"/>
        </w:rPr>
      </w:pPr>
      <w:r w:rsidRPr="00850334">
        <w:rPr>
          <w:rFonts w:ascii="Arial" w:hAnsi="Arial" w:cs="Arial"/>
          <w:b/>
          <w:bCs/>
          <w:sz w:val="32"/>
          <w:szCs w:val="32"/>
        </w:rPr>
        <w:t xml:space="preserve">Alvin Chege, </w:t>
      </w:r>
      <w:r w:rsidR="00C8004B">
        <w:rPr>
          <w:rFonts w:ascii="Arial" w:hAnsi="Arial" w:cs="Arial"/>
          <w:b/>
          <w:bCs/>
          <w:sz w:val="32"/>
          <w:szCs w:val="32"/>
        </w:rPr>
        <w:t>ADS-</w:t>
      </w:r>
      <w:r w:rsidRPr="00850334">
        <w:rPr>
          <w:rFonts w:ascii="Arial" w:hAnsi="Arial" w:cs="Arial"/>
          <w:b/>
          <w:bCs/>
          <w:sz w:val="32"/>
          <w:szCs w:val="32"/>
        </w:rPr>
        <w:t xml:space="preserve">BRS; </w:t>
      </w:r>
      <w:r w:rsidR="002C2704" w:rsidRPr="00850334">
        <w:rPr>
          <w:rFonts w:ascii="Arial" w:hAnsi="Arial" w:cs="Arial"/>
          <w:b/>
          <w:bCs/>
          <w:sz w:val="32"/>
          <w:szCs w:val="32"/>
        </w:rPr>
        <w:t xml:space="preserve">Andrew Norton, ADS Legislative Liaison; Marjorie Santos, </w:t>
      </w:r>
      <w:r w:rsidR="00C8004B">
        <w:rPr>
          <w:rFonts w:ascii="Arial" w:hAnsi="Arial" w:cs="Arial"/>
          <w:b/>
          <w:bCs/>
          <w:sz w:val="32"/>
          <w:szCs w:val="32"/>
        </w:rPr>
        <w:t>ADS-</w:t>
      </w:r>
      <w:r w:rsidR="002C2704" w:rsidRPr="00850334">
        <w:rPr>
          <w:rFonts w:ascii="Arial" w:hAnsi="Arial" w:cs="Arial"/>
          <w:b/>
          <w:bCs/>
          <w:sz w:val="32"/>
          <w:szCs w:val="32"/>
        </w:rPr>
        <w:t>BESB Adult Services,</w:t>
      </w:r>
      <w:r w:rsidR="00CB29FE" w:rsidRPr="00850334">
        <w:rPr>
          <w:rFonts w:ascii="Arial" w:hAnsi="Arial" w:cs="Arial"/>
          <w:b/>
          <w:bCs/>
          <w:sz w:val="32"/>
          <w:szCs w:val="32"/>
        </w:rPr>
        <w:t xml:space="preserve"> </w:t>
      </w:r>
      <w:r w:rsidR="00E51315" w:rsidRPr="00850334">
        <w:rPr>
          <w:rFonts w:ascii="Arial" w:hAnsi="Arial" w:cs="Arial"/>
          <w:b/>
          <w:bCs/>
          <w:sz w:val="32"/>
          <w:szCs w:val="32"/>
        </w:rPr>
        <w:t xml:space="preserve">Lisa Tanguay, </w:t>
      </w:r>
      <w:r w:rsidR="00C8004B">
        <w:rPr>
          <w:rFonts w:ascii="Arial" w:hAnsi="Arial" w:cs="Arial"/>
          <w:b/>
          <w:bCs/>
          <w:sz w:val="32"/>
          <w:szCs w:val="32"/>
        </w:rPr>
        <w:t>ADS-</w:t>
      </w:r>
      <w:r w:rsidR="00E51315" w:rsidRPr="00850334">
        <w:rPr>
          <w:rFonts w:ascii="Arial" w:hAnsi="Arial" w:cs="Arial"/>
          <w:b/>
          <w:bCs/>
          <w:sz w:val="32"/>
          <w:szCs w:val="32"/>
        </w:rPr>
        <w:t xml:space="preserve">BESB; </w:t>
      </w:r>
      <w:r w:rsidR="00C32C6B" w:rsidRPr="00850334">
        <w:rPr>
          <w:rFonts w:ascii="Arial" w:hAnsi="Arial" w:cs="Arial"/>
          <w:b/>
          <w:bCs/>
          <w:sz w:val="32"/>
          <w:szCs w:val="32"/>
        </w:rPr>
        <w:t>Sue Pederson, Communication Advocacy Network (CAN</w:t>
      </w:r>
      <w:r w:rsidR="00C32C6B">
        <w:rPr>
          <w:rFonts w:ascii="Arial" w:hAnsi="Arial" w:cs="Arial"/>
          <w:b/>
          <w:bCs/>
          <w:sz w:val="32"/>
          <w:szCs w:val="32"/>
        </w:rPr>
        <w:t xml:space="preserve">); </w:t>
      </w:r>
      <w:r w:rsidR="005D72C9" w:rsidRPr="00850334">
        <w:rPr>
          <w:rFonts w:ascii="Arial" w:hAnsi="Arial" w:cs="Arial"/>
          <w:b/>
          <w:bCs/>
          <w:sz w:val="32"/>
          <w:szCs w:val="32"/>
        </w:rPr>
        <w:t xml:space="preserve">Alan </w:t>
      </w:r>
      <w:proofErr w:type="spellStart"/>
      <w:r w:rsidR="005D72C9" w:rsidRPr="00850334">
        <w:rPr>
          <w:rFonts w:ascii="Arial" w:hAnsi="Arial" w:cs="Arial"/>
          <w:b/>
          <w:bCs/>
          <w:sz w:val="32"/>
          <w:szCs w:val="32"/>
        </w:rPr>
        <w:t>Gunzb</w:t>
      </w:r>
      <w:r w:rsidR="00C32C6B">
        <w:rPr>
          <w:rFonts w:ascii="Arial" w:hAnsi="Arial" w:cs="Arial"/>
          <w:b/>
          <w:bCs/>
          <w:sz w:val="32"/>
          <w:szCs w:val="32"/>
        </w:rPr>
        <w:t>u</w:t>
      </w:r>
      <w:r w:rsidR="005D72C9" w:rsidRPr="00850334">
        <w:rPr>
          <w:rFonts w:ascii="Arial" w:hAnsi="Arial" w:cs="Arial"/>
          <w:b/>
          <w:bCs/>
          <w:sz w:val="32"/>
          <w:szCs w:val="32"/>
        </w:rPr>
        <w:t>rg</w:t>
      </w:r>
      <w:proofErr w:type="spellEnd"/>
    </w:p>
    <w:p w14:paraId="56A6EB68" w14:textId="77777777" w:rsidR="00B4398D" w:rsidRPr="00850334" w:rsidRDefault="00B4398D" w:rsidP="00850334">
      <w:pPr>
        <w:pStyle w:val="NoSpacing"/>
        <w:rPr>
          <w:rFonts w:ascii="Arial" w:hAnsi="Arial" w:cs="Arial"/>
          <w:b/>
          <w:bCs/>
          <w:sz w:val="32"/>
          <w:szCs w:val="32"/>
          <w:u w:val="single"/>
        </w:rPr>
      </w:pPr>
    </w:p>
    <w:p w14:paraId="03503C86" w14:textId="5CA1DE34" w:rsidR="00FF702D" w:rsidRPr="00850334" w:rsidRDefault="002C276C" w:rsidP="00850334">
      <w:pPr>
        <w:pStyle w:val="NoSpacing"/>
        <w:rPr>
          <w:rFonts w:ascii="Arial" w:hAnsi="Arial" w:cs="Arial"/>
          <w:b/>
          <w:bCs/>
          <w:sz w:val="32"/>
          <w:szCs w:val="32"/>
        </w:rPr>
      </w:pPr>
      <w:r w:rsidRPr="00850334">
        <w:rPr>
          <w:rFonts w:ascii="Arial" w:hAnsi="Arial" w:cs="Arial"/>
          <w:b/>
          <w:bCs/>
          <w:sz w:val="32"/>
          <w:szCs w:val="32"/>
          <w:u w:val="single"/>
        </w:rPr>
        <w:t>Introductions</w:t>
      </w:r>
    </w:p>
    <w:p w14:paraId="382E8ADD" w14:textId="4472FF12" w:rsidR="00C55583" w:rsidRPr="00850334" w:rsidRDefault="00C32C6B" w:rsidP="00850334">
      <w:pPr>
        <w:pStyle w:val="NoSpacing"/>
        <w:rPr>
          <w:rFonts w:ascii="Arial" w:hAnsi="Arial" w:cs="Arial"/>
          <w:b/>
          <w:bCs/>
          <w:sz w:val="32"/>
          <w:szCs w:val="32"/>
        </w:rPr>
      </w:pPr>
      <w:r>
        <w:rPr>
          <w:rFonts w:ascii="Arial" w:hAnsi="Arial" w:cs="Arial"/>
          <w:b/>
          <w:bCs/>
          <w:sz w:val="32"/>
          <w:szCs w:val="32"/>
        </w:rPr>
        <w:lastRenderedPageBreak/>
        <w:t>On behalf of the Chair, Mr. Sigman took a roll call to establish who was present</w:t>
      </w:r>
      <w:r w:rsidR="00C8004B">
        <w:rPr>
          <w:rFonts w:ascii="Arial" w:hAnsi="Arial" w:cs="Arial"/>
          <w:b/>
          <w:bCs/>
          <w:sz w:val="32"/>
          <w:szCs w:val="32"/>
        </w:rPr>
        <w:t xml:space="preserve"> at the virtual meeting</w:t>
      </w:r>
      <w:r w:rsidR="002C276C" w:rsidRPr="00850334">
        <w:rPr>
          <w:rFonts w:ascii="Arial" w:hAnsi="Arial" w:cs="Arial"/>
          <w:b/>
          <w:bCs/>
          <w:sz w:val="32"/>
          <w:szCs w:val="32"/>
        </w:rPr>
        <w:t>.</w:t>
      </w:r>
      <w:r w:rsidR="00CF20A8" w:rsidRPr="00850334">
        <w:rPr>
          <w:rFonts w:ascii="Arial" w:hAnsi="Arial" w:cs="Arial"/>
          <w:b/>
          <w:bCs/>
          <w:sz w:val="32"/>
          <w:szCs w:val="32"/>
        </w:rPr>
        <w:t xml:space="preserve"> </w:t>
      </w:r>
    </w:p>
    <w:p w14:paraId="00D53012" w14:textId="6141465D" w:rsidR="005A2D7F" w:rsidRPr="00850334" w:rsidRDefault="005A2D7F" w:rsidP="00850334">
      <w:pPr>
        <w:pStyle w:val="NoSpacing"/>
        <w:rPr>
          <w:rFonts w:ascii="Arial" w:hAnsi="Arial" w:cs="Arial"/>
          <w:b/>
          <w:bCs/>
          <w:sz w:val="32"/>
          <w:szCs w:val="32"/>
        </w:rPr>
      </w:pPr>
    </w:p>
    <w:p w14:paraId="1B5A6E12" w14:textId="208F0D7E" w:rsidR="006F25A0" w:rsidRPr="00850334" w:rsidRDefault="006F25A0" w:rsidP="00850334">
      <w:pPr>
        <w:pStyle w:val="NoSpacing"/>
        <w:rPr>
          <w:rFonts w:ascii="Arial" w:hAnsi="Arial" w:cs="Arial"/>
          <w:b/>
          <w:bCs/>
          <w:sz w:val="32"/>
          <w:szCs w:val="32"/>
          <w:u w:val="single"/>
        </w:rPr>
      </w:pPr>
      <w:r w:rsidRPr="00850334">
        <w:rPr>
          <w:rFonts w:ascii="Arial" w:hAnsi="Arial" w:cs="Arial"/>
          <w:b/>
          <w:bCs/>
          <w:sz w:val="32"/>
          <w:szCs w:val="32"/>
          <w:u w:val="single"/>
        </w:rPr>
        <w:t>Approval of Minutes from June 9, 2020</w:t>
      </w:r>
    </w:p>
    <w:p w14:paraId="2EADCE24" w14:textId="3F113EC5" w:rsidR="00537023" w:rsidRPr="00850334" w:rsidRDefault="00537023" w:rsidP="00850334">
      <w:pPr>
        <w:pStyle w:val="NoSpacing"/>
        <w:rPr>
          <w:rFonts w:ascii="Arial" w:hAnsi="Arial" w:cs="Arial"/>
          <w:b/>
          <w:bCs/>
          <w:sz w:val="32"/>
          <w:szCs w:val="32"/>
        </w:rPr>
      </w:pPr>
      <w:r w:rsidRPr="00850334">
        <w:rPr>
          <w:rFonts w:ascii="Arial" w:hAnsi="Arial" w:cs="Arial"/>
          <w:b/>
          <w:bCs/>
          <w:sz w:val="32"/>
          <w:szCs w:val="32"/>
        </w:rPr>
        <w:t xml:space="preserve">MOTION:  </w:t>
      </w:r>
      <w:r w:rsidR="00A56D78" w:rsidRPr="00850334">
        <w:rPr>
          <w:rFonts w:ascii="Arial" w:hAnsi="Arial" w:cs="Arial"/>
          <w:b/>
          <w:bCs/>
          <w:sz w:val="32"/>
          <w:szCs w:val="32"/>
        </w:rPr>
        <w:t>Mr. Sylvestre</w:t>
      </w:r>
      <w:r w:rsidR="00556E17" w:rsidRPr="00850334">
        <w:rPr>
          <w:rFonts w:ascii="Arial" w:hAnsi="Arial" w:cs="Arial"/>
          <w:b/>
          <w:bCs/>
          <w:sz w:val="32"/>
          <w:szCs w:val="32"/>
        </w:rPr>
        <w:t xml:space="preserve"> </w:t>
      </w:r>
      <w:r w:rsidR="00895DDB" w:rsidRPr="00850334">
        <w:rPr>
          <w:rFonts w:ascii="Arial" w:hAnsi="Arial" w:cs="Arial"/>
          <w:b/>
          <w:bCs/>
          <w:sz w:val="32"/>
          <w:szCs w:val="32"/>
        </w:rPr>
        <w:t xml:space="preserve">made a motion to </w:t>
      </w:r>
      <w:r w:rsidR="006F25A0" w:rsidRPr="00850334">
        <w:rPr>
          <w:rFonts w:ascii="Arial" w:hAnsi="Arial" w:cs="Arial"/>
          <w:b/>
          <w:bCs/>
          <w:sz w:val="32"/>
          <w:szCs w:val="32"/>
        </w:rPr>
        <w:t xml:space="preserve">adopt the </w:t>
      </w:r>
      <w:r w:rsidR="00556E17" w:rsidRPr="00850334">
        <w:rPr>
          <w:rFonts w:ascii="Arial" w:hAnsi="Arial" w:cs="Arial"/>
          <w:b/>
          <w:bCs/>
          <w:sz w:val="32"/>
          <w:szCs w:val="32"/>
        </w:rPr>
        <w:t xml:space="preserve">July 28, 2020 </w:t>
      </w:r>
      <w:r w:rsidR="00533354" w:rsidRPr="00850334">
        <w:rPr>
          <w:rFonts w:ascii="Arial" w:hAnsi="Arial" w:cs="Arial"/>
          <w:b/>
          <w:bCs/>
          <w:sz w:val="32"/>
          <w:szCs w:val="32"/>
        </w:rPr>
        <w:t>minutes</w:t>
      </w:r>
      <w:r w:rsidR="006F25A0" w:rsidRPr="00850334">
        <w:rPr>
          <w:rFonts w:ascii="Arial" w:hAnsi="Arial" w:cs="Arial"/>
          <w:b/>
          <w:bCs/>
          <w:sz w:val="32"/>
          <w:szCs w:val="32"/>
        </w:rPr>
        <w:t>, seconded</w:t>
      </w:r>
      <w:r w:rsidR="00104E3C" w:rsidRPr="00850334">
        <w:rPr>
          <w:rFonts w:ascii="Arial" w:hAnsi="Arial" w:cs="Arial"/>
          <w:b/>
          <w:bCs/>
          <w:sz w:val="32"/>
          <w:szCs w:val="32"/>
        </w:rPr>
        <w:t xml:space="preserve"> by</w:t>
      </w:r>
      <w:r w:rsidR="00A56D78" w:rsidRPr="00850334">
        <w:rPr>
          <w:rFonts w:ascii="Arial" w:hAnsi="Arial" w:cs="Arial"/>
          <w:b/>
          <w:bCs/>
          <w:sz w:val="32"/>
          <w:szCs w:val="32"/>
        </w:rPr>
        <w:t xml:space="preserve"> Mr. </w:t>
      </w:r>
      <w:proofErr w:type="spellStart"/>
      <w:r w:rsidR="00A56D78" w:rsidRPr="00850334">
        <w:rPr>
          <w:rFonts w:ascii="Arial" w:hAnsi="Arial" w:cs="Arial"/>
          <w:b/>
          <w:bCs/>
          <w:sz w:val="32"/>
          <w:szCs w:val="32"/>
        </w:rPr>
        <w:t>Kreng</w:t>
      </w:r>
      <w:r w:rsidR="00096461" w:rsidRPr="00850334">
        <w:rPr>
          <w:rFonts w:ascii="Arial" w:hAnsi="Arial" w:cs="Arial"/>
          <w:b/>
          <w:bCs/>
          <w:sz w:val="32"/>
          <w:szCs w:val="32"/>
        </w:rPr>
        <w:t>el</w:t>
      </w:r>
      <w:proofErr w:type="spellEnd"/>
      <w:r w:rsidR="00096461" w:rsidRPr="00850334">
        <w:rPr>
          <w:rFonts w:ascii="Arial" w:hAnsi="Arial" w:cs="Arial"/>
          <w:b/>
          <w:bCs/>
          <w:sz w:val="32"/>
          <w:szCs w:val="32"/>
        </w:rPr>
        <w:t>.</w:t>
      </w:r>
      <w:r w:rsidR="00104E3C" w:rsidRPr="00850334">
        <w:rPr>
          <w:rFonts w:ascii="Arial" w:hAnsi="Arial" w:cs="Arial"/>
          <w:b/>
          <w:bCs/>
          <w:sz w:val="32"/>
          <w:szCs w:val="32"/>
        </w:rPr>
        <w:t xml:space="preserve">  Motion</w:t>
      </w:r>
      <w:r w:rsidR="0005596D" w:rsidRPr="00850334">
        <w:rPr>
          <w:rFonts w:ascii="Arial" w:hAnsi="Arial" w:cs="Arial"/>
          <w:b/>
          <w:bCs/>
          <w:sz w:val="32"/>
          <w:szCs w:val="32"/>
        </w:rPr>
        <w:t xml:space="preserve"> carried.</w:t>
      </w:r>
      <w:r w:rsidR="00104E3C" w:rsidRPr="00850334">
        <w:rPr>
          <w:rFonts w:ascii="Arial" w:hAnsi="Arial" w:cs="Arial"/>
          <w:b/>
          <w:bCs/>
          <w:sz w:val="32"/>
          <w:szCs w:val="32"/>
        </w:rPr>
        <w:t xml:space="preserve"> </w:t>
      </w:r>
      <w:r w:rsidR="006F25A0" w:rsidRPr="00850334">
        <w:rPr>
          <w:rFonts w:ascii="Arial" w:hAnsi="Arial" w:cs="Arial"/>
          <w:b/>
          <w:bCs/>
          <w:sz w:val="32"/>
          <w:szCs w:val="32"/>
        </w:rPr>
        <w:t xml:space="preserve">    </w:t>
      </w:r>
    </w:p>
    <w:p w14:paraId="47A82FCA" w14:textId="77777777" w:rsidR="0042494F" w:rsidRPr="00850334" w:rsidRDefault="0042494F" w:rsidP="00850334">
      <w:pPr>
        <w:pStyle w:val="NoSpacing"/>
        <w:rPr>
          <w:rFonts w:ascii="Arial" w:hAnsi="Arial" w:cs="Arial"/>
          <w:b/>
          <w:bCs/>
          <w:sz w:val="32"/>
          <w:szCs w:val="32"/>
          <w:u w:val="single"/>
        </w:rPr>
      </w:pPr>
    </w:p>
    <w:p w14:paraId="69C30929" w14:textId="5F0460B6" w:rsidR="00082C6D" w:rsidRPr="00850334" w:rsidRDefault="00082C6D" w:rsidP="00850334">
      <w:pPr>
        <w:pStyle w:val="NoSpacing"/>
        <w:rPr>
          <w:rFonts w:ascii="Arial" w:hAnsi="Arial" w:cs="Arial"/>
          <w:b/>
          <w:bCs/>
          <w:sz w:val="32"/>
          <w:szCs w:val="32"/>
          <w:u w:val="single"/>
        </w:rPr>
      </w:pPr>
      <w:r w:rsidRPr="00850334">
        <w:rPr>
          <w:rFonts w:ascii="Arial" w:hAnsi="Arial" w:cs="Arial"/>
          <w:b/>
          <w:bCs/>
          <w:sz w:val="32"/>
          <w:szCs w:val="32"/>
          <w:u w:val="single"/>
        </w:rPr>
        <w:t>Old Business</w:t>
      </w:r>
    </w:p>
    <w:p w14:paraId="62215203" w14:textId="77777777" w:rsidR="00DB2E61" w:rsidRPr="00850334" w:rsidRDefault="00DB2E61" w:rsidP="00850334">
      <w:pPr>
        <w:pStyle w:val="NoSpacing"/>
        <w:rPr>
          <w:rFonts w:ascii="Arial" w:hAnsi="Arial" w:cs="Arial"/>
          <w:b/>
          <w:bCs/>
          <w:sz w:val="32"/>
          <w:szCs w:val="32"/>
          <w:u w:val="single"/>
        </w:rPr>
      </w:pPr>
      <w:r w:rsidRPr="00850334">
        <w:rPr>
          <w:rFonts w:ascii="Arial" w:hAnsi="Arial" w:cs="Arial"/>
          <w:b/>
          <w:bCs/>
          <w:sz w:val="32"/>
          <w:szCs w:val="32"/>
          <w:u w:val="single"/>
        </w:rPr>
        <w:t>Update on Deafblind Technology Program</w:t>
      </w:r>
    </w:p>
    <w:p w14:paraId="33542099" w14:textId="16ED6D2D" w:rsidR="00DB2E61" w:rsidRPr="00850334" w:rsidRDefault="00A56D78" w:rsidP="00850334">
      <w:pPr>
        <w:pStyle w:val="NoSpacing"/>
        <w:rPr>
          <w:rFonts w:ascii="Arial" w:hAnsi="Arial" w:cs="Arial"/>
          <w:b/>
          <w:bCs/>
          <w:sz w:val="32"/>
          <w:szCs w:val="32"/>
        </w:rPr>
      </w:pPr>
      <w:r w:rsidRPr="00850334">
        <w:rPr>
          <w:rFonts w:ascii="Arial" w:hAnsi="Arial" w:cs="Arial"/>
          <w:b/>
          <w:bCs/>
          <w:sz w:val="32"/>
          <w:szCs w:val="32"/>
        </w:rPr>
        <w:t>Mr. Lassen report</w:t>
      </w:r>
      <w:r w:rsidR="00C37610" w:rsidRPr="00850334">
        <w:rPr>
          <w:rFonts w:ascii="Arial" w:hAnsi="Arial" w:cs="Arial"/>
          <w:b/>
          <w:bCs/>
          <w:sz w:val="32"/>
          <w:szCs w:val="32"/>
        </w:rPr>
        <w:t>ed on the</w:t>
      </w:r>
      <w:r w:rsidR="00DB2E61" w:rsidRPr="00850334">
        <w:rPr>
          <w:rFonts w:ascii="Arial" w:hAnsi="Arial" w:cs="Arial"/>
          <w:b/>
          <w:bCs/>
          <w:sz w:val="32"/>
          <w:szCs w:val="32"/>
        </w:rPr>
        <w:t xml:space="preserve"> Access Through Technology Program</w:t>
      </w:r>
      <w:r w:rsidRPr="00850334">
        <w:rPr>
          <w:rFonts w:ascii="Arial" w:hAnsi="Arial" w:cs="Arial"/>
          <w:b/>
          <w:bCs/>
          <w:sz w:val="32"/>
          <w:szCs w:val="32"/>
        </w:rPr>
        <w:t xml:space="preserve"> </w:t>
      </w:r>
      <w:r w:rsidR="00C37610" w:rsidRPr="00850334">
        <w:rPr>
          <w:rFonts w:ascii="Arial" w:hAnsi="Arial" w:cs="Arial"/>
          <w:b/>
          <w:bCs/>
          <w:sz w:val="32"/>
          <w:szCs w:val="32"/>
        </w:rPr>
        <w:t>in the absence of Ms. Aparo.  T</w:t>
      </w:r>
      <w:r w:rsidRPr="00850334">
        <w:rPr>
          <w:rFonts w:ascii="Arial" w:hAnsi="Arial" w:cs="Arial"/>
          <w:b/>
          <w:bCs/>
          <w:sz w:val="32"/>
          <w:szCs w:val="32"/>
        </w:rPr>
        <w:t xml:space="preserve">here has been no change in utilization since the </w:t>
      </w:r>
      <w:r w:rsidR="00DB2E61" w:rsidRPr="00850334">
        <w:rPr>
          <w:rFonts w:ascii="Arial" w:hAnsi="Arial" w:cs="Arial"/>
          <w:b/>
          <w:bCs/>
          <w:sz w:val="32"/>
          <w:szCs w:val="32"/>
        </w:rPr>
        <w:t>fourth quarter</w:t>
      </w:r>
      <w:r w:rsidRPr="00850334">
        <w:rPr>
          <w:rFonts w:ascii="Arial" w:hAnsi="Arial" w:cs="Arial"/>
          <w:b/>
          <w:bCs/>
          <w:sz w:val="32"/>
          <w:szCs w:val="32"/>
        </w:rPr>
        <w:t xml:space="preserve">.  The last </w:t>
      </w:r>
      <w:r w:rsidR="00E50E46" w:rsidRPr="00850334">
        <w:rPr>
          <w:rFonts w:ascii="Arial" w:hAnsi="Arial" w:cs="Arial"/>
          <w:b/>
          <w:bCs/>
          <w:sz w:val="32"/>
          <w:szCs w:val="32"/>
        </w:rPr>
        <w:t xml:space="preserve">quarter’s </w:t>
      </w:r>
      <w:r w:rsidRPr="00850334">
        <w:rPr>
          <w:rFonts w:ascii="Arial" w:hAnsi="Arial" w:cs="Arial"/>
          <w:b/>
          <w:bCs/>
          <w:sz w:val="32"/>
          <w:szCs w:val="32"/>
        </w:rPr>
        <w:t>report showed</w:t>
      </w:r>
      <w:r w:rsidR="00DB2E61" w:rsidRPr="00850334">
        <w:rPr>
          <w:rFonts w:ascii="Arial" w:hAnsi="Arial" w:cs="Arial"/>
          <w:b/>
          <w:bCs/>
          <w:sz w:val="32"/>
          <w:szCs w:val="32"/>
        </w:rPr>
        <w:t xml:space="preserve"> services were provided to one new consumer and to one returning consumer. There were 2 devices purchased and one device was upgraded. For FY 20</w:t>
      </w:r>
      <w:r w:rsidR="006B4254">
        <w:rPr>
          <w:rFonts w:ascii="Arial" w:hAnsi="Arial" w:cs="Arial"/>
          <w:b/>
          <w:bCs/>
          <w:sz w:val="32"/>
          <w:szCs w:val="32"/>
        </w:rPr>
        <w:t>20</w:t>
      </w:r>
      <w:r w:rsidR="00DB2E61" w:rsidRPr="00850334">
        <w:rPr>
          <w:rFonts w:ascii="Arial" w:hAnsi="Arial" w:cs="Arial"/>
          <w:b/>
          <w:bCs/>
          <w:sz w:val="32"/>
          <w:szCs w:val="32"/>
        </w:rPr>
        <w:t xml:space="preserve">, $44,304 was expended on equipment and services. </w:t>
      </w:r>
      <w:r w:rsidR="00B74705" w:rsidRPr="00850334">
        <w:rPr>
          <w:rFonts w:ascii="Arial" w:hAnsi="Arial" w:cs="Arial"/>
          <w:b/>
          <w:bCs/>
          <w:sz w:val="32"/>
          <w:szCs w:val="32"/>
        </w:rPr>
        <w:t xml:space="preserve"> Mr. </w:t>
      </w:r>
      <w:r w:rsidR="0027104C">
        <w:rPr>
          <w:rFonts w:ascii="Arial" w:hAnsi="Arial" w:cs="Arial"/>
          <w:b/>
          <w:bCs/>
          <w:sz w:val="32"/>
          <w:szCs w:val="32"/>
        </w:rPr>
        <w:t>Sigman indicated that he would follow up with the contracted rehabilitation technologist who installs the equipment to confirm that he has resumed the provision of in-home services</w:t>
      </w:r>
      <w:r w:rsidR="00C8004B">
        <w:rPr>
          <w:rFonts w:ascii="Arial" w:hAnsi="Arial" w:cs="Arial"/>
          <w:b/>
          <w:bCs/>
          <w:sz w:val="32"/>
          <w:szCs w:val="32"/>
        </w:rPr>
        <w:t>, utilizing the safety protocols</w:t>
      </w:r>
      <w:r w:rsidR="0027104C">
        <w:rPr>
          <w:rFonts w:ascii="Arial" w:hAnsi="Arial" w:cs="Arial"/>
          <w:b/>
          <w:bCs/>
          <w:sz w:val="32"/>
          <w:szCs w:val="32"/>
        </w:rPr>
        <w:t xml:space="preserve">. </w:t>
      </w:r>
    </w:p>
    <w:p w14:paraId="29E457D7" w14:textId="380AA082" w:rsidR="00CD1FF3" w:rsidRPr="00850334" w:rsidRDefault="00CD1FF3" w:rsidP="00850334">
      <w:pPr>
        <w:pStyle w:val="NoSpacing"/>
        <w:rPr>
          <w:rFonts w:ascii="Arial" w:hAnsi="Arial" w:cs="Arial"/>
          <w:b/>
          <w:bCs/>
          <w:sz w:val="32"/>
          <w:szCs w:val="32"/>
          <w:u w:val="single"/>
        </w:rPr>
      </w:pPr>
    </w:p>
    <w:p w14:paraId="74FF92C2" w14:textId="77777777" w:rsidR="00353D00" w:rsidRPr="00850334" w:rsidRDefault="00353D00" w:rsidP="00850334">
      <w:pPr>
        <w:pStyle w:val="NoSpacing"/>
        <w:rPr>
          <w:rFonts w:ascii="Arial" w:hAnsi="Arial" w:cs="Arial"/>
          <w:b/>
          <w:bCs/>
          <w:sz w:val="32"/>
          <w:szCs w:val="32"/>
          <w:u w:val="single"/>
        </w:rPr>
      </w:pPr>
      <w:r w:rsidRPr="00850334">
        <w:rPr>
          <w:rFonts w:ascii="Arial" w:hAnsi="Arial" w:cs="Arial"/>
          <w:b/>
          <w:bCs/>
          <w:sz w:val="32"/>
          <w:szCs w:val="32"/>
          <w:u w:val="single"/>
        </w:rPr>
        <w:t>New Business</w:t>
      </w:r>
    </w:p>
    <w:p w14:paraId="0BAE23E0" w14:textId="77777777" w:rsidR="00353D00" w:rsidRPr="00850334" w:rsidRDefault="00353D00" w:rsidP="00850334">
      <w:pPr>
        <w:pStyle w:val="NoSpacing"/>
        <w:rPr>
          <w:rFonts w:ascii="Arial" w:hAnsi="Arial" w:cs="Arial"/>
          <w:b/>
          <w:bCs/>
          <w:sz w:val="32"/>
          <w:szCs w:val="32"/>
          <w:u w:val="single"/>
        </w:rPr>
      </w:pPr>
      <w:r w:rsidRPr="00850334">
        <w:rPr>
          <w:rFonts w:ascii="Arial" w:hAnsi="Arial" w:cs="Arial"/>
          <w:b/>
          <w:bCs/>
          <w:sz w:val="32"/>
          <w:szCs w:val="32"/>
          <w:u w:val="single"/>
        </w:rPr>
        <w:t>FY 2021 1</w:t>
      </w:r>
      <w:r w:rsidRPr="00850334">
        <w:rPr>
          <w:rFonts w:ascii="Arial" w:hAnsi="Arial" w:cs="Arial"/>
          <w:b/>
          <w:bCs/>
          <w:sz w:val="32"/>
          <w:szCs w:val="32"/>
          <w:u w:val="single"/>
          <w:vertAlign w:val="superscript"/>
        </w:rPr>
        <w:t>st</w:t>
      </w:r>
      <w:r w:rsidRPr="00850334">
        <w:rPr>
          <w:rFonts w:ascii="Arial" w:hAnsi="Arial" w:cs="Arial"/>
          <w:b/>
          <w:bCs/>
          <w:sz w:val="32"/>
          <w:szCs w:val="32"/>
          <w:u w:val="single"/>
        </w:rPr>
        <w:t xml:space="preserve"> Quarter Expenditures </w:t>
      </w:r>
    </w:p>
    <w:p w14:paraId="67B0B99B" w14:textId="3CCD380A" w:rsidR="00353D00" w:rsidRDefault="00E50E46" w:rsidP="00850334">
      <w:pPr>
        <w:pStyle w:val="NoSpacing"/>
        <w:rPr>
          <w:rFonts w:ascii="Arial" w:hAnsi="Arial" w:cs="Arial"/>
          <w:b/>
          <w:bCs/>
          <w:sz w:val="32"/>
          <w:szCs w:val="32"/>
        </w:rPr>
      </w:pPr>
      <w:r w:rsidRPr="00850334">
        <w:rPr>
          <w:rFonts w:ascii="Arial" w:hAnsi="Arial" w:cs="Arial"/>
          <w:b/>
          <w:bCs/>
          <w:sz w:val="32"/>
          <w:szCs w:val="32"/>
        </w:rPr>
        <w:t>Mr. Lassen provided an update on the</w:t>
      </w:r>
      <w:r w:rsidR="00B43758">
        <w:rPr>
          <w:rFonts w:ascii="Arial" w:hAnsi="Arial" w:cs="Arial"/>
          <w:b/>
          <w:bCs/>
          <w:sz w:val="32"/>
          <w:szCs w:val="32"/>
        </w:rPr>
        <w:t xml:space="preserve"> services that have been rendered </w:t>
      </w:r>
      <w:r w:rsidR="006B4254">
        <w:rPr>
          <w:rFonts w:ascii="Arial" w:hAnsi="Arial" w:cs="Arial"/>
          <w:b/>
          <w:bCs/>
          <w:sz w:val="32"/>
          <w:szCs w:val="32"/>
        </w:rPr>
        <w:t>thus far in the</w:t>
      </w:r>
      <w:r w:rsidR="00B43758">
        <w:rPr>
          <w:rFonts w:ascii="Arial" w:hAnsi="Arial" w:cs="Arial"/>
          <w:b/>
          <w:bCs/>
          <w:sz w:val="32"/>
          <w:szCs w:val="32"/>
        </w:rPr>
        <w:t xml:space="preserve"> current fiscal year based upon billing invoices that have been processed as of last week. </w:t>
      </w:r>
      <w:r w:rsidR="00624F29" w:rsidRPr="00850334">
        <w:rPr>
          <w:rFonts w:ascii="Arial" w:hAnsi="Arial" w:cs="Arial"/>
          <w:b/>
          <w:bCs/>
          <w:sz w:val="32"/>
          <w:szCs w:val="32"/>
        </w:rPr>
        <w:t>Oak</w:t>
      </w:r>
      <w:r w:rsidR="007C7CE8">
        <w:rPr>
          <w:rFonts w:ascii="Arial" w:hAnsi="Arial" w:cs="Arial"/>
          <w:b/>
          <w:bCs/>
          <w:sz w:val="32"/>
          <w:szCs w:val="32"/>
        </w:rPr>
        <w:t xml:space="preserve"> </w:t>
      </w:r>
      <w:proofErr w:type="spellStart"/>
      <w:r w:rsidR="00624F29" w:rsidRPr="00850334">
        <w:rPr>
          <w:rFonts w:ascii="Arial" w:hAnsi="Arial" w:cs="Arial"/>
          <w:b/>
          <w:bCs/>
          <w:sz w:val="32"/>
          <w:szCs w:val="32"/>
        </w:rPr>
        <w:t>H</w:t>
      </w:r>
      <w:r w:rsidR="00B43758">
        <w:rPr>
          <w:rFonts w:ascii="Arial" w:hAnsi="Arial" w:cs="Arial"/>
          <w:b/>
          <w:bCs/>
          <w:sz w:val="32"/>
          <w:szCs w:val="32"/>
        </w:rPr>
        <w:t>i</w:t>
      </w:r>
      <w:r w:rsidR="00624F29" w:rsidRPr="00850334">
        <w:rPr>
          <w:rFonts w:ascii="Arial" w:hAnsi="Arial" w:cs="Arial"/>
          <w:b/>
          <w:bCs/>
          <w:sz w:val="32"/>
          <w:szCs w:val="32"/>
        </w:rPr>
        <w:t>Il</w:t>
      </w:r>
      <w:proofErr w:type="spellEnd"/>
      <w:r w:rsidR="00624F29" w:rsidRPr="00850334">
        <w:rPr>
          <w:rFonts w:ascii="Arial" w:hAnsi="Arial" w:cs="Arial"/>
          <w:b/>
          <w:bCs/>
          <w:sz w:val="32"/>
          <w:szCs w:val="32"/>
        </w:rPr>
        <w:t xml:space="preserve"> </w:t>
      </w:r>
      <w:r w:rsidR="00B43758">
        <w:rPr>
          <w:rFonts w:ascii="Arial" w:hAnsi="Arial" w:cs="Arial"/>
          <w:b/>
          <w:bCs/>
          <w:sz w:val="32"/>
          <w:szCs w:val="32"/>
        </w:rPr>
        <w:t xml:space="preserve">has not billed for any services. Communication Advocacy Network has billed for </w:t>
      </w:r>
      <w:r w:rsidR="00624F29" w:rsidRPr="00850334">
        <w:rPr>
          <w:rFonts w:ascii="Arial" w:hAnsi="Arial" w:cs="Arial"/>
          <w:b/>
          <w:bCs/>
          <w:sz w:val="32"/>
          <w:szCs w:val="32"/>
        </w:rPr>
        <w:t>$8,144</w:t>
      </w:r>
      <w:r w:rsidR="00B43758">
        <w:rPr>
          <w:rFonts w:ascii="Arial" w:hAnsi="Arial" w:cs="Arial"/>
          <w:b/>
          <w:bCs/>
          <w:sz w:val="32"/>
          <w:szCs w:val="32"/>
        </w:rPr>
        <w:t xml:space="preserve"> in services </w:t>
      </w:r>
      <w:r w:rsidR="007C7CE8">
        <w:rPr>
          <w:rFonts w:ascii="Arial" w:hAnsi="Arial" w:cs="Arial"/>
          <w:b/>
          <w:bCs/>
          <w:sz w:val="32"/>
          <w:szCs w:val="32"/>
        </w:rPr>
        <w:t>to</w:t>
      </w:r>
      <w:r w:rsidR="00B43758">
        <w:rPr>
          <w:rFonts w:ascii="Arial" w:hAnsi="Arial" w:cs="Arial"/>
          <w:b/>
          <w:bCs/>
          <w:sz w:val="32"/>
          <w:szCs w:val="32"/>
        </w:rPr>
        <w:t xml:space="preserve"> 13 clients</w:t>
      </w:r>
      <w:r w:rsidR="00624F29" w:rsidRPr="00850334">
        <w:rPr>
          <w:rFonts w:ascii="Arial" w:hAnsi="Arial" w:cs="Arial"/>
          <w:b/>
          <w:bCs/>
          <w:sz w:val="32"/>
          <w:szCs w:val="32"/>
        </w:rPr>
        <w:t>; UCP</w:t>
      </w:r>
      <w:r w:rsidR="00B43758">
        <w:rPr>
          <w:rFonts w:ascii="Arial" w:hAnsi="Arial" w:cs="Arial"/>
          <w:b/>
          <w:bCs/>
          <w:sz w:val="32"/>
          <w:szCs w:val="32"/>
        </w:rPr>
        <w:t xml:space="preserve"> has billed for</w:t>
      </w:r>
      <w:r w:rsidR="00624F29" w:rsidRPr="00850334">
        <w:rPr>
          <w:rFonts w:ascii="Arial" w:hAnsi="Arial" w:cs="Arial"/>
          <w:b/>
          <w:bCs/>
          <w:sz w:val="32"/>
          <w:szCs w:val="32"/>
        </w:rPr>
        <w:t xml:space="preserve"> $1,553</w:t>
      </w:r>
      <w:r w:rsidR="00B43758">
        <w:rPr>
          <w:rFonts w:ascii="Arial" w:hAnsi="Arial" w:cs="Arial"/>
          <w:b/>
          <w:bCs/>
          <w:sz w:val="32"/>
          <w:szCs w:val="32"/>
        </w:rPr>
        <w:t xml:space="preserve"> </w:t>
      </w:r>
      <w:r w:rsidR="007C7CE8">
        <w:rPr>
          <w:rFonts w:ascii="Arial" w:hAnsi="Arial" w:cs="Arial"/>
          <w:b/>
          <w:bCs/>
          <w:sz w:val="32"/>
          <w:szCs w:val="32"/>
        </w:rPr>
        <w:t>in</w:t>
      </w:r>
      <w:r w:rsidR="00B43758">
        <w:rPr>
          <w:rFonts w:ascii="Arial" w:hAnsi="Arial" w:cs="Arial"/>
          <w:b/>
          <w:bCs/>
          <w:sz w:val="32"/>
          <w:szCs w:val="32"/>
        </w:rPr>
        <w:t xml:space="preserve"> </w:t>
      </w:r>
      <w:r w:rsidR="007C7CE8">
        <w:rPr>
          <w:rFonts w:ascii="Arial" w:hAnsi="Arial" w:cs="Arial"/>
          <w:b/>
          <w:bCs/>
          <w:sz w:val="32"/>
          <w:szCs w:val="32"/>
        </w:rPr>
        <w:t xml:space="preserve">services to </w:t>
      </w:r>
      <w:r w:rsidR="00B43758">
        <w:rPr>
          <w:rFonts w:ascii="Arial" w:hAnsi="Arial" w:cs="Arial"/>
          <w:b/>
          <w:bCs/>
          <w:sz w:val="32"/>
          <w:szCs w:val="32"/>
        </w:rPr>
        <w:t>one client</w:t>
      </w:r>
      <w:r w:rsidR="00624F29" w:rsidRPr="00850334">
        <w:rPr>
          <w:rFonts w:ascii="Arial" w:hAnsi="Arial" w:cs="Arial"/>
          <w:b/>
          <w:bCs/>
          <w:sz w:val="32"/>
          <w:szCs w:val="32"/>
        </w:rPr>
        <w:t xml:space="preserve">; JR </w:t>
      </w:r>
      <w:r w:rsidR="00B43758">
        <w:rPr>
          <w:rFonts w:ascii="Arial" w:hAnsi="Arial" w:cs="Arial"/>
          <w:b/>
          <w:bCs/>
          <w:sz w:val="32"/>
          <w:szCs w:val="32"/>
        </w:rPr>
        <w:t xml:space="preserve">has billed for </w:t>
      </w:r>
      <w:r w:rsidR="00624F29" w:rsidRPr="00850334">
        <w:rPr>
          <w:rFonts w:ascii="Arial" w:hAnsi="Arial" w:cs="Arial"/>
          <w:b/>
          <w:bCs/>
          <w:sz w:val="32"/>
          <w:szCs w:val="32"/>
        </w:rPr>
        <w:t>$2,424</w:t>
      </w:r>
      <w:r w:rsidR="007C7CE8">
        <w:rPr>
          <w:rFonts w:ascii="Arial" w:hAnsi="Arial" w:cs="Arial"/>
          <w:b/>
          <w:bCs/>
          <w:sz w:val="32"/>
          <w:szCs w:val="32"/>
        </w:rPr>
        <w:t xml:space="preserve"> in services to</w:t>
      </w:r>
      <w:r w:rsidR="00624F29" w:rsidRPr="00850334">
        <w:rPr>
          <w:rFonts w:ascii="Arial" w:hAnsi="Arial" w:cs="Arial"/>
          <w:b/>
          <w:bCs/>
          <w:sz w:val="32"/>
          <w:szCs w:val="32"/>
        </w:rPr>
        <w:t xml:space="preserve"> </w:t>
      </w:r>
      <w:r w:rsidR="00B43758">
        <w:rPr>
          <w:rFonts w:ascii="Arial" w:hAnsi="Arial" w:cs="Arial"/>
          <w:b/>
          <w:bCs/>
          <w:sz w:val="32"/>
          <w:szCs w:val="32"/>
        </w:rPr>
        <w:t>one client</w:t>
      </w:r>
      <w:r w:rsidR="007C7CE8">
        <w:rPr>
          <w:rFonts w:ascii="Arial" w:hAnsi="Arial" w:cs="Arial"/>
          <w:b/>
          <w:bCs/>
          <w:sz w:val="32"/>
          <w:szCs w:val="32"/>
        </w:rPr>
        <w:t xml:space="preserve">. The total </w:t>
      </w:r>
      <w:r w:rsidR="006B4254">
        <w:rPr>
          <w:rFonts w:ascii="Arial" w:hAnsi="Arial" w:cs="Arial"/>
          <w:b/>
          <w:bCs/>
          <w:sz w:val="32"/>
          <w:szCs w:val="32"/>
        </w:rPr>
        <w:t xml:space="preserve">for </w:t>
      </w:r>
      <w:r w:rsidR="007C7CE8">
        <w:rPr>
          <w:rFonts w:ascii="Arial" w:hAnsi="Arial" w:cs="Arial"/>
          <w:b/>
          <w:bCs/>
          <w:sz w:val="32"/>
          <w:szCs w:val="32"/>
        </w:rPr>
        <w:t>these FY 2021</w:t>
      </w:r>
      <w:r w:rsidR="00B43758">
        <w:rPr>
          <w:rFonts w:ascii="Arial" w:hAnsi="Arial" w:cs="Arial"/>
          <w:b/>
          <w:bCs/>
          <w:sz w:val="32"/>
          <w:szCs w:val="32"/>
        </w:rPr>
        <w:t xml:space="preserve"> billed </w:t>
      </w:r>
      <w:r w:rsidR="007C7CE8">
        <w:rPr>
          <w:rFonts w:ascii="Arial" w:hAnsi="Arial" w:cs="Arial"/>
          <w:b/>
          <w:bCs/>
          <w:sz w:val="32"/>
          <w:szCs w:val="32"/>
        </w:rPr>
        <w:t>services is</w:t>
      </w:r>
      <w:r w:rsidR="00B43758">
        <w:rPr>
          <w:rFonts w:ascii="Arial" w:hAnsi="Arial" w:cs="Arial"/>
          <w:b/>
          <w:bCs/>
          <w:sz w:val="32"/>
          <w:szCs w:val="32"/>
        </w:rPr>
        <w:t xml:space="preserve"> </w:t>
      </w:r>
      <w:r w:rsidR="00624F29" w:rsidRPr="00850334">
        <w:rPr>
          <w:rFonts w:ascii="Arial" w:hAnsi="Arial" w:cs="Arial"/>
          <w:b/>
          <w:bCs/>
          <w:sz w:val="32"/>
          <w:szCs w:val="32"/>
        </w:rPr>
        <w:t xml:space="preserve">$12,121.  Other expenses included $1,965 </w:t>
      </w:r>
      <w:r w:rsidR="00B43758">
        <w:rPr>
          <w:rFonts w:ascii="Arial" w:hAnsi="Arial" w:cs="Arial"/>
          <w:b/>
          <w:bCs/>
          <w:sz w:val="32"/>
          <w:szCs w:val="32"/>
        </w:rPr>
        <w:t>for</w:t>
      </w:r>
      <w:r w:rsidR="00624F29" w:rsidRPr="00850334">
        <w:rPr>
          <w:rFonts w:ascii="Arial" w:hAnsi="Arial" w:cs="Arial"/>
          <w:b/>
          <w:bCs/>
          <w:sz w:val="32"/>
          <w:szCs w:val="32"/>
        </w:rPr>
        <w:t xml:space="preserve"> interpreters, $2,200 </w:t>
      </w:r>
      <w:r w:rsidR="00B43758">
        <w:rPr>
          <w:rFonts w:ascii="Arial" w:hAnsi="Arial" w:cs="Arial"/>
          <w:b/>
          <w:bCs/>
          <w:sz w:val="32"/>
          <w:szCs w:val="32"/>
        </w:rPr>
        <w:t xml:space="preserve">for </w:t>
      </w:r>
      <w:r w:rsidR="00624F29" w:rsidRPr="00850334">
        <w:rPr>
          <w:rFonts w:ascii="Arial" w:hAnsi="Arial" w:cs="Arial"/>
          <w:b/>
          <w:bCs/>
          <w:sz w:val="32"/>
          <w:szCs w:val="32"/>
        </w:rPr>
        <w:t xml:space="preserve">braille instruction, </w:t>
      </w:r>
      <w:r w:rsidR="007C7CE8">
        <w:rPr>
          <w:rFonts w:ascii="Arial" w:hAnsi="Arial" w:cs="Arial"/>
          <w:b/>
          <w:bCs/>
          <w:sz w:val="32"/>
          <w:szCs w:val="32"/>
        </w:rPr>
        <w:t xml:space="preserve">and </w:t>
      </w:r>
      <w:r w:rsidR="00624F29" w:rsidRPr="00850334">
        <w:rPr>
          <w:rFonts w:ascii="Arial" w:hAnsi="Arial" w:cs="Arial"/>
          <w:b/>
          <w:bCs/>
          <w:sz w:val="32"/>
          <w:szCs w:val="32"/>
        </w:rPr>
        <w:t xml:space="preserve">$4,620 </w:t>
      </w:r>
      <w:r w:rsidR="00B43758">
        <w:rPr>
          <w:rFonts w:ascii="Arial" w:hAnsi="Arial" w:cs="Arial"/>
          <w:b/>
          <w:bCs/>
          <w:sz w:val="32"/>
          <w:szCs w:val="32"/>
        </w:rPr>
        <w:t>for</w:t>
      </w:r>
      <w:r w:rsidR="00624F29" w:rsidRPr="00850334">
        <w:rPr>
          <w:rFonts w:ascii="Arial" w:hAnsi="Arial" w:cs="Arial"/>
          <w:b/>
          <w:bCs/>
          <w:sz w:val="32"/>
          <w:szCs w:val="32"/>
        </w:rPr>
        <w:t xml:space="preserve"> adaptive devices</w:t>
      </w:r>
      <w:r w:rsidR="00B43758">
        <w:rPr>
          <w:rFonts w:ascii="Arial" w:hAnsi="Arial" w:cs="Arial"/>
          <w:b/>
          <w:bCs/>
          <w:sz w:val="32"/>
          <w:szCs w:val="32"/>
        </w:rPr>
        <w:t>,</w:t>
      </w:r>
      <w:r w:rsidR="00624F29" w:rsidRPr="00850334">
        <w:rPr>
          <w:rFonts w:ascii="Arial" w:hAnsi="Arial" w:cs="Arial"/>
          <w:b/>
          <w:bCs/>
          <w:sz w:val="32"/>
          <w:szCs w:val="32"/>
        </w:rPr>
        <w:t xml:space="preserve"> </w:t>
      </w:r>
      <w:r w:rsidR="00D774B7" w:rsidRPr="00850334">
        <w:rPr>
          <w:rFonts w:ascii="Arial" w:hAnsi="Arial" w:cs="Arial"/>
          <w:b/>
          <w:bCs/>
          <w:sz w:val="32"/>
          <w:szCs w:val="32"/>
        </w:rPr>
        <w:t xml:space="preserve">for a total of $8,785.  </w:t>
      </w:r>
      <w:r w:rsidR="00B43758">
        <w:rPr>
          <w:rFonts w:ascii="Arial" w:hAnsi="Arial" w:cs="Arial"/>
          <w:b/>
          <w:bCs/>
          <w:sz w:val="32"/>
          <w:szCs w:val="32"/>
        </w:rPr>
        <w:t>Invoices from</w:t>
      </w:r>
      <w:r w:rsidR="00662291">
        <w:rPr>
          <w:rFonts w:ascii="Arial" w:hAnsi="Arial" w:cs="Arial"/>
          <w:b/>
          <w:bCs/>
          <w:sz w:val="32"/>
          <w:szCs w:val="32"/>
        </w:rPr>
        <w:t xml:space="preserve"> FY 2020 that came in too late to process in that year were paid in the amount of $4,981. </w:t>
      </w:r>
      <w:r w:rsidR="00D774B7" w:rsidRPr="00850334">
        <w:rPr>
          <w:rFonts w:ascii="Arial" w:hAnsi="Arial" w:cs="Arial"/>
          <w:b/>
          <w:bCs/>
          <w:sz w:val="32"/>
          <w:szCs w:val="32"/>
        </w:rPr>
        <w:t xml:space="preserve">In all, </w:t>
      </w:r>
      <w:r w:rsidR="00D774B7" w:rsidRPr="00850334">
        <w:rPr>
          <w:rFonts w:ascii="Arial" w:eastAsia="Times New Roman" w:hAnsi="Arial" w:cs="Arial"/>
          <w:b/>
          <w:bCs/>
          <w:color w:val="000000"/>
          <w:sz w:val="32"/>
          <w:szCs w:val="32"/>
        </w:rPr>
        <w:t xml:space="preserve">$25,887 has been expended </w:t>
      </w:r>
      <w:r w:rsidR="00662291">
        <w:rPr>
          <w:rFonts w:ascii="Arial" w:eastAsia="Times New Roman" w:hAnsi="Arial" w:cs="Arial"/>
          <w:b/>
          <w:bCs/>
          <w:color w:val="000000"/>
          <w:sz w:val="32"/>
          <w:szCs w:val="32"/>
        </w:rPr>
        <w:t xml:space="preserve">thus far in FY 2021. In response to questions from members on the status of services to clients from Oak Hill, </w:t>
      </w:r>
      <w:r w:rsidR="00342A5A" w:rsidRPr="00850334">
        <w:rPr>
          <w:rFonts w:ascii="Arial" w:hAnsi="Arial" w:cs="Arial"/>
          <w:b/>
          <w:bCs/>
          <w:sz w:val="32"/>
          <w:szCs w:val="32"/>
        </w:rPr>
        <w:t>Mr. Sigman will reach out to Oak Hill</w:t>
      </w:r>
      <w:r w:rsidR="00662291">
        <w:rPr>
          <w:rFonts w:ascii="Arial" w:hAnsi="Arial" w:cs="Arial"/>
          <w:b/>
          <w:bCs/>
          <w:sz w:val="32"/>
          <w:szCs w:val="32"/>
        </w:rPr>
        <w:t xml:space="preserve"> once more to request an update. </w:t>
      </w:r>
    </w:p>
    <w:p w14:paraId="1382FD1B" w14:textId="2334B5B3" w:rsidR="00850334" w:rsidRDefault="00850334" w:rsidP="00850334">
      <w:pPr>
        <w:pStyle w:val="NoSpacing"/>
        <w:rPr>
          <w:rFonts w:ascii="Arial" w:hAnsi="Arial" w:cs="Arial"/>
          <w:b/>
          <w:bCs/>
          <w:sz w:val="32"/>
          <w:szCs w:val="32"/>
        </w:rPr>
      </w:pPr>
    </w:p>
    <w:p w14:paraId="5EC6FE99" w14:textId="6C2958EC" w:rsidR="00DB2E61" w:rsidRPr="00850334" w:rsidRDefault="00DB2E61" w:rsidP="00850334">
      <w:pPr>
        <w:pStyle w:val="NoSpacing"/>
        <w:rPr>
          <w:rFonts w:ascii="Arial" w:hAnsi="Arial" w:cs="Arial"/>
          <w:b/>
          <w:bCs/>
          <w:sz w:val="32"/>
          <w:szCs w:val="32"/>
          <w:u w:val="single"/>
        </w:rPr>
      </w:pPr>
      <w:r w:rsidRPr="00850334">
        <w:rPr>
          <w:rFonts w:ascii="Arial" w:hAnsi="Arial" w:cs="Arial"/>
          <w:b/>
          <w:bCs/>
          <w:sz w:val="32"/>
          <w:szCs w:val="32"/>
          <w:u w:val="single"/>
        </w:rPr>
        <w:t>COVID-19 In-person protocols</w:t>
      </w:r>
    </w:p>
    <w:p w14:paraId="094536B2" w14:textId="23D4F962" w:rsidR="00353D00" w:rsidRDefault="00353D00" w:rsidP="00850334">
      <w:pPr>
        <w:pStyle w:val="NoSpacing"/>
        <w:rPr>
          <w:rFonts w:ascii="Arial" w:hAnsi="Arial" w:cs="Arial"/>
          <w:b/>
          <w:bCs/>
          <w:sz w:val="32"/>
          <w:szCs w:val="32"/>
        </w:rPr>
      </w:pPr>
      <w:r w:rsidRPr="00850334">
        <w:rPr>
          <w:rFonts w:ascii="Arial" w:hAnsi="Arial" w:cs="Arial"/>
          <w:b/>
          <w:bCs/>
          <w:sz w:val="32"/>
          <w:szCs w:val="32"/>
        </w:rPr>
        <w:lastRenderedPageBreak/>
        <w:t xml:space="preserve">Mr. Sigman </w:t>
      </w:r>
      <w:r w:rsidR="00E50E61" w:rsidRPr="00850334">
        <w:rPr>
          <w:rFonts w:ascii="Arial" w:hAnsi="Arial" w:cs="Arial"/>
          <w:b/>
          <w:bCs/>
          <w:sz w:val="32"/>
          <w:szCs w:val="32"/>
        </w:rPr>
        <w:t xml:space="preserve">acknowledged the </w:t>
      </w:r>
      <w:r w:rsidRPr="00850334">
        <w:rPr>
          <w:rFonts w:ascii="Arial" w:hAnsi="Arial" w:cs="Arial"/>
          <w:b/>
          <w:bCs/>
          <w:sz w:val="32"/>
          <w:szCs w:val="32"/>
        </w:rPr>
        <w:t xml:space="preserve">members of the </w:t>
      </w:r>
      <w:r w:rsidR="00E50E61" w:rsidRPr="00850334">
        <w:rPr>
          <w:rFonts w:ascii="Arial" w:hAnsi="Arial" w:cs="Arial"/>
          <w:b/>
          <w:bCs/>
          <w:sz w:val="32"/>
          <w:szCs w:val="32"/>
        </w:rPr>
        <w:t xml:space="preserve">Deafblind Advisory Committee </w:t>
      </w:r>
      <w:r w:rsidR="00C211F4" w:rsidRPr="00850334">
        <w:rPr>
          <w:rFonts w:ascii="Arial" w:hAnsi="Arial" w:cs="Arial"/>
          <w:b/>
          <w:bCs/>
          <w:sz w:val="32"/>
          <w:szCs w:val="32"/>
        </w:rPr>
        <w:t xml:space="preserve">who have provided </w:t>
      </w:r>
      <w:r w:rsidR="007C7CE8">
        <w:rPr>
          <w:rFonts w:ascii="Arial" w:hAnsi="Arial" w:cs="Arial"/>
          <w:b/>
          <w:bCs/>
          <w:sz w:val="32"/>
          <w:szCs w:val="32"/>
        </w:rPr>
        <w:t>feedback and recommendations for the safety protocols to be followed for the provision of in-person services. Those protocols were issued to providers</w:t>
      </w:r>
      <w:r w:rsidR="006B4254">
        <w:rPr>
          <w:rFonts w:ascii="Arial" w:hAnsi="Arial" w:cs="Arial"/>
          <w:b/>
          <w:bCs/>
          <w:sz w:val="32"/>
          <w:szCs w:val="32"/>
        </w:rPr>
        <w:t xml:space="preserve"> of services to deafblind individuals</w:t>
      </w:r>
      <w:r w:rsidR="007C7CE8">
        <w:rPr>
          <w:rFonts w:ascii="Arial" w:hAnsi="Arial" w:cs="Arial"/>
          <w:b/>
          <w:bCs/>
          <w:sz w:val="32"/>
          <w:szCs w:val="32"/>
        </w:rPr>
        <w:t xml:space="preserve"> in September, enabling the provision of in-person services to occur within the framework of the safety protocols. </w:t>
      </w:r>
      <w:r w:rsidR="00C211F4" w:rsidRPr="00850334">
        <w:rPr>
          <w:rFonts w:ascii="Arial" w:hAnsi="Arial" w:cs="Arial"/>
          <w:b/>
          <w:bCs/>
          <w:sz w:val="32"/>
          <w:szCs w:val="32"/>
        </w:rPr>
        <w:t>The</w:t>
      </w:r>
      <w:r w:rsidR="0000417A" w:rsidRPr="00850334">
        <w:rPr>
          <w:rFonts w:ascii="Arial" w:hAnsi="Arial" w:cs="Arial"/>
          <w:b/>
          <w:bCs/>
          <w:sz w:val="32"/>
          <w:szCs w:val="32"/>
        </w:rPr>
        <w:t xml:space="preserve">se </w:t>
      </w:r>
      <w:r w:rsidR="00C211F4" w:rsidRPr="00850334">
        <w:rPr>
          <w:rFonts w:ascii="Arial" w:hAnsi="Arial" w:cs="Arial"/>
          <w:b/>
          <w:bCs/>
          <w:sz w:val="32"/>
          <w:szCs w:val="32"/>
        </w:rPr>
        <w:t xml:space="preserve">protocols are intended to augment, and not to replace any safety protocols that </w:t>
      </w:r>
      <w:r w:rsidR="007C7CE8">
        <w:rPr>
          <w:rFonts w:ascii="Arial" w:hAnsi="Arial" w:cs="Arial"/>
          <w:b/>
          <w:bCs/>
          <w:sz w:val="32"/>
          <w:szCs w:val="32"/>
        </w:rPr>
        <w:t>providers are</w:t>
      </w:r>
      <w:r w:rsidR="0000417A" w:rsidRPr="00850334">
        <w:rPr>
          <w:rFonts w:ascii="Arial" w:hAnsi="Arial" w:cs="Arial"/>
          <w:b/>
          <w:bCs/>
          <w:sz w:val="32"/>
          <w:szCs w:val="32"/>
        </w:rPr>
        <w:t xml:space="preserve"> currently </w:t>
      </w:r>
      <w:r w:rsidR="00C211F4" w:rsidRPr="00850334">
        <w:rPr>
          <w:rFonts w:ascii="Arial" w:hAnsi="Arial" w:cs="Arial"/>
          <w:b/>
          <w:bCs/>
          <w:sz w:val="32"/>
          <w:szCs w:val="32"/>
        </w:rPr>
        <w:t xml:space="preserve">utilizing. </w:t>
      </w:r>
      <w:r w:rsidR="0000417A" w:rsidRPr="00850334">
        <w:rPr>
          <w:rFonts w:ascii="Arial" w:hAnsi="Arial" w:cs="Arial"/>
          <w:b/>
          <w:bCs/>
          <w:sz w:val="32"/>
          <w:szCs w:val="32"/>
        </w:rPr>
        <w:t xml:space="preserve"> </w:t>
      </w:r>
      <w:r w:rsidR="007C7CE8">
        <w:rPr>
          <w:rFonts w:ascii="Arial" w:hAnsi="Arial" w:cs="Arial"/>
          <w:b/>
          <w:bCs/>
          <w:sz w:val="32"/>
          <w:szCs w:val="32"/>
        </w:rPr>
        <w:t>Mr. Sigman review</w:t>
      </w:r>
      <w:r w:rsidR="00C8004B">
        <w:rPr>
          <w:rFonts w:ascii="Arial" w:hAnsi="Arial" w:cs="Arial"/>
          <w:b/>
          <w:bCs/>
          <w:sz w:val="32"/>
          <w:szCs w:val="32"/>
        </w:rPr>
        <w:t>ed</w:t>
      </w:r>
      <w:r w:rsidR="007C7CE8">
        <w:rPr>
          <w:rFonts w:ascii="Arial" w:hAnsi="Arial" w:cs="Arial"/>
          <w:b/>
          <w:bCs/>
          <w:sz w:val="32"/>
          <w:szCs w:val="32"/>
        </w:rPr>
        <w:t xml:space="preserve"> the safety protocol document in detail with the members and provided clarifications regarding the requirements for providers to utilize these protocols when providing services to BESB clients</w:t>
      </w:r>
      <w:r w:rsidR="0061313C">
        <w:rPr>
          <w:rFonts w:ascii="Arial" w:hAnsi="Arial" w:cs="Arial"/>
          <w:b/>
          <w:bCs/>
          <w:sz w:val="32"/>
          <w:szCs w:val="32"/>
        </w:rPr>
        <w:t xml:space="preserve"> who are served through the deafblind funding. </w:t>
      </w:r>
    </w:p>
    <w:p w14:paraId="1834A153" w14:textId="77777777" w:rsidR="00850334" w:rsidRPr="00850334" w:rsidRDefault="00850334" w:rsidP="00850334">
      <w:pPr>
        <w:pStyle w:val="NoSpacing"/>
        <w:rPr>
          <w:rFonts w:ascii="Arial" w:hAnsi="Arial" w:cs="Arial"/>
          <w:b/>
          <w:bCs/>
          <w:sz w:val="32"/>
          <w:szCs w:val="32"/>
        </w:rPr>
      </w:pPr>
    </w:p>
    <w:p w14:paraId="132219B6" w14:textId="75C0444C" w:rsidR="00DB2E61" w:rsidRPr="00850334" w:rsidRDefault="00DB2E61" w:rsidP="00850334">
      <w:pPr>
        <w:pStyle w:val="NoSpacing"/>
        <w:rPr>
          <w:rFonts w:ascii="Arial" w:hAnsi="Arial" w:cs="Arial"/>
          <w:b/>
          <w:bCs/>
          <w:sz w:val="32"/>
          <w:szCs w:val="32"/>
          <w:u w:val="single"/>
        </w:rPr>
      </w:pPr>
      <w:r w:rsidRPr="001662D6">
        <w:rPr>
          <w:rFonts w:ascii="Arial" w:hAnsi="Arial" w:cs="Arial"/>
          <w:b/>
          <w:bCs/>
          <w:sz w:val="32"/>
          <w:szCs w:val="32"/>
          <w:u w:val="single"/>
        </w:rPr>
        <w:t>Service Plan Requests</w:t>
      </w:r>
    </w:p>
    <w:p w14:paraId="245BB3D9" w14:textId="1625D4EA" w:rsidR="00B34C2F" w:rsidRDefault="0093016E" w:rsidP="00850334">
      <w:pPr>
        <w:pStyle w:val="NoSpacing"/>
        <w:rPr>
          <w:rFonts w:ascii="Arial" w:eastAsia="Times New Roman" w:hAnsi="Arial" w:cs="Arial"/>
          <w:b/>
          <w:bCs/>
          <w:sz w:val="32"/>
          <w:szCs w:val="32"/>
        </w:rPr>
      </w:pPr>
      <w:r w:rsidRPr="00850334">
        <w:rPr>
          <w:rFonts w:ascii="Arial" w:hAnsi="Arial" w:cs="Arial"/>
          <w:b/>
          <w:bCs/>
          <w:sz w:val="32"/>
          <w:szCs w:val="32"/>
        </w:rPr>
        <w:t xml:space="preserve">Mr. Lassen reported </w:t>
      </w:r>
      <w:r w:rsidR="00B34C2F" w:rsidRPr="00850334">
        <w:rPr>
          <w:rFonts w:ascii="Arial" w:hAnsi="Arial" w:cs="Arial"/>
          <w:b/>
          <w:bCs/>
          <w:sz w:val="32"/>
          <w:szCs w:val="32"/>
        </w:rPr>
        <w:t xml:space="preserve">that two new </w:t>
      </w:r>
      <w:r w:rsidR="00A3151F" w:rsidRPr="00850334">
        <w:rPr>
          <w:rFonts w:ascii="Arial" w:hAnsi="Arial" w:cs="Arial"/>
          <w:b/>
          <w:bCs/>
          <w:sz w:val="32"/>
          <w:szCs w:val="32"/>
        </w:rPr>
        <w:t>re</w:t>
      </w:r>
      <w:r w:rsidR="00C8004B">
        <w:rPr>
          <w:rFonts w:ascii="Arial" w:hAnsi="Arial" w:cs="Arial"/>
          <w:b/>
          <w:bCs/>
          <w:sz w:val="32"/>
          <w:szCs w:val="32"/>
        </w:rPr>
        <w:t>quests</w:t>
      </w:r>
      <w:r w:rsidR="00A3151F" w:rsidRPr="00850334">
        <w:rPr>
          <w:rFonts w:ascii="Arial" w:hAnsi="Arial" w:cs="Arial"/>
          <w:b/>
          <w:bCs/>
          <w:sz w:val="32"/>
          <w:szCs w:val="32"/>
        </w:rPr>
        <w:t xml:space="preserve"> </w:t>
      </w:r>
      <w:r w:rsidR="00B34C2F" w:rsidRPr="00850334">
        <w:rPr>
          <w:rFonts w:ascii="Arial" w:hAnsi="Arial" w:cs="Arial"/>
          <w:b/>
          <w:bCs/>
          <w:sz w:val="32"/>
          <w:szCs w:val="32"/>
        </w:rPr>
        <w:t xml:space="preserve">for community inclusion services for two BESB clients with </w:t>
      </w:r>
      <w:proofErr w:type="spellStart"/>
      <w:r w:rsidR="00B34C2F" w:rsidRPr="00850334">
        <w:rPr>
          <w:rFonts w:ascii="Arial" w:hAnsi="Arial" w:cs="Arial"/>
          <w:b/>
          <w:bCs/>
          <w:sz w:val="32"/>
          <w:szCs w:val="32"/>
        </w:rPr>
        <w:t>deafblindness</w:t>
      </w:r>
      <w:proofErr w:type="spellEnd"/>
      <w:r w:rsidR="00B34C2F" w:rsidRPr="00850334">
        <w:rPr>
          <w:rFonts w:ascii="Arial" w:hAnsi="Arial" w:cs="Arial"/>
          <w:b/>
          <w:bCs/>
          <w:sz w:val="32"/>
          <w:szCs w:val="32"/>
        </w:rPr>
        <w:t xml:space="preserve"> were received from </w:t>
      </w:r>
      <w:r w:rsidR="00CD4589" w:rsidRPr="00850334">
        <w:rPr>
          <w:rFonts w:ascii="Arial" w:hAnsi="Arial" w:cs="Arial"/>
          <w:b/>
          <w:bCs/>
          <w:sz w:val="32"/>
          <w:szCs w:val="32"/>
        </w:rPr>
        <w:t xml:space="preserve">their </w:t>
      </w:r>
      <w:r w:rsidR="00B34C2F" w:rsidRPr="00850334">
        <w:rPr>
          <w:rFonts w:ascii="Arial" w:hAnsi="Arial" w:cs="Arial"/>
          <w:b/>
          <w:bCs/>
          <w:sz w:val="32"/>
          <w:szCs w:val="32"/>
        </w:rPr>
        <w:t>guardians for consideration of deafblind fund</w:t>
      </w:r>
      <w:r w:rsidR="006B4254">
        <w:rPr>
          <w:rFonts w:ascii="Arial" w:hAnsi="Arial" w:cs="Arial"/>
          <w:b/>
          <w:bCs/>
          <w:sz w:val="32"/>
          <w:szCs w:val="32"/>
        </w:rPr>
        <w:t>ing</w:t>
      </w:r>
      <w:r w:rsidR="00B34C2F" w:rsidRPr="00850334">
        <w:rPr>
          <w:rFonts w:ascii="Arial" w:hAnsi="Arial" w:cs="Arial"/>
          <w:b/>
          <w:bCs/>
          <w:sz w:val="32"/>
          <w:szCs w:val="32"/>
        </w:rPr>
        <w:t xml:space="preserve">.  </w:t>
      </w:r>
      <w:r w:rsidR="00CD4589" w:rsidRPr="00850334">
        <w:rPr>
          <w:rFonts w:ascii="Arial" w:hAnsi="Arial" w:cs="Arial"/>
          <w:b/>
          <w:bCs/>
          <w:sz w:val="32"/>
          <w:szCs w:val="32"/>
        </w:rPr>
        <w:t xml:space="preserve">One of the client’s, D.H, would </w:t>
      </w:r>
      <w:r w:rsidR="001662D6">
        <w:rPr>
          <w:rFonts w:ascii="Arial" w:hAnsi="Arial" w:cs="Arial"/>
          <w:b/>
          <w:bCs/>
          <w:sz w:val="32"/>
          <w:szCs w:val="32"/>
        </w:rPr>
        <w:t xml:space="preserve">use the funding </w:t>
      </w:r>
      <w:r w:rsidR="00CD4589" w:rsidRPr="00850334">
        <w:rPr>
          <w:rFonts w:ascii="Arial" w:hAnsi="Arial" w:cs="Arial"/>
          <w:b/>
          <w:bCs/>
          <w:sz w:val="32"/>
          <w:szCs w:val="32"/>
        </w:rPr>
        <w:t xml:space="preserve">for community inclusion </w:t>
      </w:r>
      <w:r w:rsidR="001662D6">
        <w:rPr>
          <w:rFonts w:ascii="Arial" w:hAnsi="Arial" w:cs="Arial"/>
          <w:b/>
          <w:bCs/>
          <w:sz w:val="32"/>
          <w:szCs w:val="32"/>
        </w:rPr>
        <w:t>activities and</w:t>
      </w:r>
      <w:r w:rsidR="00CD4589" w:rsidRPr="00850334">
        <w:rPr>
          <w:rFonts w:ascii="Arial" w:hAnsi="Arial" w:cs="Arial"/>
          <w:b/>
          <w:bCs/>
          <w:sz w:val="32"/>
          <w:szCs w:val="32"/>
        </w:rPr>
        <w:t xml:space="preserve"> </w:t>
      </w:r>
      <w:r w:rsidR="001662D6">
        <w:rPr>
          <w:rFonts w:ascii="Arial" w:hAnsi="Arial" w:cs="Arial"/>
          <w:b/>
          <w:bCs/>
          <w:sz w:val="32"/>
          <w:szCs w:val="32"/>
        </w:rPr>
        <w:t xml:space="preserve">would </w:t>
      </w:r>
      <w:r w:rsidR="00CD4589" w:rsidRPr="00850334">
        <w:rPr>
          <w:rFonts w:ascii="Arial" w:hAnsi="Arial" w:cs="Arial"/>
          <w:b/>
          <w:bCs/>
          <w:sz w:val="32"/>
          <w:szCs w:val="32"/>
        </w:rPr>
        <w:t>require facilitation of communication by a person who i</w:t>
      </w:r>
      <w:r w:rsidR="00C8004B">
        <w:rPr>
          <w:rFonts w:ascii="Arial" w:hAnsi="Arial" w:cs="Arial"/>
          <w:b/>
          <w:bCs/>
          <w:sz w:val="32"/>
          <w:szCs w:val="32"/>
        </w:rPr>
        <w:t>s</w:t>
      </w:r>
      <w:r w:rsidR="00CD4589" w:rsidRPr="00850334">
        <w:rPr>
          <w:rFonts w:ascii="Arial" w:hAnsi="Arial" w:cs="Arial"/>
          <w:b/>
          <w:bCs/>
          <w:sz w:val="32"/>
          <w:szCs w:val="32"/>
        </w:rPr>
        <w:t xml:space="preserve"> familiar with ASL.  The request is for 665 hours of service at the rate of $15 per hour, for a total of $9,975.00.  The second </w:t>
      </w:r>
      <w:r w:rsidR="00E3372E">
        <w:rPr>
          <w:rFonts w:ascii="Arial" w:hAnsi="Arial" w:cs="Arial"/>
          <w:b/>
          <w:bCs/>
          <w:sz w:val="32"/>
          <w:szCs w:val="32"/>
        </w:rPr>
        <w:t>request</w:t>
      </w:r>
      <w:r w:rsidR="00CD4589" w:rsidRPr="00850334">
        <w:rPr>
          <w:rFonts w:ascii="Arial" w:hAnsi="Arial" w:cs="Arial"/>
          <w:b/>
          <w:bCs/>
          <w:sz w:val="32"/>
          <w:szCs w:val="32"/>
        </w:rPr>
        <w:t xml:space="preserve"> was for </w:t>
      </w:r>
      <w:r w:rsidR="001662D6">
        <w:rPr>
          <w:rFonts w:ascii="Arial" w:hAnsi="Arial" w:cs="Arial"/>
          <w:b/>
          <w:bCs/>
          <w:sz w:val="32"/>
          <w:szCs w:val="32"/>
        </w:rPr>
        <w:t xml:space="preserve">currently funded </w:t>
      </w:r>
      <w:r w:rsidR="00E3372E">
        <w:rPr>
          <w:rFonts w:ascii="Arial" w:hAnsi="Arial" w:cs="Arial"/>
          <w:b/>
          <w:bCs/>
          <w:sz w:val="32"/>
          <w:szCs w:val="32"/>
        </w:rPr>
        <w:t xml:space="preserve">client </w:t>
      </w:r>
      <w:r w:rsidR="00CD4589" w:rsidRPr="00850334">
        <w:rPr>
          <w:rFonts w:ascii="Arial" w:hAnsi="Arial" w:cs="Arial"/>
          <w:b/>
          <w:bCs/>
          <w:sz w:val="32"/>
          <w:szCs w:val="32"/>
        </w:rPr>
        <w:t>J.S.</w:t>
      </w:r>
      <w:r w:rsidR="001662D6">
        <w:rPr>
          <w:rFonts w:ascii="Arial" w:hAnsi="Arial" w:cs="Arial"/>
          <w:b/>
          <w:bCs/>
          <w:sz w:val="32"/>
          <w:szCs w:val="32"/>
        </w:rPr>
        <w:t>,</w:t>
      </w:r>
      <w:r w:rsidR="00CD4589" w:rsidRPr="00850334">
        <w:rPr>
          <w:rFonts w:ascii="Arial" w:hAnsi="Arial" w:cs="Arial"/>
          <w:b/>
          <w:bCs/>
          <w:sz w:val="32"/>
          <w:szCs w:val="32"/>
        </w:rPr>
        <w:t xml:space="preserve"> </w:t>
      </w:r>
      <w:r w:rsidR="00B34C2F" w:rsidRPr="00850334">
        <w:rPr>
          <w:rFonts w:ascii="Arial" w:eastAsia="Times New Roman" w:hAnsi="Arial" w:cs="Arial"/>
          <w:b/>
          <w:bCs/>
          <w:sz w:val="32"/>
          <w:szCs w:val="32"/>
        </w:rPr>
        <w:t xml:space="preserve">who now lives in a DDS-funded </w:t>
      </w:r>
      <w:r w:rsidR="00E3372E">
        <w:rPr>
          <w:rFonts w:ascii="Arial" w:eastAsia="Times New Roman" w:hAnsi="Arial" w:cs="Arial"/>
          <w:b/>
          <w:bCs/>
          <w:sz w:val="32"/>
          <w:szCs w:val="32"/>
        </w:rPr>
        <w:t>group home</w:t>
      </w:r>
      <w:r w:rsidR="00B34C2F" w:rsidRPr="00850334">
        <w:rPr>
          <w:rFonts w:ascii="Arial" w:eastAsia="Times New Roman" w:hAnsi="Arial" w:cs="Arial"/>
          <w:b/>
          <w:bCs/>
          <w:sz w:val="32"/>
          <w:szCs w:val="32"/>
        </w:rPr>
        <w:t xml:space="preserve"> in a residential area in New Britain</w:t>
      </w:r>
      <w:r w:rsidR="001662D6">
        <w:rPr>
          <w:rFonts w:ascii="Arial" w:eastAsia="Times New Roman" w:hAnsi="Arial" w:cs="Arial"/>
          <w:b/>
          <w:bCs/>
          <w:sz w:val="32"/>
          <w:szCs w:val="32"/>
        </w:rPr>
        <w:t>. E</w:t>
      </w:r>
      <w:r w:rsidR="00B34C2F" w:rsidRPr="00850334">
        <w:rPr>
          <w:rFonts w:ascii="Arial" w:eastAsia="Times New Roman" w:hAnsi="Arial" w:cs="Arial"/>
          <w:b/>
          <w:bCs/>
          <w:sz w:val="32"/>
          <w:szCs w:val="32"/>
        </w:rPr>
        <w:t xml:space="preserve">mployees </w:t>
      </w:r>
      <w:r w:rsidR="001662D6">
        <w:rPr>
          <w:rFonts w:ascii="Arial" w:eastAsia="Times New Roman" w:hAnsi="Arial" w:cs="Arial"/>
          <w:b/>
          <w:bCs/>
          <w:sz w:val="32"/>
          <w:szCs w:val="32"/>
        </w:rPr>
        <w:t xml:space="preserve">of the group home </w:t>
      </w:r>
      <w:r w:rsidR="00B34C2F" w:rsidRPr="00850334">
        <w:rPr>
          <w:rFonts w:ascii="Arial" w:eastAsia="Times New Roman" w:hAnsi="Arial" w:cs="Arial"/>
          <w:b/>
          <w:bCs/>
          <w:sz w:val="32"/>
          <w:szCs w:val="32"/>
        </w:rPr>
        <w:t xml:space="preserve">who are familiar and able to communicate with J.S. </w:t>
      </w:r>
      <w:r w:rsidR="001662D6">
        <w:rPr>
          <w:rFonts w:ascii="Arial" w:eastAsia="Times New Roman" w:hAnsi="Arial" w:cs="Arial"/>
          <w:b/>
          <w:bCs/>
          <w:sz w:val="32"/>
          <w:szCs w:val="32"/>
        </w:rPr>
        <w:t xml:space="preserve">would </w:t>
      </w:r>
      <w:r w:rsidR="00B34C2F" w:rsidRPr="00850334">
        <w:rPr>
          <w:rFonts w:ascii="Arial" w:eastAsia="Times New Roman" w:hAnsi="Arial" w:cs="Arial"/>
          <w:b/>
          <w:bCs/>
          <w:sz w:val="32"/>
          <w:szCs w:val="32"/>
        </w:rPr>
        <w:t>work with him on a one-to-one basis</w:t>
      </w:r>
      <w:r w:rsidR="001662D6">
        <w:rPr>
          <w:rFonts w:ascii="Arial" w:eastAsia="Times New Roman" w:hAnsi="Arial" w:cs="Arial"/>
          <w:b/>
          <w:bCs/>
          <w:sz w:val="32"/>
          <w:szCs w:val="32"/>
        </w:rPr>
        <w:t xml:space="preserve"> after their group home shifts ended, bringing the client out into the community for activities</w:t>
      </w:r>
      <w:r w:rsidR="00B34C2F" w:rsidRPr="00850334">
        <w:rPr>
          <w:rFonts w:ascii="Arial" w:eastAsia="Times New Roman" w:hAnsi="Arial" w:cs="Arial"/>
          <w:b/>
          <w:bCs/>
          <w:sz w:val="32"/>
          <w:szCs w:val="32"/>
        </w:rPr>
        <w:t xml:space="preserve">.  </w:t>
      </w:r>
      <w:r w:rsidR="001662D6">
        <w:rPr>
          <w:rFonts w:ascii="Arial" w:eastAsia="Times New Roman" w:hAnsi="Arial" w:cs="Arial"/>
          <w:b/>
          <w:bCs/>
          <w:sz w:val="32"/>
          <w:szCs w:val="32"/>
        </w:rPr>
        <w:t xml:space="preserve">This request would bring the level of deafblind funding </w:t>
      </w:r>
      <w:r w:rsidR="00B34C2F" w:rsidRPr="00850334">
        <w:rPr>
          <w:rFonts w:ascii="Arial" w:eastAsia="Times New Roman" w:hAnsi="Arial" w:cs="Arial"/>
          <w:b/>
          <w:bCs/>
          <w:sz w:val="32"/>
          <w:szCs w:val="32"/>
        </w:rPr>
        <w:t>from $2,536 to $5,236</w:t>
      </w:r>
      <w:r w:rsidR="008B69CE" w:rsidRPr="00850334">
        <w:rPr>
          <w:rFonts w:ascii="Arial" w:eastAsia="Times New Roman" w:hAnsi="Arial" w:cs="Arial"/>
          <w:b/>
          <w:bCs/>
          <w:sz w:val="32"/>
          <w:szCs w:val="32"/>
        </w:rPr>
        <w:t>.</w:t>
      </w:r>
    </w:p>
    <w:p w14:paraId="2AD304B6" w14:textId="77777777" w:rsidR="00850334" w:rsidRPr="00850334" w:rsidRDefault="00850334" w:rsidP="00850334">
      <w:pPr>
        <w:pStyle w:val="NoSpacing"/>
        <w:rPr>
          <w:rFonts w:ascii="Arial" w:hAnsi="Arial" w:cs="Arial"/>
          <w:b/>
          <w:bCs/>
          <w:sz w:val="32"/>
          <w:szCs w:val="32"/>
        </w:rPr>
      </w:pPr>
    </w:p>
    <w:p w14:paraId="4449B4BD" w14:textId="7C688CE9" w:rsidR="00AF2A6B" w:rsidRDefault="00AF2A6B" w:rsidP="00850334">
      <w:pPr>
        <w:pStyle w:val="NoSpacing"/>
        <w:rPr>
          <w:rFonts w:ascii="Arial" w:hAnsi="Arial" w:cs="Arial"/>
          <w:b/>
          <w:bCs/>
          <w:sz w:val="32"/>
          <w:szCs w:val="32"/>
        </w:rPr>
      </w:pPr>
      <w:r w:rsidRPr="00850334">
        <w:rPr>
          <w:rFonts w:ascii="Arial" w:hAnsi="Arial" w:cs="Arial"/>
          <w:b/>
          <w:bCs/>
          <w:sz w:val="32"/>
          <w:szCs w:val="32"/>
        </w:rPr>
        <w:t xml:space="preserve">MOTION:  </w:t>
      </w:r>
      <w:r w:rsidR="008B69CE" w:rsidRPr="00850334">
        <w:rPr>
          <w:rFonts w:ascii="Arial" w:hAnsi="Arial" w:cs="Arial"/>
          <w:b/>
          <w:bCs/>
          <w:sz w:val="32"/>
          <w:szCs w:val="32"/>
        </w:rPr>
        <w:t xml:space="preserve">Mr. Sylvestre moved to </w:t>
      </w:r>
      <w:r w:rsidRPr="00850334">
        <w:rPr>
          <w:rFonts w:ascii="Arial" w:hAnsi="Arial" w:cs="Arial"/>
          <w:b/>
          <w:bCs/>
          <w:sz w:val="32"/>
          <w:szCs w:val="32"/>
        </w:rPr>
        <w:t>accept the staff recommendation</w:t>
      </w:r>
      <w:r w:rsidR="008B69CE" w:rsidRPr="00850334">
        <w:rPr>
          <w:rFonts w:ascii="Arial" w:hAnsi="Arial" w:cs="Arial"/>
          <w:b/>
          <w:bCs/>
          <w:sz w:val="32"/>
          <w:szCs w:val="32"/>
        </w:rPr>
        <w:t xml:space="preserve">s </w:t>
      </w:r>
      <w:r w:rsidRPr="00850334">
        <w:rPr>
          <w:rFonts w:ascii="Arial" w:hAnsi="Arial" w:cs="Arial"/>
          <w:b/>
          <w:bCs/>
          <w:sz w:val="32"/>
          <w:szCs w:val="32"/>
        </w:rPr>
        <w:t>for</w:t>
      </w:r>
      <w:r w:rsidR="008B69CE" w:rsidRPr="00850334">
        <w:rPr>
          <w:rFonts w:ascii="Arial" w:hAnsi="Arial" w:cs="Arial"/>
          <w:b/>
          <w:bCs/>
          <w:sz w:val="32"/>
          <w:szCs w:val="32"/>
        </w:rPr>
        <w:t xml:space="preserve"> clients D.H. and J.S.</w:t>
      </w:r>
      <w:r w:rsidRPr="00850334">
        <w:rPr>
          <w:rFonts w:ascii="Arial" w:hAnsi="Arial" w:cs="Arial"/>
          <w:b/>
          <w:bCs/>
          <w:sz w:val="32"/>
          <w:szCs w:val="32"/>
        </w:rPr>
        <w:t xml:space="preserve">, </w:t>
      </w:r>
      <w:r w:rsidR="008B69CE" w:rsidRPr="00850334">
        <w:rPr>
          <w:rFonts w:ascii="Arial" w:hAnsi="Arial" w:cs="Arial"/>
          <w:b/>
          <w:bCs/>
          <w:sz w:val="32"/>
          <w:szCs w:val="32"/>
        </w:rPr>
        <w:t xml:space="preserve">seconded by Ms. Miles.  Motion carried.  </w:t>
      </w:r>
      <w:r w:rsidRPr="00850334">
        <w:rPr>
          <w:rFonts w:ascii="Arial" w:hAnsi="Arial" w:cs="Arial"/>
          <w:b/>
          <w:bCs/>
          <w:sz w:val="32"/>
          <w:szCs w:val="32"/>
        </w:rPr>
        <w:t xml:space="preserve">  </w:t>
      </w:r>
    </w:p>
    <w:p w14:paraId="51F2BBD5" w14:textId="77777777" w:rsidR="00850334" w:rsidRPr="00850334" w:rsidRDefault="00850334" w:rsidP="00850334">
      <w:pPr>
        <w:pStyle w:val="NoSpacing"/>
        <w:rPr>
          <w:rFonts w:ascii="Arial" w:hAnsi="Arial" w:cs="Arial"/>
          <w:b/>
          <w:bCs/>
          <w:sz w:val="32"/>
          <w:szCs w:val="32"/>
        </w:rPr>
      </w:pPr>
    </w:p>
    <w:p w14:paraId="5B28F68F" w14:textId="2777B84B" w:rsidR="009B23C7" w:rsidRDefault="008B69CE" w:rsidP="00850334">
      <w:pPr>
        <w:pStyle w:val="NoSpacing"/>
        <w:rPr>
          <w:rFonts w:ascii="Arial" w:hAnsi="Arial" w:cs="Arial"/>
          <w:b/>
          <w:bCs/>
          <w:sz w:val="32"/>
          <w:szCs w:val="32"/>
        </w:rPr>
      </w:pPr>
      <w:r w:rsidRPr="00850334">
        <w:rPr>
          <w:rFonts w:ascii="Arial" w:hAnsi="Arial" w:cs="Arial"/>
          <w:b/>
          <w:bCs/>
          <w:sz w:val="32"/>
          <w:szCs w:val="32"/>
        </w:rPr>
        <w:t xml:space="preserve">Mr. Lassen also reported that CAN requested adding one </w:t>
      </w:r>
      <w:r w:rsidR="00F521AB">
        <w:rPr>
          <w:rFonts w:ascii="Arial" w:hAnsi="Arial" w:cs="Arial"/>
          <w:b/>
          <w:bCs/>
          <w:sz w:val="32"/>
          <w:szCs w:val="32"/>
        </w:rPr>
        <w:t>new</w:t>
      </w:r>
      <w:r w:rsidRPr="00850334">
        <w:rPr>
          <w:rFonts w:ascii="Arial" w:hAnsi="Arial" w:cs="Arial"/>
          <w:b/>
          <w:bCs/>
          <w:sz w:val="32"/>
          <w:szCs w:val="32"/>
        </w:rPr>
        <w:t xml:space="preserve"> client to their </w:t>
      </w:r>
      <w:r w:rsidR="00F521AB">
        <w:rPr>
          <w:rFonts w:ascii="Arial" w:hAnsi="Arial" w:cs="Arial"/>
          <w:b/>
          <w:bCs/>
          <w:sz w:val="32"/>
          <w:szCs w:val="32"/>
        </w:rPr>
        <w:t xml:space="preserve">existing </w:t>
      </w:r>
      <w:r w:rsidR="0005596D" w:rsidRPr="00850334">
        <w:rPr>
          <w:rFonts w:ascii="Arial" w:hAnsi="Arial" w:cs="Arial"/>
          <w:b/>
          <w:bCs/>
          <w:sz w:val="32"/>
          <w:szCs w:val="32"/>
        </w:rPr>
        <w:t>c</w:t>
      </w:r>
      <w:r w:rsidR="00F521AB">
        <w:rPr>
          <w:rFonts w:ascii="Arial" w:hAnsi="Arial" w:cs="Arial"/>
          <w:b/>
          <w:bCs/>
          <w:sz w:val="32"/>
          <w:szCs w:val="32"/>
        </w:rPr>
        <w:t>ontract</w:t>
      </w:r>
      <w:r w:rsidRPr="00850334">
        <w:rPr>
          <w:rFonts w:ascii="Arial" w:hAnsi="Arial" w:cs="Arial"/>
          <w:b/>
          <w:bCs/>
          <w:sz w:val="32"/>
          <w:szCs w:val="32"/>
        </w:rPr>
        <w:t>. L.B</w:t>
      </w:r>
      <w:r w:rsidR="00A3151F" w:rsidRPr="00850334">
        <w:rPr>
          <w:rFonts w:ascii="Arial" w:hAnsi="Arial" w:cs="Arial"/>
          <w:b/>
          <w:bCs/>
          <w:sz w:val="32"/>
          <w:szCs w:val="32"/>
        </w:rPr>
        <w:t xml:space="preserve">. is a </w:t>
      </w:r>
      <w:r w:rsidR="0068262D" w:rsidRPr="00850334">
        <w:rPr>
          <w:rFonts w:ascii="Arial" w:hAnsi="Arial" w:cs="Arial"/>
          <w:b/>
          <w:bCs/>
          <w:sz w:val="32"/>
          <w:szCs w:val="32"/>
        </w:rPr>
        <w:t>long-time</w:t>
      </w:r>
      <w:r w:rsidRPr="00850334">
        <w:rPr>
          <w:rFonts w:ascii="Arial" w:hAnsi="Arial" w:cs="Arial"/>
          <w:b/>
          <w:bCs/>
          <w:sz w:val="32"/>
          <w:szCs w:val="32"/>
        </w:rPr>
        <w:t xml:space="preserve"> client </w:t>
      </w:r>
      <w:r w:rsidR="00F521AB">
        <w:rPr>
          <w:rFonts w:ascii="Arial" w:hAnsi="Arial" w:cs="Arial"/>
          <w:b/>
          <w:bCs/>
          <w:sz w:val="32"/>
          <w:szCs w:val="32"/>
        </w:rPr>
        <w:t>who resides in the</w:t>
      </w:r>
      <w:r w:rsidRPr="00850334">
        <w:rPr>
          <w:rFonts w:ascii="Arial" w:hAnsi="Arial" w:cs="Arial"/>
          <w:b/>
          <w:bCs/>
          <w:sz w:val="32"/>
          <w:szCs w:val="32"/>
        </w:rPr>
        <w:t xml:space="preserve"> </w:t>
      </w:r>
      <w:r w:rsidR="00AF2A6B" w:rsidRPr="00850334">
        <w:rPr>
          <w:rFonts w:ascii="Arial" w:hAnsi="Arial" w:cs="Arial"/>
          <w:b/>
          <w:bCs/>
          <w:sz w:val="32"/>
          <w:szCs w:val="32"/>
        </w:rPr>
        <w:t>Middletown</w:t>
      </w:r>
      <w:r w:rsidR="009B23C7" w:rsidRPr="00850334">
        <w:rPr>
          <w:rFonts w:ascii="Arial" w:hAnsi="Arial" w:cs="Arial"/>
          <w:b/>
          <w:bCs/>
          <w:sz w:val="32"/>
          <w:szCs w:val="32"/>
        </w:rPr>
        <w:t xml:space="preserve"> area.</w:t>
      </w:r>
      <w:r w:rsidRPr="00850334">
        <w:rPr>
          <w:rFonts w:ascii="Arial" w:hAnsi="Arial" w:cs="Arial"/>
          <w:b/>
          <w:bCs/>
          <w:sz w:val="32"/>
          <w:szCs w:val="32"/>
        </w:rPr>
        <w:t xml:space="preserve">  Although client L.B. uses a guide dog within the community, the residential area is without a bus route and these funds would be used fo</w:t>
      </w:r>
      <w:r w:rsidR="00F521AB">
        <w:rPr>
          <w:rFonts w:ascii="Arial" w:hAnsi="Arial" w:cs="Arial"/>
          <w:b/>
          <w:bCs/>
          <w:sz w:val="32"/>
          <w:szCs w:val="32"/>
        </w:rPr>
        <w:t>r</w:t>
      </w:r>
      <w:r w:rsidR="00AF2B0A" w:rsidRPr="00850334">
        <w:rPr>
          <w:rFonts w:ascii="Arial" w:hAnsi="Arial" w:cs="Arial"/>
          <w:b/>
          <w:bCs/>
          <w:sz w:val="32"/>
          <w:szCs w:val="32"/>
        </w:rPr>
        <w:t xml:space="preserve"> </w:t>
      </w:r>
      <w:r w:rsidRPr="00850334">
        <w:rPr>
          <w:rFonts w:ascii="Arial" w:hAnsi="Arial" w:cs="Arial"/>
          <w:b/>
          <w:bCs/>
          <w:sz w:val="32"/>
          <w:szCs w:val="32"/>
        </w:rPr>
        <w:t>community inclusion</w:t>
      </w:r>
      <w:r w:rsidR="00AF2B0A" w:rsidRPr="00850334">
        <w:rPr>
          <w:rFonts w:ascii="Arial" w:hAnsi="Arial" w:cs="Arial"/>
          <w:b/>
          <w:bCs/>
          <w:sz w:val="32"/>
          <w:szCs w:val="32"/>
        </w:rPr>
        <w:t xml:space="preserve"> </w:t>
      </w:r>
      <w:r w:rsidR="00F521AB">
        <w:rPr>
          <w:rFonts w:ascii="Arial" w:hAnsi="Arial" w:cs="Arial"/>
          <w:b/>
          <w:bCs/>
          <w:sz w:val="32"/>
          <w:szCs w:val="32"/>
        </w:rPr>
        <w:t xml:space="preserve">activities </w:t>
      </w:r>
      <w:r w:rsidR="00AF2B0A" w:rsidRPr="00850334">
        <w:rPr>
          <w:rFonts w:ascii="Arial" w:hAnsi="Arial" w:cs="Arial"/>
          <w:b/>
          <w:bCs/>
          <w:sz w:val="32"/>
          <w:szCs w:val="32"/>
        </w:rPr>
        <w:t>with the help of a</w:t>
      </w:r>
      <w:r w:rsidR="00F521AB">
        <w:rPr>
          <w:rFonts w:ascii="Arial" w:hAnsi="Arial" w:cs="Arial"/>
          <w:b/>
          <w:bCs/>
          <w:sz w:val="32"/>
          <w:szCs w:val="32"/>
        </w:rPr>
        <w:t xml:space="preserve"> Support Services Provider</w:t>
      </w:r>
      <w:r w:rsidR="00AF2B0A" w:rsidRPr="00850334">
        <w:rPr>
          <w:rFonts w:ascii="Arial" w:hAnsi="Arial" w:cs="Arial"/>
          <w:b/>
          <w:bCs/>
          <w:sz w:val="32"/>
          <w:szCs w:val="32"/>
        </w:rPr>
        <w:t xml:space="preserve">.  </w:t>
      </w:r>
      <w:r w:rsidR="00F521AB">
        <w:rPr>
          <w:rFonts w:ascii="Arial" w:hAnsi="Arial" w:cs="Arial"/>
          <w:b/>
          <w:bCs/>
          <w:sz w:val="32"/>
          <w:szCs w:val="32"/>
        </w:rPr>
        <w:t>CAN would not require additional funding to serve this client since the currently contracted funding level is sufficient to absorb these additional services.</w:t>
      </w:r>
    </w:p>
    <w:p w14:paraId="30B91454" w14:textId="77777777" w:rsidR="00850334" w:rsidRPr="00850334" w:rsidRDefault="00850334" w:rsidP="00850334">
      <w:pPr>
        <w:pStyle w:val="NoSpacing"/>
        <w:rPr>
          <w:rFonts w:ascii="Arial" w:hAnsi="Arial" w:cs="Arial"/>
          <w:b/>
          <w:bCs/>
          <w:sz w:val="32"/>
          <w:szCs w:val="32"/>
        </w:rPr>
      </w:pPr>
    </w:p>
    <w:p w14:paraId="4BF93408" w14:textId="0D0C53DA" w:rsidR="009B23C7" w:rsidRDefault="00E949C2" w:rsidP="00850334">
      <w:pPr>
        <w:pStyle w:val="NoSpacing"/>
        <w:rPr>
          <w:rFonts w:ascii="Arial" w:hAnsi="Arial" w:cs="Arial"/>
          <w:b/>
          <w:bCs/>
          <w:sz w:val="32"/>
          <w:szCs w:val="32"/>
        </w:rPr>
      </w:pPr>
      <w:r w:rsidRPr="00850334">
        <w:rPr>
          <w:rFonts w:ascii="Arial" w:hAnsi="Arial" w:cs="Arial"/>
          <w:b/>
          <w:bCs/>
          <w:sz w:val="32"/>
          <w:szCs w:val="32"/>
        </w:rPr>
        <w:t xml:space="preserve">MOTION: </w:t>
      </w:r>
      <w:r w:rsidR="00AF2B0A" w:rsidRPr="00850334">
        <w:rPr>
          <w:rFonts w:ascii="Arial" w:hAnsi="Arial" w:cs="Arial"/>
          <w:b/>
          <w:bCs/>
          <w:sz w:val="32"/>
          <w:szCs w:val="32"/>
        </w:rPr>
        <w:t xml:space="preserve">Mr. Sylvestre motioned, seconded by Ms. Morgan, to </w:t>
      </w:r>
      <w:r w:rsidRPr="00850334">
        <w:rPr>
          <w:rFonts w:ascii="Arial" w:hAnsi="Arial" w:cs="Arial"/>
          <w:b/>
          <w:bCs/>
          <w:sz w:val="32"/>
          <w:szCs w:val="32"/>
        </w:rPr>
        <w:t xml:space="preserve">add </w:t>
      </w:r>
      <w:r w:rsidR="00AF2B0A" w:rsidRPr="00850334">
        <w:rPr>
          <w:rFonts w:ascii="Arial" w:hAnsi="Arial" w:cs="Arial"/>
          <w:b/>
          <w:bCs/>
          <w:sz w:val="32"/>
          <w:szCs w:val="32"/>
        </w:rPr>
        <w:t xml:space="preserve">client L.B. </w:t>
      </w:r>
      <w:r w:rsidRPr="00850334">
        <w:rPr>
          <w:rFonts w:ascii="Arial" w:hAnsi="Arial" w:cs="Arial"/>
          <w:b/>
          <w:bCs/>
          <w:sz w:val="32"/>
          <w:szCs w:val="32"/>
        </w:rPr>
        <w:t xml:space="preserve">to the </w:t>
      </w:r>
      <w:r w:rsidR="00AF2B0A" w:rsidRPr="00850334">
        <w:rPr>
          <w:rFonts w:ascii="Arial" w:hAnsi="Arial" w:cs="Arial"/>
          <w:b/>
          <w:bCs/>
          <w:sz w:val="32"/>
          <w:szCs w:val="32"/>
        </w:rPr>
        <w:t xml:space="preserve">existing </w:t>
      </w:r>
      <w:r w:rsidRPr="00850334">
        <w:rPr>
          <w:rFonts w:ascii="Arial" w:hAnsi="Arial" w:cs="Arial"/>
          <w:b/>
          <w:bCs/>
          <w:sz w:val="32"/>
          <w:szCs w:val="32"/>
        </w:rPr>
        <w:t xml:space="preserve">CAN </w:t>
      </w:r>
      <w:r w:rsidR="009B23C7" w:rsidRPr="00850334">
        <w:rPr>
          <w:rFonts w:ascii="Arial" w:hAnsi="Arial" w:cs="Arial"/>
          <w:b/>
          <w:bCs/>
          <w:sz w:val="32"/>
          <w:szCs w:val="32"/>
        </w:rPr>
        <w:t>client list</w:t>
      </w:r>
      <w:r w:rsidRPr="00850334">
        <w:rPr>
          <w:rFonts w:ascii="Arial" w:hAnsi="Arial" w:cs="Arial"/>
          <w:b/>
          <w:bCs/>
          <w:sz w:val="32"/>
          <w:szCs w:val="32"/>
        </w:rPr>
        <w:t>.  Motion carried</w:t>
      </w:r>
      <w:r w:rsidR="001E0580" w:rsidRPr="00850334">
        <w:rPr>
          <w:rFonts w:ascii="Arial" w:hAnsi="Arial" w:cs="Arial"/>
          <w:b/>
          <w:bCs/>
          <w:sz w:val="32"/>
          <w:szCs w:val="32"/>
        </w:rPr>
        <w:t xml:space="preserve"> </w:t>
      </w:r>
      <w:r w:rsidR="00AE50DE" w:rsidRPr="00850334">
        <w:rPr>
          <w:rFonts w:ascii="Arial" w:hAnsi="Arial" w:cs="Arial"/>
          <w:b/>
          <w:bCs/>
          <w:sz w:val="32"/>
          <w:szCs w:val="32"/>
        </w:rPr>
        <w:t>with 8</w:t>
      </w:r>
      <w:r w:rsidR="00F521AB">
        <w:rPr>
          <w:rFonts w:ascii="Arial" w:hAnsi="Arial" w:cs="Arial"/>
          <w:b/>
          <w:bCs/>
          <w:sz w:val="32"/>
          <w:szCs w:val="32"/>
        </w:rPr>
        <w:t xml:space="preserve"> in favor</w:t>
      </w:r>
      <w:r w:rsidR="00AE50DE" w:rsidRPr="00850334">
        <w:rPr>
          <w:rFonts w:ascii="Arial" w:hAnsi="Arial" w:cs="Arial"/>
          <w:b/>
          <w:bCs/>
          <w:sz w:val="32"/>
          <w:szCs w:val="32"/>
        </w:rPr>
        <w:t xml:space="preserve"> and 2 opposing.  </w:t>
      </w:r>
      <w:r w:rsidR="009B23C7" w:rsidRPr="00850334">
        <w:rPr>
          <w:rFonts w:ascii="Arial" w:hAnsi="Arial" w:cs="Arial"/>
          <w:b/>
          <w:bCs/>
          <w:sz w:val="32"/>
          <w:szCs w:val="32"/>
        </w:rPr>
        <w:t xml:space="preserve">  </w:t>
      </w:r>
    </w:p>
    <w:p w14:paraId="06CE499F" w14:textId="77777777" w:rsidR="00850334" w:rsidRPr="00850334" w:rsidRDefault="00850334" w:rsidP="00850334">
      <w:pPr>
        <w:pStyle w:val="NoSpacing"/>
        <w:rPr>
          <w:rFonts w:ascii="Arial" w:hAnsi="Arial" w:cs="Arial"/>
          <w:b/>
          <w:bCs/>
          <w:sz w:val="32"/>
          <w:szCs w:val="32"/>
        </w:rPr>
      </w:pPr>
    </w:p>
    <w:p w14:paraId="4B3AAF1F" w14:textId="77777777" w:rsidR="00C61E79" w:rsidRPr="00850334" w:rsidRDefault="00DB2E61" w:rsidP="00850334">
      <w:pPr>
        <w:pStyle w:val="NoSpacing"/>
        <w:rPr>
          <w:rFonts w:ascii="Arial" w:hAnsi="Arial" w:cs="Arial"/>
          <w:b/>
          <w:bCs/>
          <w:sz w:val="32"/>
          <w:szCs w:val="32"/>
        </w:rPr>
      </w:pPr>
      <w:r w:rsidRPr="00850334">
        <w:rPr>
          <w:rFonts w:ascii="Arial" w:hAnsi="Arial" w:cs="Arial"/>
          <w:b/>
          <w:bCs/>
          <w:sz w:val="32"/>
          <w:szCs w:val="32"/>
          <w:u w:val="single"/>
        </w:rPr>
        <w:t>Meeting Dates for 2021</w:t>
      </w:r>
      <w:r w:rsidRPr="00850334">
        <w:rPr>
          <w:rFonts w:ascii="Arial" w:hAnsi="Arial" w:cs="Arial"/>
          <w:b/>
          <w:bCs/>
          <w:sz w:val="32"/>
          <w:szCs w:val="32"/>
        </w:rPr>
        <w:t xml:space="preserve"> </w:t>
      </w:r>
    </w:p>
    <w:p w14:paraId="2E04608E" w14:textId="32EAFCA7" w:rsidR="00AF2A6B" w:rsidRDefault="00AF2A6B" w:rsidP="00850334">
      <w:pPr>
        <w:pStyle w:val="NoSpacing"/>
        <w:rPr>
          <w:rFonts w:ascii="Arial" w:hAnsi="Arial" w:cs="Arial"/>
          <w:b/>
          <w:bCs/>
          <w:sz w:val="32"/>
          <w:szCs w:val="32"/>
        </w:rPr>
      </w:pPr>
      <w:r w:rsidRPr="00850334">
        <w:rPr>
          <w:rFonts w:ascii="Arial" w:hAnsi="Arial" w:cs="Arial"/>
          <w:b/>
          <w:bCs/>
          <w:sz w:val="32"/>
          <w:szCs w:val="32"/>
        </w:rPr>
        <w:t xml:space="preserve">MOTION:  </w:t>
      </w:r>
      <w:r w:rsidR="00C61E79" w:rsidRPr="00850334">
        <w:rPr>
          <w:rFonts w:ascii="Arial" w:hAnsi="Arial" w:cs="Arial"/>
          <w:b/>
          <w:bCs/>
          <w:sz w:val="32"/>
          <w:szCs w:val="32"/>
        </w:rPr>
        <w:t xml:space="preserve">Mr. Sylvestre moved, seconded by Ms. </w:t>
      </w:r>
      <w:proofErr w:type="spellStart"/>
      <w:r w:rsidR="00C61E79" w:rsidRPr="00850334">
        <w:rPr>
          <w:rFonts w:ascii="Arial" w:hAnsi="Arial" w:cs="Arial"/>
          <w:b/>
          <w:bCs/>
          <w:sz w:val="32"/>
          <w:szCs w:val="32"/>
        </w:rPr>
        <w:t>Cloonan</w:t>
      </w:r>
      <w:proofErr w:type="spellEnd"/>
      <w:r w:rsidR="00C61E79" w:rsidRPr="00850334">
        <w:rPr>
          <w:rFonts w:ascii="Arial" w:hAnsi="Arial" w:cs="Arial"/>
          <w:b/>
          <w:bCs/>
          <w:sz w:val="32"/>
          <w:szCs w:val="32"/>
        </w:rPr>
        <w:t xml:space="preserve">, to accept the proposed 2021 meeting dates as January 26, April 27, July </w:t>
      </w:r>
      <w:proofErr w:type="gramStart"/>
      <w:r w:rsidR="00C61E79" w:rsidRPr="00850334">
        <w:rPr>
          <w:rFonts w:ascii="Arial" w:hAnsi="Arial" w:cs="Arial"/>
          <w:b/>
          <w:bCs/>
          <w:sz w:val="32"/>
          <w:szCs w:val="32"/>
        </w:rPr>
        <w:t>27</w:t>
      </w:r>
      <w:proofErr w:type="gramEnd"/>
      <w:r w:rsidR="00C61E79" w:rsidRPr="00850334">
        <w:rPr>
          <w:rFonts w:ascii="Arial" w:hAnsi="Arial" w:cs="Arial"/>
          <w:b/>
          <w:bCs/>
          <w:sz w:val="32"/>
          <w:szCs w:val="32"/>
        </w:rPr>
        <w:t xml:space="preserve"> and October 26.  Motion carried. </w:t>
      </w:r>
    </w:p>
    <w:p w14:paraId="7BEB6CBA" w14:textId="77777777" w:rsidR="00850334" w:rsidRPr="00850334" w:rsidRDefault="00850334" w:rsidP="00850334">
      <w:pPr>
        <w:pStyle w:val="NoSpacing"/>
        <w:rPr>
          <w:rFonts w:ascii="Arial" w:hAnsi="Arial" w:cs="Arial"/>
          <w:b/>
          <w:bCs/>
          <w:sz w:val="32"/>
          <w:szCs w:val="32"/>
        </w:rPr>
      </w:pPr>
    </w:p>
    <w:p w14:paraId="4429A8BD" w14:textId="35D230A9" w:rsidR="00DB2E61" w:rsidRPr="00850334" w:rsidRDefault="00DB2E61" w:rsidP="00850334">
      <w:pPr>
        <w:pStyle w:val="NoSpacing"/>
        <w:rPr>
          <w:rFonts w:ascii="Arial" w:hAnsi="Arial" w:cs="Arial"/>
          <w:b/>
          <w:bCs/>
          <w:sz w:val="32"/>
          <w:szCs w:val="32"/>
          <w:u w:val="single"/>
        </w:rPr>
      </w:pPr>
      <w:r w:rsidRPr="00850334">
        <w:rPr>
          <w:rFonts w:ascii="Arial" w:hAnsi="Arial" w:cs="Arial"/>
          <w:b/>
          <w:bCs/>
          <w:sz w:val="32"/>
          <w:szCs w:val="32"/>
          <w:u w:val="single"/>
        </w:rPr>
        <w:t xml:space="preserve">Report from the BESB Director </w:t>
      </w:r>
    </w:p>
    <w:p w14:paraId="21DFE2A4" w14:textId="0BF7E8B4" w:rsidR="005B040A" w:rsidRDefault="00650E9F" w:rsidP="00850334">
      <w:pPr>
        <w:pStyle w:val="NoSpacing"/>
        <w:rPr>
          <w:rFonts w:ascii="Arial" w:hAnsi="Arial" w:cs="Arial"/>
          <w:b/>
          <w:bCs/>
          <w:sz w:val="32"/>
          <w:szCs w:val="32"/>
        </w:rPr>
      </w:pPr>
      <w:r w:rsidRPr="00850334">
        <w:rPr>
          <w:rFonts w:ascii="Arial" w:hAnsi="Arial" w:cs="Arial"/>
          <w:b/>
          <w:bCs/>
          <w:sz w:val="32"/>
          <w:szCs w:val="32"/>
        </w:rPr>
        <w:t>Mr. Sigman reported that with October 15</w:t>
      </w:r>
      <w:r w:rsidRPr="00850334">
        <w:rPr>
          <w:rFonts w:ascii="Arial" w:hAnsi="Arial" w:cs="Arial"/>
          <w:b/>
          <w:bCs/>
          <w:sz w:val="32"/>
          <w:szCs w:val="32"/>
          <w:vertAlign w:val="superscript"/>
        </w:rPr>
        <w:t>th</w:t>
      </w:r>
      <w:r w:rsidRPr="00850334">
        <w:rPr>
          <w:rFonts w:ascii="Arial" w:hAnsi="Arial" w:cs="Arial"/>
          <w:b/>
          <w:bCs/>
          <w:sz w:val="32"/>
          <w:szCs w:val="32"/>
        </w:rPr>
        <w:t xml:space="preserve"> being Blind Americans Equality Day, Aging and Disability Services Commissioner Amy Porter issued out a press release that included a link to several examples of successes in employment for individuals who are blind. With</w:t>
      </w:r>
      <w:r w:rsidR="00F521AB">
        <w:rPr>
          <w:rFonts w:ascii="Arial" w:hAnsi="Arial" w:cs="Arial"/>
          <w:b/>
          <w:bCs/>
          <w:sz w:val="32"/>
          <w:szCs w:val="32"/>
        </w:rPr>
        <w:t>in</w:t>
      </w:r>
      <w:r w:rsidRPr="00850334">
        <w:rPr>
          <w:rFonts w:ascii="Arial" w:hAnsi="Arial" w:cs="Arial"/>
          <w:b/>
          <w:bCs/>
          <w:sz w:val="32"/>
          <w:szCs w:val="32"/>
        </w:rPr>
        <w:t xml:space="preserve"> Adult Services, the ever-popular large print calendar has been completed and is in the process of being mailed out to approximately 1,000 clients. Program staff continue to work on a series of instructional videos on how to utilize daily living aids with the goal of posting these on the agency website in the future</w:t>
      </w:r>
      <w:r w:rsidR="00F521AB">
        <w:rPr>
          <w:rFonts w:ascii="Arial" w:hAnsi="Arial" w:cs="Arial"/>
          <w:b/>
          <w:bCs/>
          <w:sz w:val="32"/>
          <w:szCs w:val="32"/>
        </w:rPr>
        <w:t xml:space="preserve">. </w:t>
      </w:r>
      <w:r w:rsidRPr="00850334">
        <w:rPr>
          <w:rFonts w:ascii="Arial" w:hAnsi="Arial" w:cs="Arial"/>
          <w:b/>
          <w:bCs/>
          <w:sz w:val="32"/>
          <w:szCs w:val="32"/>
        </w:rPr>
        <w:t>Due to the reduced population</w:t>
      </w:r>
      <w:r w:rsidR="00F521AB">
        <w:rPr>
          <w:rFonts w:ascii="Arial" w:hAnsi="Arial" w:cs="Arial"/>
          <w:b/>
          <w:bCs/>
          <w:sz w:val="32"/>
          <w:szCs w:val="32"/>
        </w:rPr>
        <w:t xml:space="preserve"> in most government building as a result of telework arrangements brought about by the COVID-19 </w:t>
      </w:r>
      <w:proofErr w:type="gramStart"/>
      <w:r w:rsidR="00F521AB">
        <w:rPr>
          <w:rFonts w:ascii="Arial" w:hAnsi="Arial" w:cs="Arial"/>
          <w:b/>
          <w:bCs/>
          <w:sz w:val="32"/>
          <w:szCs w:val="32"/>
        </w:rPr>
        <w:t>pandemic</w:t>
      </w:r>
      <w:r w:rsidRPr="00850334">
        <w:rPr>
          <w:rFonts w:ascii="Arial" w:hAnsi="Arial" w:cs="Arial"/>
          <w:b/>
          <w:bCs/>
          <w:sz w:val="32"/>
          <w:szCs w:val="32"/>
        </w:rPr>
        <w:t>,</w:t>
      </w:r>
      <w:proofErr w:type="gramEnd"/>
      <w:r w:rsidRPr="00850334">
        <w:rPr>
          <w:rFonts w:ascii="Arial" w:hAnsi="Arial" w:cs="Arial"/>
          <w:b/>
          <w:bCs/>
          <w:sz w:val="32"/>
          <w:szCs w:val="32"/>
        </w:rPr>
        <w:t xml:space="preserve"> the majority of Vending Facility Managers remain out of work at this time. There is a new statewide contract for vending machine services. After approximately 2 decades, Coca-Cola is no longer the contractor. PepsiCo has been awarded the new </w:t>
      </w:r>
      <w:r w:rsidR="0068262D" w:rsidRPr="00850334">
        <w:rPr>
          <w:rFonts w:ascii="Arial" w:hAnsi="Arial" w:cs="Arial"/>
          <w:b/>
          <w:bCs/>
          <w:sz w:val="32"/>
          <w:szCs w:val="32"/>
        </w:rPr>
        <w:t>5-year</w:t>
      </w:r>
      <w:r w:rsidRPr="00850334">
        <w:rPr>
          <w:rFonts w:ascii="Arial" w:hAnsi="Arial" w:cs="Arial"/>
          <w:b/>
          <w:bCs/>
          <w:sz w:val="32"/>
          <w:szCs w:val="32"/>
        </w:rPr>
        <w:t xml:space="preserve"> contract. The transition of vending machines from Coke to Pepsi is underway. Within the Children’s Services Program, the Fall in-service series for school district staff is underway in its new virtual format that allows for participants to attend as their schedules permit. We are anticipating this will make the training opportunities more widely available and that for the first time, educators from outside of the state can also participate. Replacement hires for recent retirees Gail Johnson, Jill Baker, and Peg Palmer have been completed. Champagne Marsh-Williams, Jessica Gibson, and Jacquie </w:t>
      </w:r>
      <w:proofErr w:type="spellStart"/>
      <w:r w:rsidRPr="00850334">
        <w:rPr>
          <w:rFonts w:ascii="Arial" w:hAnsi="Arial" w:cs="Arial"/>
          <w:b/>
          <w:bCs/>
          <w:sz w:val="32"/>
          <w:szCs w:val="32"/>
        </w:rPr>
        <w:t>Dettore</w:t>
      </w:r>
      <w:proofErr w:type="spellEnd"/>
      <w:r w:rsidRPr="00850334">
        <w:rPr>
          <w:rFonts w:ascii="Arial" w:hAnsi="Arial" w:cs="Arial"/>
          <w:b/>
          <w:bCs/>
          <w:sz w:val="32"/>
          <w:szCs w:val="32"/>
        </w:rPr>
        <w:t xml:space="preserve"> are the three new Education Consultants. Andrea </w:t>
      </w:r>
      <w:proofErr w:type="spellStart"/>
      <w:r w:rsidRPr="00850334">
        <w:rPr>
          <w:rFonts w:ascii="Arial" w:hAnsi="Arial" w:cs="Arial"/>
          <w:b/>
          <w:bCs/>
          <w:sz w:val="32"/>
          <w:szCs w:val="32"/>
        </w:rPr>
        <w:t>Garewski</w:t>
      </w:r>
      <w:proofErr w:type="spellEnd"/>
      <w:r w:rsidRPr="00850334">
        <w:rPr>
          <w:rFonts w:ascii="Arial" w:hAnsi="Arial" w:cs="Arial"/>
          <w:b/>
          <w:bCs/>
          <w:sz w:val="32"/>
          <w:szCs w:val="32"/>
        </w:rPr>
        <w:t xml:space="preserve"> retired on September 1st and a request to refill her vacancy has been submitted. The Vocational Rehabilitation Program held a virtual mentoring event </w:t>
      </w:r>
      <w:r w:rsidR="00E86163">
        <w:rPr>
          <w:rFonts w:ascii="Arial" w:hAnsi="Arial" w:cs="Arial"/>
          <w:b/>
          <w:bCs/>
          <w:sz w:val="32"/>
          <w:szCs w:val="32"/>
        </w:rPr>
        <w:t xml:space="preserve">in October </w:t>
      </w:r>
      <w:r w:rsidR="00E86163" w:rsidRPr="00850334">
        <w:rPr>
          <w:rFonts w:ascii="Arial" w:hAnsi="Arial" w:cs="Arial"/>
          <w:b/>
          <w:bCs/>
          <w:sz w:val="32"/>
          <w:szCs w:val="32"/>
        </w:rPr>
        <w:t>in conjunction with National Mentoring Day</w:t>
      </w:r>
      <w:r w:rsidR="00E86163">
        <w:rPr>
          <w:rFonts w:ascii="Arial" w:hAnsi="Arial" w:cs="Arial"/>
          <w:b/>
          <w:bCs/>
          <w:sz w:val="32"/>
          <w:szCs w:val="32"/>
        </w:rPr>
        <w:t xml:space="preserve">, </w:t>
      </w:r>
      <w:r w:rsidRPr="00850334">
        <w:rPr>
          <w:rFonts w:ascii="Arial" w:hAnsi="Arial" w:cs="Arial"/>
          <w:b/>
          <w:bCs/>
          <w:sz w:val="32"/>
          <w:szCs w:val="32"/>
        </w:rPr>
        <w:t xml:space="preserve">featuring 3 members of the BESB State Rehabilitation </w:t>
      </w:r>
      <w:r w:rsidRPr="00850334">
        <w:rPr>
          <w:rFonts w:ascii="Arial" w:hAnsi="Arial" w:cs="Arial"/>
          <w:b/>
          <w:bCs/>
          <w:sz w:val="32"/>
          <w:szCs w:val="32"/>
        </w:rPr>
        <w:lastRenderedPageBreak/>
        <w:t xml:space="preserve">Council. Stacey-Ann Lewis has been hired to replace Jenifer </w:t>
      </w:r>
      <w:proofErr w:type="spellStart"/>
      <w:r w:rsidRPr="00850334">
        <w:rPr>
          <w:rFonts w:ascii="Arial" w:hAnsi="Arial" w:cs="Arial"/>
          <w:b/>
          <w:bCs/>
          <w:sz w:val="32"/>
          <w:szCs w:val="32"/>
        </w:rPr>
        <w:t>Eukers</w:t>
      </w:r>
      <w:proofErr w:type="spellEnd"/>
      <w:r w:rsidRPr="00850334">
        <w:rPr>
          <w:rFonts w:ascii="Arial" w:hAnsi="Arial" w:cs="Arial"/>
          <w:b/>
          <w:bCs/>
          <w:sz w:val="32"/>
          <w:szCs w:val="32"/>
        </w:rPr>
        <w:t xml:space="preserve"> as the Pre-Employment Transition (Pre-ETS) Counselor for the northern half of the state and Charlotte Copenhaver has transferred into the Pre-ETS position previously held by Mark Ward for the southern half of the state. The VR Program received $1.2 million in new funds through the federal reallotment process and with these additional dollars, the VR Program projects being able to serve all eligible individuals through FFY 2023. VR Supervisor Mary </w:t>
      </w:r>
      <w:proofErr w:type="spellStart"/>
      <w:r w:rsidRPr="00850334">
        <w:rPr>
          <w:rFonts w:ascii="Arial" w:hAnsi="Arial" w:cs="Arial"/>
          <w:b/>
          <w:bCs/>
          <w:sz w:val="32"/>
          <w:szCs w:val="32"/>
        </w:rPr>
        <w:t>Burgard</w:t>
      </w:r>
      <w:proofErr w:type="spellEnd"/>
      <w:r w:rsidRPr="00850334">
        <w:rPr>
          <w:rFonts w:ascii="Arial" w:hAnsi="Arial" w:cs="Arial"/>
          <w:b/>
          <w:bCs/>
          <w:sz w:val="32"/>
          <w:szCs w:val="32"/>
        </w:rPr>
        <w:t xml:space="preserve"> remains on extended leave so requests for assistance that would usually go to her can be sent to the BESB Director.</w:t>
      </w:r>
    </w:p>
    <w:p w14:paraId="386625A8" w14:textId="786C27BF" w:rsidR="005B040A" w:rsidRPr="00850334" w:rsidRDefault="005B040A" w:rsidP="00850334">
      <w:pPr>
        <w:pStyle w:val="NoSpacing"/>
        <w:rPr>
          <w:rFonts w:ascii="Arial" w:hAnsi="Arial" w:cs="Arial"/>
          <w:b/>
          <w:bCs/>
          <w:sz w:val="32"/>
          <w:szCs w:val="32"/>
          <w:u w:val="single"/>
        </w:rPr>
      </w:pPr>
    </w:p>
    <w:p w14:paraId="388088A1" w14:textId="77777777" w:rsidR="004474B3" w:rsidRPr="00850334" w:rsidRDefault="004474B3" w:rsidP="00850334">
      <w:pPr>
        <w:pStyle w:val="NoSpacing"/>
        <w:rPr>
          <w:rFonts w:ascii="Arial" w:hAnsi="Arial" w:cs="Arial"/>
          <w:b/>
          <w:bCs/>
          <w:sz w:val="32"/>
          <w:szCs w:val="32"/>
        </w:rPr>
      </w:pPr>
      <w:r w:rsidRPr="00850334">
        <w:rPr>
          <w:rFonts w:ascii="Arial" w:hAnsi="Arial" w:cs="Arial"/>
          <w:b/>
          <w:bCs/>
          <w:sz w:val="32"/>
          <w:szCs w:val="32"/>
        </w:rPr>
        <w:t>Mr. Norton reported that the agency plans to resubmit to the Governor and the Office of Policy and Management the same proposals as last session due to the fact that the state legislature had to pause and could not hold any meetings in March due to COVID-19. The proposals will request technical adjustments, such as deleting an out-of-date reference to the Department of Social Services (DSS) regarding the former Department on Aging, removing duplicative provisions within the ADS statutes, and bringing the statutes from the various bureaus of ADS together into one location of the statutes.</w:t>
      </w:r>
    </w:p>
    <w:p w14:paraId="61166ECD" w14:textId="714EEE6A" w:rsidR="00E55FDD" w:rsidRPr="00850334" w:rsidRDefault="00E55FDD" w:rsidP="00850334">
      <w:pPr>
        <w:pStyle w:val="NoSpacing"/>
        <w:rPr>
          <w:rFonts w:ascii="Arial" w:hAnsi="Arial" w:cs="Arial"/>
          <w:b/>
          <w:bCs/>
          <w:sz w:val="32"/>
          <w:szCs w:val="32"/>
          <w:u w:val="single"/>
        </w:rPr>
      </w:pPr>
    </w:p>
    <w:p w14:paraId="04455C64" w14:textId="77777777" w:rsidR="009E4FE1" w:rsidRPr="00850334" w:rsidRDefault="00D92435" w:rsidP="00850334">
      <w:pPr>
        <w:pStyle w:val="NoSpacing"/>
        <w:rPr>
          <w:rFonts w:ascii="Arial" w:hAnsi="Arial" w:cs="Arial"/>
          <w:b/>
          <w:bCs/>
          <w:sz w:val="32"/>
          <w:szCs w:val="32"/>
          <w:u w:val="single"/>
        </w:rPr>
      </w:pPr>
      <w:r w:rsidRPr="00850334">
        <w:rPr>
          <w:rFonts w:ascii="Arial" w:hAnsi="Arial" w:cs="Arial"/>
          <w:b/>
          <w:bCs/>
          <w:sz w:val="32"/>
          <w:szCs w:val="32"/>
          <w:u w:val="single"/>
        </w:rPr>
        <w:t>Report from the Chair</w:t>
      </w:r>
    </w:p>
    <w:p w14:paraId="36C18DA0" w14:textId="5F0E2732" w:rsidR="00363FBF" w:rsidRDefault="007B063B" w:rsidP="00850334">
      <w:pPr>
        <w:pStyle w:val="NoSpacing"/>
        <w:rPr>
          <w:rFonts w:ascii="Arial" w:hAnsi="Arial" w:cs="Arial"/>
          <w:b/>
          <w:bCs/>
          <w:sz w:val="32"/>
          <w:szCs w:val="32"/>
        </w:rPr>
      </w:pPr>
      <w:r w:rsidRPr="00850334">
        <w:rPr>
          <w:rFonts w:ascii="Arial" w:hAnsi="Arial" w:cs="Arial"/>
          <w:b/>
          <w:bCs/>
          <w:sz w:val="32"/>
          <w:szCs w:val="32"/>
        </w:rPr>
        <w:t xml:space="preserve">Chairperson Tyler shared with the committee information about </w:t>
      </w:r>
      <w:r w:rsidR="009E4FE1" w:rsidRPr="00850334">
        <w:rPr>
          <w:rFonts w:ascii="Arial" w:hAnsi="Arial" w:cs="Arial"/>
          <w:b/>
          <w:bCs/>
          <w:sz w:val="32"/>
          <w:szCs w:val="32"/>
        </w:rPr>
        <w:t xml:space="preserve">a free </w:t>
      </w:r>
      <w:r w:rsidRPr="00850334">
        <w:rPr>
          <w:rFonts w:ascii="Arial" w:hAnsi="Arial" w:cs="Arial"/>
          <w:b/>
          <w:bCs/>
          <w:sz w:val="32"/>
          <w:szCs w:val="32"/>
        </w:rPr>
        <w:t xml:space="preserve">app called </w:t>
      </w:r>
      <w:r w:rsidR="009E4FE1" w:rsidRPr="00850334">
        <w:rPr>
          <w:rFonts w:ascii="Arial" w:hAnsi="Arial" w:cs="Arial"/>
          <w:b/>
          <w:bCs/>
          <w:sz w:val="32"/>
          <w:szCs w:val="32"/>
        </w:rPr>
        <w:t xml:space="preserve">Seeing A.I. which is an artificial intelligence for </w:t>
      </w:r>
      <w:r w:rsidR="008F77DC">
        <w:rPr>
          <w:rFonts w:ascii="Arial" w:hAnsi="Arial" w:cs="Arial"/>
          <w:b/>
          <w:bCs/>
          <w:sz w:val="32"/>
          <w:szCs w:val="32"/>
        </w:rPr>
        <w:t>people who are</w:t>
      </w:r>
      <w:r w:rsidR="009E4FE1" w:rsidRPr="00850334">
        <w:rPr>
          <w:rFonts w:ascii="Arial" w:hAnsi="Arial" w:cs="Arial"/>
          <w:b/>
          <w:bCs/>
          <w:sz w:val="32"/>
          <w:szCs w:val="32"/>
        </w:rPr>
        <w:t xml:space="preserve"> blind.  It</w:t>
      </w:r>
      <w:r w:rsidR="009E4FE1" w:rsidRPr="00850334">
        <w:rPr>
          <w:rFonts w:ascii="Arial" w:hAnsi="Arial" w:cs="Arial"/>
          <w:b/>
          <w:bCs/>
          <w:color w:val="222222"/>
          <w:sz w:val="32"/>
          <w:szCs w:val="32"/>
          <w:shd w:val="clear" w:color="auto" w:fill="FFFFFF"/>
        </w:rPr>
        <w:t xml:space="preserve"> narrates the world around you and describes nearby people, </w:t>
      </w:r>
      <w:proofErr w:type="gramStart"/>
      <w:r w:rsidR="009E4FE1" w:rsidRPr="00850334">
        <w:rPr>
          <w:rFonts w:ascii="Arial" w:hAnsi="Arial" w:cs="Arial"/>
          <w:b/>
          <w:bCs/>
          <w:color w:val="222222"/>
          <w:sz w:val="32"/>
          <w:szCs w:val="32"/>
          <w:shd w:val="clear" w:color="auto" w:fill="FFFFFF"/>
        </w:rPr>
        <w:t>text</w:t>
      </w:r>
      <w:proofErr w:type="gramEnd"/>
      <w:r w:rsidR="009E4FE1" w:rsidRPr="00850334">
        <w:rPr>
          <w:rFonts w:ascii="Arial" w:hAnsi="Arial" w:cs="Arial"/>
          <w:b/>
          <w:bCs/>
          <w:color w:val="222222"/>
          <w:sz w:val="32"/>
          <w:szCs w:val="32"/>
          <w:shd w:val="clear" w:color="auto" w:fill="FFFFFF"/>
        </w:rPr>
        <w:t xml:space="preserve"> and objects.</w:t>
      </w:r>
      <w:r w:rsidR="00257AE0" w:rsidRPr="00850334">
        <w:rPr>
          <w:rFonts w:ascii="Arial" w:hAnsi="Arial" w:cs="Arial"/>
          <w:b/>
          <w:bCs/>
          <w:sz w:val="32"/>
          <w:szCs w:val="32"/>
        </w:rPr>
        <w:t xml:space="preserve"> </w:t>
      </w:r>
      <w:r w:rsidR="008F77DC">
        <w:rPr>
          <w:rFonts w:ascii="Arial" w:hAnsi="Arial" w:cs="Arial"/>
          <w:b/>
          <w:bCs/>
          <w:sz w:val="32"/>
          <w:szCs w:val="32"/>
        </w:rPr>
        <w:t>It utilizes</w:t>
      </w:r>
      <w:r w:rsidR="009E4FE1" w:rsidRPr="00850334">
        <w:rPr>
          <w:rFonts w:ascii="Arial" w:hAnsi="Arial" w:cs="Arial"/>
          <w:b/>
          <w:bCs/>
          <w:color w:val="212529"/>
          <w:sz w:val="32"/>
          <w:szCs w:val="32"/>
          <w:shd w:val="clear" w:color="auto" w:fill="FFFFFF"/>
        </w:rPr>
        <w:t> </w:t>
      </w:r>
      <w:r w:rsidR="009E4FE1" w:rsidRPr="00850334">
        <w:rPr>
          <w:rStyle w:val="Strong"/>
          <w:rFonts w:ascii="Arial" w:hAnsi="Arial" w:cs="Arial"/>
          <w:color w:val="212529"/>
          <w:sz w:val="32"/>
          <w:szCs w:val="32"/>
          <w:shd w:val="clear" w:color="auto" w:fill="FFFFFF"/>
        </w:rPr>
        <w:t>Optical Character Recognition</w:t>
      </w:r>
      <w:r w:rsidR="008F77DC">
        <w:rPr>
          <w:rStyle w:val="Strong"/>
          <w:rFonts w:ascii="Arial" w:hAnsi="Arial" w:cs="Arial"/>
          <w:color w:val="212529"/>
          <w:sz w:val="32"/>
          <w:szCs w:val="32"/>
          <w:shd w:val="clear" w:color="auto" w:fill="FFFFFF"/>
        </w:rPr>
        <w:t xml:space="preserve"> </w:t>
      </w:r>
      <w:r w:rsidR="009E4FE1" w:rsidRPr="00850334">
        <w:rPr>
          <w:rFonts w:ascii="Arial" w:hAnsi="Arial" w:cs="Arial"/>
          <w:b/>
          <w:bCs/>
          <w:color w:val="212529"/>
          <w:sz w:val="32"/>
          <w:szCs w:val="32"/>
          <w:shd w:val="clear" w:color="auto" w:fill="FFFFFF"/>
        </w:rPr>
        <w:t xml:space="preserve">software that enables users to take a picture of text, and have the app read it back with the device’s screen reader. </w:t>
      </w:r>
      <w:r w:rsidR="008F77DC">
        <w:rPr>
          <w:rFonts w:ascii="Arial" w:hAnsi="Arial" w:cs="Arial"/>
          <w:b/>
          <w:bCs/>
          <w:color w:val="212529"/>
          <w:sz w:val="32"/>
          <w:szCs w:val="32"/>
          <w:shd w:val="clear" w:color="auto" w:fill="FFFFFF"/>
        </w:rPr>
        <w:t>Ms. Tyler also stressed the importance of keeping current on information regarding COVID-19 from official sources.</w:t>
      </w:r>
      <w:r w:rsidR="00257AE0" w:rsidRPr="00850334">
        <w:rPr>
          <w:rFonts w:ascii="Arial" w:hAnsi="Arial" w:cs="Arial"/>
          <w:b/>
          <w:bCs/>
          <w:sz w:val="32"/>
          <w:szCs w:val="32"/>
        </w:rPr>
        <w:t xml:space="preserve">  </w:t>
      </w:r>
    </w:p>
    <w:p w14:paraId="079922D5" w14:textId="77777777" w:rsidR="00850334" w:rsidRPr="00850334" w:rsidRDefault="00850334" w:rsidP="00850334">
      <w:pPr>
        <w:pStyle w:val="NoSpacing"/>
        <w:rPr>
          <w:rFonts w:ascii="Arial" w:hAnsi="Arial" w:cs="Arial"/>
          <w:b/>
          <w:bCs/>
          <w:sz w:val="32"/>
          <w:szCs w:val="32"/>
        </w:rPr>
      </w:pPr>
    </w:p>
    <w:p w14:paraId="08CBA288" w14:textId="5EB38416" w:rsidR="00966D09" w:rsidRPr="00850334" w:rsidRDefault="00966D09" w:rsidP="00850334">
      <w:pPr>
        <w:pStyle w:val="NoSpacing"/>
        <w:rPr>
          <w:rFonts w:ascii="Arial" w:hAnsi="Arial" w:cs="Arial"/>
          <w:b/>
          <w:bCs/>
          <w:sz w:val="32"/>
          <w:szCs w:val="32"/>
          <w:u w:val="single"/>
        </w:rPr>
      </w:pPr>
      <w:r w:rsidRPr="00850334">
        <w:rPr>
          <w:rFonts w:ascii="Arial" w:hAnsi="Arial" w:cs="Arial"/>
          <w:b/>
          <w:bCs/>
          <w:sz w:val="32"/>
          <w:szCs w:val="32"/>
          <w:u w:val="single"/>
        </w:rPr>
        <w:t>Announcements</w:t>
      </w:r>
    </w:p>
    <w:p w14:paraId="3FC18422" w14:textId="0FE463DC" w:rsidR="00BB58EC" w:rsidRPr="00850334" w:rsidRDefault="00DC71ED" w:rsidP="00850334">
      <w:pPr>
        <w:pStyle w:val="NoSpacing"/>
        <w:rPr>
          <w:rFonts w:ascii="Arial" w:hAnsi="Arial" w:cs="Arial"/>
          <w:b/>
          <w:bCs/>
          <w:sz w:val="32"/>
          <w:szCs w:val="32"/>
        </w:rPr>
      </w:pPr>
      <w:r w:rsidRPr="00850334">
        <w:rPr>
          <w:rFonts w:ascii="Arial" w:hAnsi="Arial" w:cs="Arial"/>
          <w:b/>
          <w:bCs/>
          <w:sz w:val="32"/>
          <w:szCs w:val="32"/>
        </w:rPr>
        <w:t>M</w:t>
      </w:r>
      <w:r w:rsidR="000E1A3E">
        <w:rPr>
          <w:rFonts w:ascii="Arial" w:hAnsi="Arial" w:cs="Arial"/>
          <w:b/>
          <w:bCs/>
          <w:sz w:val="32"/>
          <w:szCs w:val="32"/>
        </w:rPr>
        <w:t>s</w:t>
      </w:r>
      <w:r w:rsidRPr="00850334">
        <w:rPr>
          <w:rFonts w:ascii="Arial" w:hAnsi="Arial" w:cs="Arial"/>
          <w:b/>
          <w:bCs/>
          <w:sz w:val="32"/>
          <w:szCs w:val="32"/>
        </w:rPr>
        <w:t xml:space="preserve">. Olson </w:t>
      </w:r>
      <w:r w:rsidR="007E3849" w:rsidRPr="00850334">
        <w:rPr>
          <w:rFonts w:ascii="Arial" w:hAnsi="Arial" w:cs="Arial"/>
          <w:b/>
          <w:bCs/>
          <w:sz w:val="32"/>
          <w:szCs w:val="32"/>
        </w:rPr>
        <w:t>announced</w:t>
      </w:r>
      <w:r w:rsidRPr="00850334">
        <w:rPr>
          <w:rFonts w:ascii="Arial" w:hAnsi="Arial" w:cs="Arial"/>
          <w:b/>
          <w:bCs/>
          <w:sz w:val="32"/>
          <w:szCs w:val="32"/>
        </w:rPr>
        <w:t xml:space="preserve"> that the New England Consortium </w:t>
      </w:r>
      <w:r w:rsidR="00BB58EC" w:rsidRPr="00850334">
        <w:rPr>
          <w:rFonts w:ascii="Arial" w:hAnsi="Arial" w:cs="Arial"/>
          <w:b/>
          <w:bCs/>
          <w:sz w:val="32"/>
          <w:szCs w:val="32"/>
        </w:rPr>
        <w:t xml:space="preserve">on </w:t>
      </w:r>
      <w:proofErr w:type="spellStart"/>
      <w:r w:rsidR="00BB58EC" w:rsidRPr="00850334">
        <w:rPr>
          <w:rFonts w:ascii="Arial" w:hAnsi="Arial" w:cs="Arial"/>
          <w:b/>
          <w:bCs/>
          <w:sz w:val="32"/>
          <w:szCs w:val="32"/>
        </w:rPr>
        <w:t>Deafblindness</w:t>
      </w:r>
      <w:proofErr w:type="spellEnd"/>
      <w:r w:rsidR="00BB58EC" w:rsidRPr="00850334">
        <w:rPr>
          <w:rFonts w:ascii="Arial" w:hAnsi="Arial" w:cs="Arial"/>
          <w:b/>
          <w:bCs/>
          <w:sz w:val="32"/>
          <w:szCs w:val="32"/>
        </w:rPr>
        <w:t xml:space="preserve"> </w:t>
      </w:r>
      <w:r w:rsidRPr="00850334">
        <w:rPr>
          <w:rFonts w:ascii="Arial" w:hAnsi="Arial" w:cs="Arial"/>
          <w:b/>
          <w:bCs/>
          <w:sz w:val="32"/>
          <w:szCs w:val="32"/>
        </w:rPr>
        <w:t xml:space="preserve">is planning a </w:t>
      </w:r>
      <w:r w:rsidR="00BB58EC" w:rsidRPr="00850334">
        <w:rPr>
          <w:rFonts w:ascii="Arial" w:hAnsi="Arial" w:cs="Arial"/>
          <w:b/>
          <w:bCs/>
          <w:sz w:val="32"/>
          <w:szCs w:val="32"/>
        </w:rPr>
        <w:t>virtual deafblind summit starting on January 1</w:t>
      </w:r>
      <w:r w:rsidR="008F77DC">
        <w:rPr>
          <w:rFonts w:ascii="Arial" w:hAnsi="Arial" w:cs="Arial"/>
          <w:b/>
          <w:bCs/>
          <w:sz w:val="32"/>
          <w:szCs w:val="32"/>
        </w:rPr>
        <w:t xml:space="preserve">5, 2021 </w:t>
      </w:r>
      <w:r w:rsidR="00BB58EC" w:rsidRPr="00850334">
        <w:rPr>
          <w:rFonts w:ascii="Arial" w:hAnsi="Arial" w:cs="Arial"/>
          <w:b/>
          <w:bCs/>
          <w:sz w:val="32"/>
          <w:szCs w:val="32"/>
        </w:rPr>
        <w:t>from 9</w:t>
      </w:r>
      <w:r w:rsidR="008F77DC">
        <w:rPr>
          <w:rFonts w:ascii="Arial" w:hAnsi="Arial" w:cs="Arial"/>
          <w:b/>
          <w:bCs/>
          <w:sz w:val="32"/>
          <w:szCs w:val="32"/>
        </w:rPr>
        <w:t>:00</w:t>
      </w:r>
      <w:r w:rsidR="00BB58EC" w:rsidRPr="00850334">
        <w:rPr>
          <w:rFonts w:ascii="Arial" w:hAnsi="Arial" w:cs="Arial"/>
          <w:b/>
          <w:bCs/>
          <w:sz w:val="32"/>
          <w:szCs w:val="32"/>
        </w:rPr>
        <w:t xml:space="preserve"> a.m. to 3</w:t>
      </w:r>
      <w:r w:rsidR="008F77DC">
        <w:rPr>
          <w:rFonts w:ascii="Arial" w:hAnsi="Arial" w:cs="Arial"/>
          <w:b/>
          <w:bCs/>
          <w:sz w:val="32"/>
          <w:szCs w:val="32"/>
        </w:rPr>
        <w:t>:00</w:t>
      </w:r>
      <w:r w:rsidR="00BB58EC" w:rsidRPr="00850334">
        <w:rPr>
          <w:rFonts w:ascii="Arial" w:hAnsi="Arial" w:cs="Arial"/>
          <w:b/>
          <w:bCs/>
          <w:sz w:val="32"/>
          <w:szCs w:val="32"/>
        </w:rPr>
        <w:t xml:space="preserve"> p.m.  Details will follow. </w:t>
      </w:r>
      <w:r w:rsidR="00B23CC3" w:rsidRPr="00850334">
        <w:rPr>
          <w:rFonts w:ascii="Arial" w:hAnsi="Arial" w:cs="Arial"/>
          <w:b/>
          <w:bCs/>
          <w:sz w:val="32"/>
          <w:szCs w:val="32"/>
        </w:rPr>
        <w:t xml:space="preserve"> </w:t>
      </w:r>
    </w:p>
    <w:p w14:paraId="7A92BE75" w14:textId="6AA17BD2" w:rsidR="00363FBF" w:rsidRPr="00850334" w:rsidRDefault="00363FBF" w:rsidP="00850334">
      <w:pPr>
        <w:pStyle w:val="NoSpacing"/>
        <w:rPr>
          <w:rFonts w:ascii="Arial" w:hAnsi="Arial" w:cs="Arial"/>
          <w:b/>
          <w:bCs/>
          <w:sz w:val="32"/>
          <w:szCs w:val="32"/>
        </w:rPr>
      </w:pPr>
    </w:p>
    <w:p w14:paraId="5420C7CC" w14:textId="67517BBE" w:rsidR="00A21C77" w:rsidRPr="00850334" w:rsidRDefault="00363FBF" w:rsidP="00850334">
      <w:pPr>
        <w:pStyle w:val="NoSpacing"/>
        <w:rPr>
          <w:rFonts w:ascii="Arial" w:hAnsi="Arial" w:cs="Arial"/>
          <w:b/>
          <w:bCs/>
          <w:sz w:val="32"/>
          <w:szCs w:val="32"/>
        </w:rPr>
      </w:pPr>
      <w:r w:rsidRPr="00850334">
        <w:rPr>
          <w:rFonts w:ascii="Arial" w:hAnsi="Arial" w:cs="Arial"/>
          <w:b/>
          <w:bCs/>
          <w:sz w:val="32"/>
          <w:szCs w:val="32"/>
        </w:rPr>
        <w:t xml:space="preserve">MOTION:  Ms. </w:t>
      </w:r>
      <w:r w:rsidR="00BB58EC" w:rsidRPr="00850334">
        <w:rPr>
          <w:rFonts w:ascii="Arial" w:hAnsi="Arial" w:cs="Arial"/>
          <w:b/>
          <w:bCs/>
          <w:sz w:val="32"/>
          <w:szCs w:val="32"/>
        </w:rPr>
        <w:t>Miles moved to adjourn the meeting at 12:25 p.m</w:t>
      </w:r>
      <w:r w:rsidR="00850334">
        <w:rPr>
          <w:rFonts w:ascii="Arial" w:hAnsi="Arial" w:cs="Arial"/>
          <w:b/>
          <w:bCs/>
          <w:sz w:val="32"/>
          <w:szCs w:val="32"/>
        </w:rPr>
        <w:t>.,</w:t>
      </w:r>
      <w:r w:rsidR="00BB58EC" w:rsidRPr="00850334">
        <w:rPr>
          <w:rFonts w:ascii="Arial" w:hAnsi="Arial" w:cs="Arial"/>
          <w:b/>
          <w:bCs/>
          <w:sz w:val="32"/>
          <w:szCs w:val="32"/>
        </w:rPr>
        <w:t xml:space="preserve"> seconded by Ms. Flaherty Vaughn.  </w:t>
      </w:r>
      <w:r w:rsidRPr="00850334">
        <w:rPr>
          <w:rFonts w:ascii="Arial" w:hAnsi="Arial" w:cs="Arial"/>
          <w:b/>
          <w:bCs/>
          <w:sz w:val="32"/>
          <w:szCs w:val="32"/>
        </w:rPr>
        <w:t xml:space="preserve">Motion passed.  </w:t>
      </w:r>
    </w:p>
    <w:p w14:paraId="089DC8C9" w14:textId="0CE809B1" w:rsidR="006218C6" w:rsidRPr="00850334" w:rsidRDefault="006218C6" w:rsidP="00850334">
      <w:pPr>
        <w:pStyle w:val="NoSpacing"/>
        <w:rPr>
          <w:rFonts w:ascii="Arial" w:hAnsi="Arial" w:cs="Arial"/>
          <w:b/>
          <w:bCs/>
          <w:sz w:val="32"/>
          <w:szCs w:val="32"/>
        </w:rPr>
      </w:pPr>
    </w:p>
    <w:p w14:paraId="77133B82" w14:textId="324361C4" w:rsidR="0028298E" w:rsidRPr="00850334" w:rsidRDefault="007B6545" w:rsidP="00850334">
      <w:pPr>
        <w:pStyle w:val="NoSpacing"/>
        <w:rPr>
          <w:rFonts w:ascii="Arial" w:hAnsi="Arial" w:cs="Arial"/>
          <w:b/>
          <w:bCs/>
          <w:sz w:val="32"/>
          <w:szCs w:val="32"/>
        </w:rPr>
      </w:pPr>
      <w:r w:rsidRPr="00850334">
        <w:rPr>
          <w:rFonts w:ascii="Arial" w:hAnsi="Arial" w:cs="Arial"/>
          <w:b/>
          <w:bCs/>
          <w:sz w:val="32"/>
          <w:szCs w:val="32"/>
        </w:rPr>
        <w:lastRenderedPageBreak/>
        <w:t xml:space="preserve">NEXT MEETING DATE:  </w:t>
      </w:r>
      <w:r w:rsidR="00F10321" w:rsidRPr="00850334">
        <w:rPr>
          <w:rFonts w:ascii="Arial" w:hAnsi="Arial" w:cs="Arial"/>
          <w:b/>
          <w:bCs/>
          <w:sz w:val="32"/>
          <w:szCs w:val="32"/>
        </w:rPr>
        <w:t xml:space="preserve"> </w:t>
      </w:r>
      <w:r w:rsidR="00BB58EC" w:rsidRPr="00850334">
        <w:rPr>
          <w:rFonts w:ascii="Arial" w:hAnsi="Arial" w:cs="Arial"/>
          <w:b/>
          <w:bCs/>
          <w:sz w:val="32"/>
          <w:szCs w:val="32"/>
        </w:rPr>
        <w:t>January 26</w:t>
      </w:r>
      <w:r w:rsidR="000F31AD" w:rsidRPr="00850334">
        <w:rPr>
          <w:rFonts w:ascii="Arial" w:hAnsi="Arial" w:cs="Arial"/>
          <w:b/>
          <w:bCs/>
          <w:sz w:val="32"/>
          <w:szCs w:val="32"/>
        </w:rPr>
        <w:t xml:space="preserve">, </w:t>
      </w:r>
      <w:r w:rsidR="00F10321" w:rsidRPr="00850334">
        <w:rPr>
          <w:rFonts w:ascii="Arial" w:hAnsi="Arial" w:cs="Arial"/>
          <w:b/>
          <w:bCs/>
          <w:sz w:val="32"/>
          <w:szCs w:val="32"/>
        </w:rPr>
        <w:t>202</w:t>
      </w:r>
      <w:r w:rsidR="00BB58EC" w:rsidRPr="00850334">
        <w:rPr>
          <w:rFonts w:ascii="Arial" w:hAnsi="Arial" w:cs="Arial"/>
          <w:b/>
          <w:bCs/>
          <w:sz w:val="32"/>
          <w:szCs w:val="32"/>
        </w:rPr>
        <w:t>1</w:t>
      </w:r>
      <w:r w:rsidR="00F10321" w:rsidRPr="00850334">
        <w:rPr>
          <w:rFonts w:ascii="Arial" w:hAnsi="Arial" w:cs="Arial"/>
          <w:b/>
          <w:bCs/>
          <w:sz w:val="32"/>
          <w:szCs w:val="32"/>
        </w:rPr>
        <w:t xml:space="preserve"> – 10</w:t>
      </w:r>
      <w:r w:rsidR="000F31AD" w:rsidRPr="00850334">
        <w:rPr>
          <w:rFonts w:ascii="Arial" w:hAnsi="Arial" w:cs="Arial"/>
          <w:b/>
          <w:bCs/>
          <w:sz w:val="32"/>
          <w:szCs w:val="32"/>
        </w:rPr>
        <w:t>:00</w:t>
      </w:r>
      <w:r w:rsidR="00F10321" w:rsidRPr="00850334">
        <w:rPr>
          <w:rFonts w:ascii="Arial" w:hAnsi="Arial" w:cs="Arial"/>
          <w:b/>
          <w:bCs/>
          <w:sz w:val="32"/>
          <w:szCs w:val="32"/>
        </w:rPr>
        <w:t xml:space="preserve"> a.m. </w:t>
      </w:r>
    </w:p>
    <w:sectPr w:rsidR="0028298E" w:rsidRPr="00850334" w:rsidSect="00B42A1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EA518" w14:textId="77777777" w:rsidR="006F2870" w:rsidRDefault="006F2870" w:rsidP="00653C4E">
      <w:pPr>
        <w:spacing w:after="0" w:line="240" w:lineRule="auto"/>
      </w:pPr>
      <w:r>
        <w:separator/>
      </w:r>
    </w:p>
  </w:endnote>
  <w:endnote w:type="continuationSeparator" w:id="0">
    <w:p w14:paraId="5155A19E" w14:textId="77777777" w:rsidR="006F2870" w:rsidRDefault="006F2870"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D5AD9" w14:textId="77777777" w:rsidR="006F2870" w:rsidRDefault="006F2870" w:rsidP="00653C4E">
      <w:pPr>
        <w:spacing w:after="0" w:line="240" w:lineRule="auto"/>
      </w:pPr>
      <w:r>
        <w:separator/>
      </w:r>
    </w:p>
  </w:footnote>
  <w:footnote w:type="continuationSeparator" w:id="0">
    <w:p w14:paraId="44F3D5E2" w14:textId="77777777" w:rsidR="006F2870" w:rsidRDefault="006F2870" w:rsidP="00653C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056F3"/>
    <w:multiLevelType w:val="hybridMultilevel"/>
    <w:tmpl w:val="DFAA2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17F09"/>
    <w:multiLevelType w:val="hybridMultilevel"/>
    <w:tmpl w:val="AA6A22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15AE"/>
    <w:multiLevelType w:val="hybridMultilevel"/>
    <w:tmpl w:val="89F03E0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832B24"/>
    <w:multiLevelType w:val="hybridMultilevel"/>
    <w:tmpl w:val="5324DB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491FC1"/>
    <w:multiLevelType w:val="hybridMultilevel"/>
    <w:tmpl w:val="02D8603C"/>
    <w:lvl w:ilvl="0" w:tplc="75BC12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81C8F"/>
    <w:multiLevelType w:val="hybridMultilevel"/>
    <w:tmpl w:val="A9222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36318"/>
    <w:multiLevelType w:val="hybridMultilevel"/>
    <w:tmpl w:val="B59C90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3F1CA0"/>
    <w:multiLevelType w:val="hybridMultilevel"/>
    <w:tmpl w:val="4E0C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A3767"/>
    <w:multiLevelType w:val="hybridMultilevel"/>
    <w:tmpl w:val="845E83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87231A"/>
    <w:multiLevelType w:val="hybridMultilevel"/>
    <w:tmpl w:val="AC560942"/>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0" w15:restartNumberingAfterBreak="0">
    <w:nsid w:val="34D332ED"/>
    <w:multiLevelType w:val="hybridMultilevel"/>
    <w:tmpl w:val="739C8F28"/>
    <w:lvl w:ilvl="0" w:tplc="73E4636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4C23CE"/>
    <w:multiLevelType w:val="hybridMultilevel"/>
    <w:tmpl w:val="1F52DF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F862FF"/>
    <w:multiLevelType w:val="hybridMultilevel"/>
    <w:tmpl w:val="299461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B2A1681"/>
    <w:multiLevelType w:val="hybridMultilevel"/>
    <w:tmpl w:val="0AA6BC5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4" w15:restartNumberingAfterBreak="0">
    <w:nsid w:val="5FC12F24"/>
    <w:multiLevelType w:val="multilevel"/>
    <w:tmpl w:val="63B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C852BC"/>
    <w:multiLevelType w:val="hybridMultilevel"/>
    <w:tmpl w:val="956CB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438A5"/>
    <w:multiLevelType w:val="hybridMultilevel"/>
    <w:tmpl w:val="97D0AB0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17" w15:restartNumberingAfterBreak="0">
    <w:nsid w:val="6CF418A7"/>
    <w:multiLevelType w:val="hybridMultilevel"/>
    <w:tmpl w:val="457AD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A52C1"/>
    <w:multiLevelType w:val="hybridMultilevel"/>
    <w:tmpl w:val="00B681B8"/>
    <w:lvl w:ilvl="0" w:tplc="D4229384">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0E552AD"/>
    <w:multiLevelType w:val="hybridMultilevel"/>
    <w:tmpl w:val="D7242670"/>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20" w15:restartNumberingAfterBreak="0">
    <w:nsid w:val="7A991851"/>
    <w:multiLevelType w:val="hybridMultilevel"/>
    <w:tmpl w:val="0890D308"/>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21" w15:restartNumberingAfterBreak="0">
    <w:nsid w:val="7D324BE0"/>
    <w:multiLevelType w:val="hybridMultilevel"/>
    <w:tmpl w:val="0804CFF8"/>
    <w:lvl w:ilvl="0" w:tplc="9FA879F4">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22" w15:restartNumberingAfterBreak="0">
    <w:nsid w:val="7EA849A8"/>
    <w:multiLevelType w:val="hybridMultilevel"/>
    <w:tmpl w:val="DB2A5CCA"/>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num w:numId="1">
    <w:abstractNumId w:val="5"/>
  </w:num>
  <w:num w:numId="2">
    <w:abstractNumId w:val="6"/>
  </w:num>
  <w:num w:numId="3">
    <w:abstractNumId w:val="0"/>
  </w:num>
  <w:num w:numId="4">
    <w:abstractNumId w:val="17"/>
  </w:num>
  <w:num w:numId="5">
    <w:abstractNumId w:val="4"/>
  </w:num>
  <w:num w:numId="6">
    <w:abstractNumId w:val="21"/>
  </w:num>
  <w:num w:numId="7">
    <w:abstractNumId w:val="18"/>
  </w:num>
  <w:num w:numId="8">
    <w:abstractNumId w:val="10"/>
  </w:num>
  <w:num w:numId="9">
    <w:abstractNumId w:val="14"/>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3"/>
  </w:num>
  <w:num w:numId="14">
    <w:abstractNumId w:val="22"/>
  </w:num>
  <w:num w:numId="15">
    <w:abstractNumId w:val="9"/>
  </w:num>
  <w:num w:numId="16">
    <w:abstractNumId w:val="16"/>
  </w:num>
  <w:num w:numId="17">
    <w:abstractNumId w:val="19"/>
  </w:num>
  <w:num w:numId="18">
    <w:abstractNumId w:val="2"/>
  </w:num>
  <w:num w:numId="19">
    <w:abstractNumId w:val="1"/>
  </w:num>
  <w:num w:numId="20">
    <w:abstractNumId w:val="8"/>
  </w:num>
  <w:num w:numId="21">
    <w:abstractNumId w:val="7"/>
  </w:num>
  <w:num w:numId="22">
    <w:abstractNumId w:val="1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BB"/>
    <w:rsid w:val="0000023F"/>
    <w:rsid w:val="00000753"/>
    <w:rsid w:val="0000417A"/>
    <w:rsid w:val="0000741D"/>
    <w:rsid w:val="00012589"/>
    <w:rsid w:val="000203B7"/>
    <w:rsid w:val="00020E52"/>
    <w:rsid w:val="00021BCF"/>
    <w:rsid w:val="0002353F"/>
    <w:rsid w:val="00025643"/>
    <w:rsid w:val="00025DE2"/>
    <w:rsid w:val="00025FEB"/>
    <w:rsid w:val="00026048"/>
    <w:rsid w:val="00026D62"/>
    <w:rsid w:val="00027AE7"/>
    <w:rsid w:val="0003063B"/>
    <w:rsid w:val="000309DC"/>
    <w:rsid w:val="00030C91"/>
    <w:rsid w:val="0003220F"/>
    <w:rsid w:val="00032ABA"/>
    <w:rsid w:val="0003401B"/>
    <w:rsid w:val="00036193"/>
    <w:rsid w:val="00040575"/>
    <w:rsid w:val="00040DD7"/>
    <w:rsid w:val="000410B2"/>
    <w:rsid w:val="00042C6D"/>
    <w:rsid w:val="0004595A"/>
    <w:rsid w:val="0004627E"/>
    <w:rsid w:val="00046528"/>
    <w:rsid w:val="00046EAA"/>
    <w:rsid w:val="00047F40"/>
    <w:rsid w:val="00051F82"/>
    <w:rsid w:val="00052CFD"/>
    <w:rsid w:val="000542F9"/>
    <w:rsid w:val="0005596D"/>
    <w:rsid w:val="00061C82"/>
    <w:rsid w:val="00063258"/>
    <w:rsid w:val="000665EA"/>
    <w:rsid w:val="00066DFF"/>
    <w:rsid w:val="00070A0B"/>
    <w:rsid w:val="0007268F"/>
    <w:rsid w:val="00074169"/>
    <w:rsid w:val="0007417B"/>
    <w:rsid w:val="00074692"/>
    <w:rsid w:val="00075D74"/>
    <w:rsid w:val="000769A8"/>
    <w:rsid w:val="00076A77"/>
    <w:rsid w:val="00077DE8"/>
    <w:rsid w:val="00082C6D"/>
    <w:rsid w:val="00083941"/>
    <w:rsid w:val="00085294"/>
    <w:rsid w:val="000855DE"/>
    <w:rsid w:val="0008650D"/>
    <w:rsid w:val="00086599"/>
    <w:rsid w:val="00087665"/>
    <w:rsid w:val="00087E88"/>
    <w:rsid w:val="0009039C"/>
    <w:rsid w:val="0009175F"/>
    <w:rsid w:val="0009530D"/>
    <w:rsid w:val="000954B9"/>
    <w:rsid w:val="00096461"/>
    <w:rsid w:val="000A1389"/>
    <w:rsid w:val="000A3149"/>
    <w:rsid w:val="000B019C"/>
    <w:rsid w:val="000B1D61"/>
    <w:rsid w:val="000B1E16"/>
    <w:rsid w:val="000B25C1"/>
    <w:rsid w:val="000B3609"/>
    <w:rsid w:val="000B4C5A"/>
    <w:rsid w:val="000B7537"/>
    <w:rsid w:val="000B7D6C"/>
    <w:rsid w:val="000C47D1"/>
    <w:rsid w:val="000C6A22"/>
    <w:rsid w:val="000C6BAD"/>
    <w:rsid w:val="000D0555"/>
    <w:rsid w:val="000D06E4"/>
    <w:rsid w:val="000D2EF6"/>
    <w:rsid w:val="000D372B"/>
    <w:rsid w:val="000D5438"/>
    <w:rsid w:val="000D7B2A"/>
    <w:rsid w:val="000D7F1D"/>
    <w:rsid w:val="000E12AB"/>
    <w:rsid w:val="000E1A3E"/>
    <w:rsid w:val="000E3388"/>
    <w:rsid w:val="000E6899"/>
    <w:rsid w:val="000F0391"/>
    <w:rsid w:val="000F20F4"/>
    <w:rsid w:val="000F31AD"/>
    <w:rsid w:val="000F4A50"/>
    <w:rsid w:val="000F73F4"/>
    <w:rsid w:val="001026FB"/>
    <w:rsid w:val="0010316B"/>
    <w:rsid w:val="001049E9"/>
    <w:rsid w:val="00104D59"/>
    <w:rsid w:val="00104E3C"/>
    <w:rsid w:val="00105606"/>
    <w:rsid w:val="00106A73"/>
    <w:rsid w:val="00107832"/>
    <w:rsid w:val="001102E8"/>
    <w:rsid w:val="0011510C"/>
    <w:rsid w:val="001159D0"/>
    <w:rsid w:val="001165EF"/>
    <w:rsid w:val="00117625"/>
    <w:rsid w:val="00120147"/>
    <w:rsid w:val="00120157"/>
    <w:rsid w:val="00123582"/>
    <w:rsid w:val="00125A56"/>
    <w:rsid w:val="0012704C"/>
    <w:rsid w:val="0012718D"/>
    <w:rsid w:val="00130F91"/>
    <w:rsid w:val="00131145"/>
    <w:rsid w:val="001311FB"/>
    <w:rsid w:val="00131C08"/>
    <w:rsid w:val="00131CDA"/>
    <w:rsid w:val="00133AB5"/>
    <w:rsid w:val="00134C53"/>
    <w:rsid w:val="00136F36"/>
    <w:rsid w:val="001370C9"/>
    <w:rsid w:val="0013766F"/>
    <w:rsid w:val="00137D68"/>
    <w:rsid w:val="0014107A"/>
    <w:rsid w:val="00142279"/>
    <w:rsid w:val="00142419"/>
    <w:rsid w:val="00142C63"/>
    <w:rsid w:val="0014388E"/>
    <w:rsid w:val="001456FC"/>
    <w:rsid w:val="00151119"/>
    <w:rsid w:val="00154214"/>
    <w:rsid w:val="0015427F"/>
    <w:rsid w:val="00155974"/>
    <w:rsid w:val="00156AFF"/>
    <w:rsid w:val="00156DA9"/>
    <w:rsid w:val="0016313F"/>
    <w:rsid w:val="001662D6"/>
    <w:rsid w:val="00167F39"/>
    <w:rsid w:val="001708AB"/>
    <w:rsid w:val="00171BCE"/>
    <w:rsid w:val="00171E41"/>
    <w:rsid w:val="00173F48"/>
    <w:rsid w:val="00175B4F"/>
    <w:rsid w:val="00180CEB"/>
    <w:rsid w:val="00181DB6"/>
    <w:rsid w:val="00183436"/>
    <w:rsid w:val="0018452B"/>
    <w:rsid w:val="00187EEE"/>
    <w:rsid w:val="001926F5"/>
    <w:rsid w:val="00192A2D"/>
    <w:rsid w:val="001A19B8"/>
    <w:rsid w:val="001A4505"/>
    <w:rsid w:val="001A48E3"/>
    <w:rsid w:val="001B0159"/>
    <w:rsid w:val="001B4F30"/>
    <w:rsid w:val="001B63EE"/>
    <w:rsid w:val="001C0F6C"/>
    <w:rsid w:val="001C217A"/>
    <w:rsid w:val="001C2A00"/>
    <w:rsid w:val="001C3041"/>
    <w:rsid w:val="001C5E4E"/>
    <w:rsid w:val="001D028F"/>
    <w:rsid w:val="001D17CC"/>
    <w:rsid w:val="001D2620"/>
    <w:rsid w:val="001D3AAA"/>
    <w:rsid w:val="001D4176"/>
    <w:rsid w:val="001D47EA"/>
    <w:rsid w:val="001E0580"/>
    <w:rsid w:val="001E0E48"/>
    <w:rsid w:val="001E1723"/>
    <w:rsid w:val="001E2002"/>
    <w:rsid w:val="001E3942"/>
    <w:rsid w:val="001E58E9"/>
    <w:rsid w:val="001E6D8C"/>
    <w:rsid w:val="001E7F35"/>
    <w:rsid w:val="001F0A40"/>
    <w:rsid w:val="001F143A"/>
    <w:rsid w:val="001F2494"/>
    <w:rsid w:val="001F2CCA"/>
    <w:rsid w:val="001F2FDA"/>
    <w:rsid w:val="001F32BD"/>
    <w:rsid w:val="001F38BC"/>
    <w:rsid w:val="001F3A2C"/>
    <w:rsid w:val="001F4621"/>
    <w:rsid w:val="001F46B7"/>
    <w:rsid w:val="001F4B51"/>
    <w:rsid w:val="001F70F2"/>
    <w:rsid w:val="001F72E8"/>
    <w:rsid w:val="001F73D6"/>
    <w:rsid w:val="00200BB8"/>
    <w:rsid w:val="002016CF"/>
    <w:rsid w:val="00203572"/>
    <w:rsid w:val="002103A8"/>
    <w:rsid w:val="00211EF8"/>
    <w:rsid w:val="00217DD0"/>
    <w:rsid w:val="00221715"/>
    <w:rsid w:val="002226EF"/>
    <w:rsid w:val="002279EA"/>
    <w:rsid w:val="00227E7A"/>
    <w:rsid w:val="00230E81"/>
    <w:rsid w:val="002314A6"/>
    <w:rsid w:val="00231631"/>
    <w:rsid w:val="002316E1"/>
    <w:rsid w:val="00233EEA"/>
    <w:rsid w:val="002360C7"/>
    <w:rsid w:val="00236DEB"/>
    <w:rsid w:val="00243264"/>
    <w:rsid w:val="002432B1"/>
    <w:rsid w:val="00244EF2"/>
    <w:rsid w:val="00246CDF"/>
    <w:rsid w:val="002508C6"/>
    <w:rsid w:val="0025095C"/>
    <w:rsid w:val="00252990"/>
    <w:rsid w:val="0025301C"/>
    <w:rsid w:val="00255919"/>
    <w:rsid w:val="00257AE0"/>
    <w:rsid w:val="0026128F"/>
    <w:rsid w:val="0026213C"/>
    <w:rsid w:val="0026334D"/>
    <w:rsid w:val="0026428D"/>
    <w:rsid w:val="00264BEF"/>
    <w:rsid w:val="00264FF8"/>
    <w:rsid w:val="002657DD"/>
    <w:rsid w:val="00265A9F"/>
    <w:rsid w:val="0026768B"/>
    <w:rsid w:val="00267E7A"/>
    <w:rsid w:val="00267F07"/>
    <w:rsid w:val="00270B20"/>
    <w:rsid w:val="0027104C"/>
    <w:rsid w:val="00271054"/>
    <w:rsid w:val="00271D18"/>
    <w:rsid w:val="00272471"/>
    <w:rsid w:val="0027273F"/>
    <w:rsid w:val="00272C95"/>
    <w:rsid w:val="002740D3"/>
    <w:rsid w:val="002762A4"/>
    <w:rsid w:val="00276AE4"/>
    <w:rsid w:val="002774F7"/>
    <w:rsid w:val="00277A35"/>
    <w:rsid w:val="002807F4"/>
    <w:rsid w:val="00280B6E"/>
    <w:rsid w:val="00280EEB"/>
    <w:rsid w:val="002811E6"/>
    <w:rsid w:val="00281489"/>
    <w:rsid w:val="0028298E"/>
    <w:rsid w:val="00282EE0"/>
    <w:rsid w:val="00282FFB"/>
    <w:rsid w:val="0028425D"/>
    <w:rsid w:val="002859D8"/>
    <w:rsid w:val="00285B30"/>
    <w:rsid w:val="00290EC6"/>
    <w:rsid w:val="00295AF6"/>
    <w:rsid w:val="0029702D"/>
    <w:rsid w:val="00297DF1"/>
    <w:rsid w:val="00297E9C"/>
    <w:rsid w:val="002A1C0F"/>
    <w:rsid w:val="002A1DC4"/>
    <w:rsid w:val="002A3881"/>
    <w:rsid w:val="002A3D61"/>
    <w:rsid w:val="002A6427"/>
    <w:rsid w:val="002A6E1A"/>
    <w:rsid w:val="002A6EF7"/>
    <w:rsid w:val="002B034F"/>
    <w:rsid w:val="002B0EDB"/>
    <w:rsid w:val="002B110C"/>
    <w:rsid w:val="002B12C1"/>
    <w:rsid w:val="002B2698"/>
    <w:rsid w:val="002B26E3"/>
    <w:rsid w:val="002C10F2"/>
    <w:rsid w:val="002C2704"/>
    <w:rsid w:val="002C276C"/>
    <w:rsid w:val="002C400B"/>
    <w:rsid w:val="002C464C"/>
    <w:rsid w:val="002C5124"/>
    <w:rsid w:val="002C5E59"/>
    <w:rsid w:val="002C6077"/>
    <w:rsid w:val="002C6890"/>
    <w:rsid w:val="002C6973"/>
    <w:rsid w:val="002C6AE0"/>
    <w:rsid w:val="002D1CAE"/>
    <w:rsid w:val="002D3D5A"/>
    <w:rsid w:val="002D3FC4"/>
    <w:rsid w:val="002E2CDB"/>
    <w:rsid w:val="002E4104"/>
    <w:rsid w:val="002F0426"/>
    <w:rsid w:val="002F1326"/>
    <w:rsid w:val="002F3B98"/>
    <w:rsid w:val="002F5007"/>
    <w:rsid w:val="002F5D25"/>
    <w:rsid w:val="002F6699"/>
    <w:rsid w:val="00303DFE"/>
    <w:rsid w:val="00304F89"/>
    <w:rsid w:val="003068AC"/>
    <w:rsid w:val="003069EC"/>
    <w:rsid w:val="00307FE1"/>
    <w:rsid w:val="00310CC8"/>
    <w:rsid w:val="003113A4"/>
    <w:rsid w:val="003119E5"/>
    <w:rsid w:val="003227F5"/>
    <w:rsid w:val="00323099"/>
    <w:rsid w:val="00323738"/>
    <w:rsid w:val="0032560F"/>
    <w:rsid w:val="00325DE1"/>
    <w:rsid w:val="00327E44"/>
    <w:rsid w:val="00330D27"/>
    <w:rsid w:val="00331ECB"/>
    <w:rsid w:val="00332C56"/>
    <w:rsid w:val="003342A5"/>
    <w:rsid w:val="00334B38"/>
    <w:rsid w:val="003358D1"/>
    <w:rsid w:val="00335904"/>
    <w:rsid w:val="00337828"/>
    <w:rsid w:val="0034031D"/>
    <w:rsid w:val="00340C90"/>
    <w:rsid w:val="00341596"/>
    <w:rsid w:val="00342A5A"/>
    <w:rsid w:val="003464CE"/>
    <w:rsid w:val="003509D8"/>
    <w:rsid w:val="003511B5"/>
    <w:rsid w:val="00352061"/>
    <w:rsid w:val="00352B14"/>
    <w:rsid w:val="00353D00"/>
    <w:rsid w:val="00354B22"/>
    <w:rsid w:val="003556EB"/>
    <w:rsid w:val="00355FB2"/>
    <w:rsid w:val="00357779"/>
    <w:rsid w:val="00362229"/>
    <w:rsid w:val="00362B89"/>
    <w:rsid w:val="00363163"/>
    <w:rsid w:val="00363FBF"/>
    <w:rsid w:val="00366017"/>
    <w:rsid w:val="0036665D"/>
    <w:rsid w:val="00367163"/>
    <w:rsid w:val="0036770C"/>
    <w:rsid w:val="003714F3"/>
    <w:rsid w:val="0037171C"/>
    <w:rsid w:val="0037301A"/>
    <w:rsid w:val="00374251"/>
    <w:rsid w:val="00375329"/>
    <w:rsid w:val="0037567D"/>
    <w:rsid w:val="00376520"/>
    <w:rsid w:val="0038030E"/>
    <w:rsid w:val="00381B90"/>
    <w:rsid w:val="0038205C"/>
    <w:rsid w:val="00383E51"/>
    <w:rsid w:val="003849A9"/>
    <w:rsid w:val="003869AD"/>
    <w:rsid w:val="00386FB8"/>
    <w:rsid w:val="0039017A"/>
    <w:rsid w:val="003907E3"/>
    <w:rsid w:val="00391A9C"/>
    <w:rsid w:val="00392AB0"/>
    <w:rsid w:val="0039338C"/>
    <w:rsid w:val="003933DF"/>
    <w:rsid w:val="00393D97"/>
    <w:rsid w:val="0039412F"/>
    <w:rsid w:val="00397105"/>
    <w:rsid w:val="003A1C71"/>
    <w:rsid w:val="003A2FC1"/>
    <w:rsid w:val="003A3018"/>
    <w:rsid w:val="003A5099"/>
    <w:rsid w:val="003A5D28"/>
    <w:rsid w:val="003A77F0"/>
    <w:rsid w:val="003B2B49"/>
    <w:rsid w:val="003B2D59"/>
    <w:rsid w:val="003B2F44"/>
    <w:rsid w:val="003B32ED"/>
    <w:rsid w:val="003B3C39"/>
    <w:rsid w:val="003B711C"/>
    <w:rsid w:val="003C23BA"/>
    <w:rsid w:val="003C2869"/>
    <w:rsid w:val="003D21D9"/>
    <w:rsid w:val="003D2591"/>
    <w:rsid w:val="003D2961"/>
    <w:rsid w:val="003D3CDF"/>
    <w:rsid w:val="003E13B7"/>
    <w:rsid w:val="003E3963"/>
    <w:rsid w:val="003E4712"/>
    <w:rsid w:val="003E47C2"/>
    <w:rsid w:val="003E59AC"/>
    <w:rsid w:val="003E7DF5"/>
    <w:rsid w:val="003E7EDC"/>
    <w:rsid w:val="003F0DD6"/>
    <w:rsid w:val="003F10B1"/>
    <w:rsid w:val="003F3412"/>
    <w:rsid w:val="003F3C65"/>
    <w:rsid w:val="003F51D9"/>
    <w:rsid w:val="00402D52"/>
    <w:rsid w:val="0040352B"/>
    <w:rsid w:val="0040353C"/>
    <w:rsid w:val="00404C10"/>
    <w:rsid w:val="0040597C"/>
    <w:rsid w:val="00406DEA"/>
    <w:rsid w:val="00410FCC"/>
    <w:rsid w:val="00412D7B"/>
    <w:rsid w:val="00413D13"/>
    <w:rsid w:val="00414FF8"/>
    <w:rsid w:val="00415F44"/>
    <w:rsid w:val="00416020"/>
    <w:rsid w:val="00416DAE"/>
    <w:rsid w:val="00417F51"/>
    <w:rsid w:val="00420324"/>
    <w:rsid w:val="00422894"/>
    <w:rsid w:val="0042494F"/>
    <w:rsid w:val="004269D3"/>
    <w:rsid w:val="00430B4A"/>
    <w:rsid w:val="004312CA"/>
    <w:rsid w:val="00434F7F"/>
    <w:rsid w:val="00437739"/>
    <w:rsid w:val="0044011C"/>
    <w:rsid w:val="004431BD"/>
    <w:rsid w:val="00443549"/>
    <w:rsid w:val="004441BF"/>
    <w:rsid w:val="0044445D"/>
    <w:rsid w:val="00444538"/>
    <w:rsid w:val="00445C27"/>
    <w:rsid w:val="00445D86"/>
    <w:rsid w:val="004474B3"/>
    <w:rsid w:val="00450661"/>
    <w:rsid w:val="00455267"/>
    <w:rsid w:val="00456B91"/>
    <w:rsid w:val="00456D2F"/>
    <w:rsid w:val="004607E7"/>
    <w:rsid w:val="00461468"/>
    <w:rsid w:val="00462833"/>
    <w:rsid w:val="00463581"/>
    <w:rsid w:val="00463D6E"/>
    <w:rsid w:val="004648A9"/>
    <w:rsid w:val="00465CD0"/>
    <w:rsid w:val="00470149"/>
    <w:rsid w:val="00471E98"/>
    <w:rsid w:val="0047221D"/>
    <w:rsid w:val="004725E8"/>
    <w:rsid w:val="00472BD3"/>
    <w:rsid w:val="00472D19"/>
    <w:rsid w:val="00473FA8"/>
    <w:rsid w:val="004758EE"/>
    <w:rsid w:val="00476195"/>
    <w:rsid w:val="00476335"/>
    <w:rsid w:val="00476449"/>
    <w:rsid w:val="004773B6"/>
    <w:rsid w:val="00481B27"/>
    <w:rsid w:val="0048206F"/>
    <w:rsid w:val="00483173"/>
    <w:rsid w:val="00483536"/>
    <w:rsid w:val="00483A7D"/>
    <w:rsid w:val="00487FC1"/>
    <w:rsid w:val="00491932"/>
    <w:rsid w:val="004926A8"/>
    <w:rsid w:val="00495442"/>
    <w:rsid w:val="00495D5F"/>
    <w:rsid w:val="0049701C"/>
    <w:rsid w:val="004976F3"/>
    <w:rsid w:val="004A3D66"/>
    <w:rsid w:val="004A634E"/>
    <w:rsid w:val="004A6E47"/>
    <w:rsid w:val="004A735F"/>
    <w:rsid w:val="004A7461"/>
    <w:rsid w:val="004A7A22"/>
    <w:rsid w:val="004A7A8E"/>
    <w:rsid w:val="004B2304"/>
    <w:rsid w:val="004B254D"/>
    <w:rsid w:val="004B3C44"/>
    <w:rsid w:val="004B4D77"/>
    <w:rsid w:val="004B6C59"/>
    <w:rsid w:val="004B7BE7"/>
    <w:rsid w:val="004C0270"/>
    <w:rsid w:val="004C239A"/>
    <w:rsid w:val="004C30AB"/>
    <w:rsid w:val="004C42D6"/>
    <w:rsid w:val="004C4BE7"/>
    <w:rsid w:val="004C4CDD"/>
    <w:rsid w:val="004C53BD"/>
    <w:rsid w:val="004C622C"/>
    <w:rsid w:val="004C686B"/>
    <w:rsid w:val="004D1D5B"/>
    <w:rsid w:val="004D1F62"/>
    <w:rsid w:val="004D6712"/>
    <w:rsid w:val="004D7D0A"/>
    <w:rsid w:val="004D7F84"/>
    <w:rsid w:val="004E3506"/>
    <w:rsid w:val="004E354E"/>
    <w:rsid w:val="004E376A"/>
    <w:rsid w:val="004E554E"/>
    <w:rsid w:val="004E71A3"/>
    <w:rsid w:val="004F0631"/>
    <w:rsid w:val="004F07C0"/>
    <w:rsid w:val="004F2B65"/>
    <w:rsid w:val="004F2C4D"/>
    <w:rsid w:val="004F54E9"/>
    <w:rsid w:val="004F6249"/>
    <w:rsid w:val="004F6252"/>
    <w:rsid w:val="004F7F38"/>
    <w:rsid w:val="005005D2"/>
    <w:rsid w:val="00500FFD"/>
    <w:rsid w:val="005038A4"/>
    <w:rsid w:val="0050523A"/>
    <w:rsid w:val="005055B2"/>
    <w:rsid w:val="00505793"/>
    <w:rsid w:val="00505AF4"/>
    <w:rsid w:val="005061DA"/>
    <w:rsid w:val="00506A6C"/>
    <w:rsid w:val="005079EE"/>
    <w:rsid w:val="0051338D"/>
    <w:rsid w:val="00513DCF"/>
    <w:rsid w:val="00514086"/>
    <w:rsid w:val="0051421D"/>
    <w:rsid w:val="00514D44"/>
    <w:rsid w:val="005152AC"/>
    <w:rsid w:val="00516A49"/>
    <w:rsid w:val="00517313"/>
    <w:rsid w:val="00520F32"/>
    <w:rsid w:val="00523D26"/>
    <w:rsid w:val="0052540F"/>
    <w:rsid w:val="005270A4"/>
    <w:rsid w:val="00527B3E"/>
    <w:rsid w:val="00527EBB"/>
    <w:rsid w:val="005301B2"/>
    <w:rsid w:val="0053065A"/>
    <w:rsid w:val="00530871"/>
    <w:rsid w:val="00531C3F"/>
    <w:rsid w:val="00532FBA"/>
    <w:rsid w:val="0053321B"/>
    <w:rsid w:val="00533354"/>
    <w:rsid w:val="005367AC"/>
    <w:rsid w:val="00537023"/>
    <w:rsid w:val="0053730D"/>
    <w:rsid w:val="005434C9"/>
    <w:rsid w:val="00543A07"/>
    <w:rsid w:val="00544335"/>
    <w:rsid w:val="0054467C"/>
    <w:rsid w:val="005462AE"/>
    <w:rsid w:val="005505AF"/>
    <w:rsid w:val="00551221"/>
    <w:rsid w:val="00553AF7"/>
    <w:rsid w:val="005560B6"/>
    <w:rsid w:val="00556E17"/>
    <w:rsid w:val="00556EBE"/>
    <w:rsid w:val="00556FCC"/>
    <w:rsid w:val="005570ED"/>
    <w:rsid w:val="0055782B"/>
    <w:rsid w:val="00557C6D"/>
    <w:rsid w:val="00557E04"/>
    <w:rsid w:val="00561CBE"/>
    <w:rsid w:val="00562073"/>
    <w:rsid w:val="005645D7"/>
    <w:rsid w:val="005663D0"/>
    <w:rsid w:val="00567732"/>
    <w:rsid w:val="005678B1"/>
    <w:rsid w:val="00567A97"/>
    <w:rsid w:val="00571298"/>
    <w:rsid w:val="00571AF7"/>
    <w:rsid w:val="005744F0"/>
    <w:rsid w:val="00574F3F"/>
    <w:rsid w:val="00575391"/>
    <w:rsid w:val="0057633F"/>
    <w:rsid w:val="00576EE5"/>
    <w:rsid w:val="00581FC1"/>
    <w:rsid w:val="00583F1F"/>
    <w:rsid w:val="00584363"/>
    <w:rsid w:val="0058478A"/>
    <w:rsid w:val="0058479D"/>
    <w:rsid w:val="00584C41"/>
    <w:rsid w:val="00585160"/>
    <w:rsid w:val="0058573B"/>
    <w:rsid w:val="00586082"/>
    <w:rsid w:val="005860E0"/>
    <w:rsid w:val="00586F77"/>
    <w:rsid w:val="00587D4E"/>
    <w:rsid w:val="00591064"/>
    <w:rsid w:val="00592DDC"/>
    <w:rsid w:val="0059346C"/>
    <w:rsid w:val="00593819"/>
    <w:rsid w:val="0059621B"/>
    <w:rsid w:val="005A01DC"/>
    <w:rsid w:val="005A01FC"/>
    <w:rsid w:val="005A0CBD"/>
    <w:rsid w:val="005A2D7F"/>
    <w:rsid w:val="005A3B97"/>
    <w:rsid w:val="005A45F0"/>
    <w:rsid w:val="005A5A53"/>
    <w:rsid w:val="005A5F53"/>
    <w:rsid w:val="005A64D7"/>
    <w:rsid w:val="005B040A"/>
    <w:rsid w:val="005B26E6"/>
    <w:rsid w:val="005B2A8B"/>
    <w:rsid w:val="005B4097"/>
    <w:rsid w:val="005B52B7"/>
    <w:rsid w:val="005B655B"/>
    <w:rsid w:val="005B7155"/>
    <w:rsid w:val="005B791D"/>
    <w:rsid w:val="005C0782"/>
    <w:rsid w:val="005C1122"/>
    <w:rsid w:val="005C17D8"/>
    <w:rsid w:val="005C54D1"/>
    <w:rsid w:val="005D05D0"/>
    <w:rsid w:val="005D15DB"/>
    <w:rsid w:val="005D28DD"/>
    <w:rsid w:val="005D538E"/>
    <w:rsid w:val="005D6131"/>
    <w:rsid w:val="005D72C9"/>
    <w:rsid w:val="005D7420"/>
    <w:rsid w:val="005E0063"/>
    <w:rsid w:val="005E020C"/>
    <w:rsid w:val="005E0AD5"/>
    <w:rsid w:val="005E1D2D"/>
    <w:rsid w:val="005E4DBA"/>
    <w:rsid w:val="005E5577"/>
    <w:rsid w:val="005E715A"/>
    <w:rsid w:val="005E7776"/>
    <w:rsid w:val="005F4223"/>
    <w:rsid w:val="005F5394"/>
    <w:rsid w:val="005F5651"/>
    <w:rsid w:val="005F5A50"/>
    <w:rsid w:val="005F6BCA"/>
    <w:rsid w:val="00600E4A"/>
    <w:rsid w:val="00601489"/>
    <w:rsid w:val="006019C0"/>
    <w:rsid w:val="00604240"/>
    <w:rsid w:val="00605088"/>
    <w:rsid w:val="006057B7"/>
    <w:rsid w:val="00605F9B"/>
    <w:rsid w:val="00606B15"/>
    <w:rsid w:val="0061063A"/>
    <w:rsid w:val="00610846"/>
    <w:rsid w:val="00610C59"/>
    <w:rsid w:val="006110B3"/>
    <w:rsid w:val="0061313C"/>
    <w:rsid w:val="0062045E"/>
    <w:rsid w:val="00621213"/>
    <w:rsid w:val="00621732"/>
    <w:rsid w:val="006218C6"/>
    <w:rsid w:val="00622BEE"/>
    <w:rsid w:val="00622DBC"/>
    <w:rsid w:val="00624DB0"/>
    <w:rsid w:val="00624F29"/>
    <w:rsid w:val="00624FC2"/>
    <w:rsid w:val="006254C6"/>
    <w:rsid w:val="00634E51"/>
    <w:rsid w:val="00636592"/>
    <w:rsid w:val="00642EF2"/>
    <w:rsid w:val="00642F66"/>
    <w:rsid w:val="006434A2"/>
    <w:rsid w:val="00643ECF"/>
    <w:rsid w:val="00645776"/>
    <w:rsid w:val="00646153"/>
    <w:rsid w:val="00646F53"/>
    <w:rsid w:val="006473E1"/>
    <w:rsid w:val="00650818"/>
    <w:rsid w:val="00650E9F"/>
    <w:rsid w:val="00651326"/>
    <w:rsid w:val="00651A66"/>
    <w:rsid w:val="00653560"/>
    <w:rsid w:val="00653C4E"/>
    <w:rsid w:val="00654275"/>
    <w:rsid w:val="00656373"/>
    <w:rsid w:val="00657804"/>
    <w:rsid w:val="006607DF"/>
    <w:rsid w:val="00662291"/>
    <w:rsid w:val="00663F1A"/>
    <w:rsid w:val="00664733"/>
    <w:rsid w:val="00665174"/>
    <w:rsid w:val="00665AFF"/>
    <w:rsid w:val="00666E42"/>
    <w:rsid w:val="006670D7"/>
    <w:rsid w:val="006711CD"/>
    <w:rsid w:val="00671829"/>
    <w:rsid w:val="00676B90"/>
    <w:rsid w:val="0067750F"/>
    <w:rsid w:val="00680565"/>
    <w:rsid w:val="00680964"/>
    <w:rsid w:val="00680A6B"/>
    <w:rsid w:val="00680FB9"/>
    <w:rsid w:val="006811EA"/>
    <w:rsid w:val="0068193A"/>
    <w:rsid w:val="0068262D"/>
    <w:rsid w:val="006837FE"/>
    <w:rsid w:val="006838BC"/>
    <w:rsid w:val="00687099"/>
    <w:rsid w:val="00693400"/>
    <w:rsid w:val="0069383F"/>
    <w:rsid w:val="006939AB"/>
    <w:rsid w:val="00694C07"/>
    <w:rsid w:val="00695835"/>
    <w:rsid w:val="00696890"/>
    <w:rsid w:val="00697D82"/>
    <w:rsid w:val="006A2208"/>
    <w:rsid w:val="006A2399"/>
    <w:rsid w:val="006A3D7D"/>
    <w:rsid w:val="006A4FFC"/>
    <w:rsid w:val="006A5B85"/>
    <w:rsid w:val="006A629D"/>
    <w:rsid w:val="006A7441"/>
    <w:rsid w:val="006A7DD1"/>
    <w:rsid w:val="006B1A82"/>
    <w:rsid w:val="006B257B"/>
    <w:rsid w:val="006B4254"/>
    <w:rsid w:val="006B4C53"/>
    <w:rsid w:val="006B5D62"/>
    <w:rsid w:val="006B6286"/>
    <w:rsid w:val="006B665F"/>
    <w:rsid w:val="006B6A0A"/>
    <w:rsid w:val="006B6CDD"/>
    <w:rsid w:val="006B6ED5"/>
    <w:rsid w:val="006B723A"/>
    <w:rsid w:val="006C111A"/>
    <w:rsid w:val="006C1E10"/>
    <w:rsid w:val="006C28CB"/>
    <w:rsid w:val="006C28EE"/>
    <w:rsid w:val="006C66C0"/>
    <w:rsid w:val="006C69E2"/>
    <w:rsid w:val="006C6EEA"/>
    <w:rsid w:val="006C7875"/>
    <w:rsid w:val="006D25FE"/>
    <w:rsid w:val="006D2C47"/>
    <w:rsid w:val="006D2EB8"/>
    <w:rsid w:val="006D418E"/>
    <w:rsid w:val="006D6D18"/>
    <w:rsid w:val="006E0D0E"/>
    <w:rsid w:val="006E169B"/>
    <w:rsid w:val="006E1D14"/>
    <w:rsid w:val="006E21B3"/>
    <w:rsid w:val="006E2549"/>
    <w:rsid w:val="006E45FF"/>
    <w:rsid w:val="006E4851"/>
    <w:rsid w:val="006E4D59"/>
    <w:rsid w:val="006E58BE"/>
    <w:rsid w:val="006E591C"/>
    <w:rsid w:val="006E62EB"/>
    <w:rsid w:val="006E7EF5"/>
    <w:rsid w:val="006F0D34"/>
    <w:rsid w:val="006F1EFE"/>
    <w:rsid w:val="006F205A"/>
    <w:rsid w:val="006F25A0"/>
    <w:rsid w:val="006F2870"/>
    <w:rsid w:val="006F7BBF"/>
    <w:rsid w:val="007005C5"/>
    <w:rsid w:val="007005EB"/>
    <w:rsid w:val="007029B4"/>
    <w:rsid w:val="007037E2"/>
    <w:rsid w:val="00704AEB"/>
    <w:rsid w:val="00705803"/>
    <w:rsid w:val="00706D1A"/>
    <w:rsid w:val="00707237"/>
    <w:rsid w:val="00707A3F"/>
    <w:rsid w:val="007115BC"/>
    <w:rsid w:val="00711933"/>
    <w:rsid w:val="00720432"/>
    <w:rsid w:val="00722462"/>
    <w:rsid w:val="007235D2"/>
    <w:rsid w:val="00726AB1"/>
    <w:rsid w:val="00727700"/>
    <w:rsid w:val="007279AC"/>
    <w:rsid w:val="00727BCA"/>
    <w:rsid w:val="0073147C"/>
    <w:rsid w:val="00731928"/>
    <w:rsid w:val="00731CDF"/>
    <w:rsid w:val="007342B3"/>
    <w:rsid w:val="00734703"/>
    <w:rsid w:val="00734F06"/>
    <w:rsid w:val="00736C49"/>
    <w:rsid w:val="00736F1C"/>
    <w:rsid w:val="00740FC4"/>
    <w:rsid w:val="00742DC1"/>
    <w:rsid w:val="00743267"/>
    <w:rsid w:val="00744EEF"/>
    <w:rsid w:val="00745A98"/>
    <w:rsid w:val="00753B12"/>
    <w:rsid w:val="00754838"/>
    <w:rsid w:val="00755F98"/>
    <w:rsid w:val="00757124"/>
    <w:rsid w:val="00757C33"/>
    <w:rsid w:val="007604C1"/>
    <w:rsid w:val="00761F72"/>
    <w:rsid w:val="007623CA"/>
    <w:rsid w:val="00762C73"/>
    <w:rsid w:val="00763D7A"/>
    <w:rsid w:val="007652B0"/>
    <w:rsid w:val="00765345"/>
    <w:rsid w:val="007653C2"/>
    <w:rsid w:val="00765764"/>
    <w:rsid w:val="00771B15"/>
    <w:rsid w:val="00771E38"/>
    <w:rsid w:val="00775EE8"/>
    <w:rsid w:val="0077683F"/>
    <w:rsid w:val="00776ACE"/>
    <w:rsid w:val="007811A5"/>
    <w:rsid w:val="00781400"/>
    <w:rsid w:val="007842BB"/>
    <w:rsid w:val="007877A5"/>
    <w:rsid w:val="007955F0"/>
    <w:rsid w:val="00795A55"/>
    <w:rsid w:val="00796396"/>
    <w:rsid w:val="00796F8D"/>
    <w:rsid w:val="0079704C"/>
    <w:rsid w:val="007A1B85"/>
    <w:rsid w:val="007A2148"/>
    <w:rsid w:val="007A31FE"/>
    <w:rsid w:val="007A34F5"/>
    <w:rsid w:val="007A3DE7"/>
    <w:rsid w:val="007A4D15"/>
    <w:rsid w:val="007A6BDA"/>
    <w:rsid w:val="007A7771"/>
    <w:rsid w:val="007B063B"/>
    <w:rsid w:val="007B2D94"/>
    <w:rsid w:val="007B31EF"/>
    <w:rsid w:val="007B326B"/>
    <w:rsid w:val="007B3EB3"/>
    <w:rsid w:val="007B6545"/>
    <w:rsid w:val="007B68D7"/>
    <w:rsid w:val="007B6FBD"/>
    <w:rsid w:val="007B72AD"/>
    <w:rsid w:val="007C3E5C"/>
    <w:rsid w:val="007C49C9"/>
    <w:rsid w:val="007C6894"/>
    <w:rsid w:val="007C6FB8"/>
    <w:rsid w:val="007C7271"/>
    <w:rsid w:val="007C72DE"/>
    <w:rsid w:val="007C7CCC"/>
    <w:rsid w:val="007C7CE8"/>
    <w:rsid w:val="007C7DFD"/>
    <w:rsid w:val="007D023A"/>
    <w:rsid w:val="007D1825"/>
    <w:rsid w:val="007D2A74"/>
    <w:rsid w:val="007D300A"/>
    <w:rsid w:val="007D3975"/>
    <w:rsid w:val="007D57CC"/>
    <w:rsid w:val="007D6E38"/>
    <w:rsid w:val="007D7C4C"/>
    <w:rsid w:val="007E1004"/>
    <w:rsid w:val="007E13E1"/>
    <w:rsid w:val="007E25C8"/>
    <w:rsid w:val="007E311B"/>
    <w:rsid w:val="007E3849"/>
    <w:rsid w:val="007E39CB"/>
    <w:rsid w:val="007E4910"/>
    <w:rsid w:val="007E6164"/>
    <w:rsid w:val="007F11B8"/>
    <w:rsid w:val="007F1760"/>
    <w:rsid w:val="007F36B9"/>
    <w:rsid w:val="007F4010"/>
    <w:rsid w:val="007F51BB"/>
    <w:rsid w:val="008004DC"/>
    <w:rsid w:val="00801D6A"/>
    <w:rsid w:val="00802561"/>
    <w:rsid w:val="00804EA1"/>
    <w:rsid w:val="00806617"/>
    <w:rsid w:val="00806C0B"/>
    <w:rsid w:val="008072B5"/>
    <w:rsid w:val="008079CB"/>
    <w:rsid w:val="008101E3"/>
    <w:rsid w:val="00811001"/>
    <w:rsid w:val="00813291"/>
    <w:rsid w:val="008136BE"/>
    <w:rsid w:val="00813A9C"/>
    <w:rsid w:val="00813B91"/>
    <w:rsid w:val="00814BA5"/>
    <w:rsid w:val="00815E54"/>
    <w:rsid w:val="00821971"/>
    <w:rsid w:val="008223AC"/>
    <w:rsid w:val="008236C9"/>
    <w:rsid w:val="00824B9A"/>
    <w:rsid w:val="0082583D"/>
    <w:rsid w:val="00825DE8"/>
    <w:rsid w:val="00826F8A"/>
    <w:rsid w:val="00827023"/>
    <w:rsid w:val="00830B0B"/>
    <w:rsid w:val="008326BB"/>
    <w:rsid w:val="008340CD"/>
    <w:rsid w:val="00837390"/>
    <w:rsid w:val="00843E40"/>
    <w:rsid w:val="00846785"/>
    <w:rsid w:val="008474DE"/>
    <w:rsid w:val="00850334"/>
    <w:rsid w:val="008504C4"/>
    <w:rsid w:val="00851912"/>
    <w:rsid w:val="00851B8E"/>
    <w:rsid w:val="00851F3C"/>
    <w:rsid w:val="0085249E"/>
    <w:rsid w:val="00852DBD"/>
    <w:rsid w:val="00854966"/>
    <w:rsid w:val="00855CC8"/>
    <w:rsid w:val="00861ECD"/>
    <w:rsid w:val="00862C16"/>
    <w:rsid w:val="00870940"/>
    <w:rsid w:val="00871A6E"/>
    <w:rsid w:val="00871DDA"/>
    <w:rsid w:val="00872D53"/>
    <w:rsid w:val="00874019"/>
    <w:rsid w:val="00876A55"/>
    <w:rsid w:val="008770FD"/>
    <w:rsid w:val="008778E5"/>
    <w:rsid w:val="008800F3"/>
    <w:rsid w:val="0088104C"/>
    <w:rsid w:val="00884172"/>
    <w:rsid w:val="008856BC"/>
    <w:rsid w:val="0088652E"/>
    <w:rsid w:val="00886ECA"/>
    <w:rsid w:val="0089047C"/>
    <w:rsid w:val="00890FE3"/>
    <w:rsid w:val="00891F00"/>
    <w:rsid w:val="00891F83"/>
    <w:rsid w:val="00893296"/>
    <w:rsid w:val="00893A4D"/>
    <w:rsid w:val="00893DD5"/>
    <w:rsid w:val="0089455A"/>
    <w:rsid w:val="00895A61"/>
    <w:rsid w:val="00895DDB"/>
    <w:rsid w:val="008979F8"/>
    <w:rsid w:val="008A57C1"/>
    <w:rsid w:val="008A6912"/>
    <w:rsid w:val="008A7484"/>
    <w:rsid w:val="008A7AC0"/>
    <w:rsid w:val="008B1BDC"/>
    <w:rsid w:val="008B1FD1"/>
    <w:rsid w:val="008B2440"/>
    <w:rsid w:val="008B35BB"/>
    <w:rsid w:val="008B3E4A"/>
    <w:rsid w:val="008B69CE"/>
    <w:rsid w:val="008B74ED"/>
    <w:rsid w:val="008B7579"/>
    <w:rsid w:val="008C22BC"/>
    <w:rsid w:val="008C3361"/>
    <w:rsid w:val="008C41DE"/>
    <w:rsid w:val="008C4985"/>
    <w:rsid w:val="008C5180"/>
    <w:rsid w:val="008C55D5"/>
    <w:rsid w:val="008C59B5"/>
    <w:rsid w:val="008C5C9E"/>
    <w:rsid w:val="008C63EB"/>
    <w:rsid w:val="008C7F32"/>
    <w:rsid w:val="008D0FC4"/>
    <w:rsid w:val="008D14F2"/>
    <w:rsid w:val="008D559B"/>
    <w:rsid w:val="008D63E7"/>
    <w:rsid w:val="008D6E82"/>
    <w:rsid w:val="008D799D"/>
    <w:rsid w:val="008E0927"/>
    <w:rsid w:val="008E528E"/>
    <w:rsid w:val="008E5A2B"/>
    <w:rsid w:val="008E66CF"/>
    <w:rsid w:val="008E6C12"/>
    <w:rsid w:val="008E7EEC"/>
    <w:rsid w:val="008F1B57"/>
    <w:rsid w:val="008F1F80"/>
    <w:rsid w:val="008F2AAF"/>
    <w:rsid w:val="008F373C"/>
    <w:rsid w:val="008F5237"/>
    <w:rsid w:val="008F75DF"/>
    <w:rsid w:val="008F77DC"/>
    <w:rsid w:val="0090036F"/>
    <w:rsid w:val="009067CF"/>
    <w:rsid w:val="009100AB"/>
    <w:rsid w:val="00911DEA"/>
    <w:rsid w:val="00914974"/>
    <w:rsid w:val="00915631"/>
    <w:rsid w:val="00915D89"/>
    <w:rsid w:val="00917125"/>
    <w:rsid w:val="009208C0"/>
    <w:rsid w:val="00921F01"/>
    <w:rsid w:val="00923425"/>
    <w:rsid w:val="00923602"/>
    <w:rsid w:val="009238D0"/>
    <w:rsid w:val="009239A4"/>
    <w:rsid w:val="00923B96"/>
    <w:rsid w:val="00924675"/>
    <w:rsid w:val="00925352"/>
    <w:rsid w:val="00925706"/>
    <w:rsid w:val="00926779"/>
    <w:rsid w:val="00926C33"/>
    <w:rsid w:val="00926D6C"/>
    <w:rsid w:val="0093016E"/>
    <w:rsid w:val="0093037D"/>
    <w:rsid w:val="00930568"/>
    <w:rsid w:val="00931F85"/>
    <w:rsid w:val="0093406B"/>
    <w:rsid w:val="0094030E"/>
    <w:rsid w:val="0094200E"/>
    <w:rsid w:val="00942B90"/>
    <w:rsid w:val="00942E17"/>
    <w:rsid w:val="009441C5"/>
    <w:rsid w:val="0094504F"/>
    <w:rsid w:val="00945CE1"/>
    <w:rsid w:val="009461C4"/>
    <w:rsid w:val="00946A53"/>
    <w:rsid w:val="00946E1B"/>
    <w:rsid w:val="00955724"/>
    <w:rsid w:val="00955E3B"/>
    <w:rsid w:val="00962E54"/>
    <w:rsid w:val="00964B95"/>
    <w:rsid w:val="00964CB7"/>
    <w:rsid w:val="009652DF"/>
    <w:rsid w:val="009652E7"/>
    <w:rsid w:val="00965DB4"/>
    <w:rsid w:val="00966138"/>
    <w:rsid w:val="00966D09"/>
    <w:rsid w:val="00971FF0"/>
    <w:rsid w:val="009759A2"/>
    <w:rsid w:val="00976D81"/>
    <w:rsid w:val="00987EC8"/>
    <w:rsid w:val="00990A05"/>
    <w:rsid w:val="00991805"/>
    <w:rsid w:val="00991ECB"/>
    <w:rsid w:val="009945F3"/>
    <w:rsid w:val="00994FC4"/>
    <w:rsid w:val="0099665C"/>
    <w:rsid w:val="00996FF6"/>
    <w:rsid w:val="00997D80"/>
    <w:rsid w:val="009A0026"/>
    <w:rsid w:val="009A038D"/>
    <w:rsid w:val="009A0CAF"/>
    <w:rsid w:val="009A1F69"/>
    <w:rsid w:val="009A245C"/>
    <w:rsid w:val="009A286F"/>
    <w:rsid w:val="009A368A"/>
    <w:rsid w:val="009A4D7A"/>
    <w:rsid w:val="009A5C3B"/>
    <w:rsid w:val="009A775A"/>
    <w:rsid w:val="009B0624"/>
    <w:rsid w:val="009B0FE8"/>
    <w:rsid w:val="009B23C7"/>
    <w:rsid w:val="009B2FE0"/>
    <w:rsid w:val="009B3767"/>
    <w:rsid w:val="009B4B19"/>
    <w:rsid w:val="009B4EEA"/>
    <w:rsid w:val="009B5636"/>
    <w:rsid w:val="009B5FB2"/>
    <w:rsid w:val="009B67BD"/>
    <w:rsid w:val="009B76A3"/>
    <w:rsid w:val="009B79A4"/>
    <w:rsid w:val="009C00AF"/>
    <w:rsid w:val="009C075B"/>
    <w:rsid w:val="009C0853"/>
    <w:rsid w:val="009C09E5"/>
    <w:rsid w:val="009C177F"/>
    <w:rsid w:val="009C392A"/>
    <w:rsid w:val="009C4B3C"/>
    <w:rsid w:val="009C503E"/>
    <w:rsid w:val="009C590B"/>
    <w:rsid w:val="009C63E3"/>
    <w:rsid w:val="009C6821"/>
    <w:rsid w:val="009D2143"/>
    <w:rsid w:val="009D2604"/>
    <w:rsid w:val="009D51FA"/>
    <w:rsid w:val="009D7AD4"/>
    <w:rsid w:val="009E07E2"/>
    <w:rsid w:val="009E15AE"/>
    <w:rsid w:val="009E4ABE"/>
    <w:rsid w:val="009E4FE1"/>
    <w:rsid w:val="009E7558"/>
    <w:rsid w:val="009F268A"/>
    <w:rsid w:val="009F2F1A"/>
    <w:rsid w:val="009F2F30"/>
    <w:rsid w:val="009F3B24"/>
    <w:rsid w:val="009F4D4F"/>
    <w:rsid w:val="009F6537"/>
    <w:rsid w:val="009F72F6"/>
    <w:rsid w:val="00A00B9F"/>
    <w:rsid w:val="00A00DCB"/>
    <w:rsid w:val="00A02AC4"/>
    <w:rsid w:val="00A02CBA"/>
    <w:rsid w:val="00A02FC7"/>
    <w:rsid w:val="00A03C6B"/>
    <w:rsid w:val="00A05010"/>
    <w:rsid w:val="00A07291"/>
    <w:rsid w:val="00A073E2"/>
    <w:rsid w:val="00A12907"/>
    <w:rsid w:val="00A14476"/>
    <w:rsid w:val="00A14FBE"/>
    <w:rsid w:val="00A156B5"/>
    <w:rsid w:val="00A15F6A"/>
    <w:rsid w:val="00A1654B"/>
    <w:rsid w:val="00A21868"/>
    <w:rsid w:val="00A21C77"/>
    <w:rsid w:val="00A224A9"/>
    <w:rsid w:val="00A27135"/>
    <w:rsid w:val="00A3151F"/>
    <w:rsid w:val="00A31BA2"/>
    <w:rsid w:val="00A344A4"/>
    <w:rsid w:val="00A347F3"/>
    <w:rsid w:val="00A349D2"/>
    <w:rsid w:val="00A34BFE"/>
    <w:rsid w:val="00A35315"/>
    <w:rsid w:val="00A35A3F"/>
    <w:rsid w:val="00A3611A"/>
    <w:rsid w:val="00A377F6"/>
    <w:rsid w:val="00A40498"/>
    <w:rsid w:val="00A4225F"/>
    <w:rsid w:val="00A42B4A"/>
    <w:rsid w:val="00A42CD6"/>
    <w:rsid w:val="00A44003"/>
    <w:rsid w:val="00A45549"/>
    <w:rsid w:val="00A46EA0"/>
    <w:rsid w:val="00A53456"/>
    <w:rsid w:val="00A56206"/>
    <w:rsid w:val="00A56D78"/>
    <w:rsid w:val="00A609C1"/>
    <w:rsid w:val="00A62BA1"/>
    <w:rsid w:val="00A639C9"/>
    <w:rsid w:val="00A63E3C"/>
    <w:rsid w:val="00A64033"/>
    <w:rsid w:val="00A64211"/>
    <w:rsid w:val="00A6655F"/>
    <w:rsid w:val="00A66D88"/>
    <w:rsid w:val="00A70E11"/>
    <w:rsid w:val="00A736C1"/>
    <w:rsid w:val="00A744CA"/>
    <w:rsid w:val="00A75083"/>
    <w:rsid w:val="00A758DD"/>
    <w:rsid w:val="00A77131"/>
    <w:rsid w:val="00A802BA"/>
    <w:rsid w:val="00A81C63"/>
    <w:rsid w:val="00A83824"/>
    <w:rsid w:val="00A83846"/>
    <w:rsid w:val="00A8519C"/>
    <w:rsid w:val="00A871E6"/>
    <w:rsid w:val="00A9020E"/>
    <w:rsid w:val="00A903B7"/>
    <w:rsid w:val="00A90C5A"/>
    <w:rsid w:val="00A91A3A"/>
    <w:rsid w:val="00A9223A"/>
    <w:rsid w:val="00A9273C"/>
    <w:rsid w:val="00A934F4"/>
    <w:rsid w:val="00A93E1E"/>
    <w:rsid w:val="00A9496B"/>
    <w:rsid w:val="00A954A4"/>
    <w:rsid w:val="00A9570D"/>
    <w:rsid w:val="00A95D62"/>
    <w:rsid w:val="00A962A7"/>
    <w:rsid w:val="00A96CAD"/>
    <w:rsid w:val="00AA0DEF"/>
    <w:rsid w:val="00AA2159"/>
    <w:rsid w:val="00AA29CF"/>
    <w:rsid w:val="00AA3320"/>
    <w:rsid w:val="00AA36AD"/>
    <w:rsid w:val="00AA4485"/>
    <w:rsid w:val="00AA4F36"/>
    <w:rsid w:val="00AA7AEE"/>
    <w:rsid w:val="00AB094F"/>
    <w:rsid w:val="00AB0D61"/>
    <w:rsid w:val="00AB0D87"/>
    <w:rsid w:val="00AB190D"/>
    <w:rsid w:val="00AB3F05"/>
    <w:rsid w:val="00AB4EBC"/>
    <w:rsid w:val="00AB59F4"/>
    <w:rsid w:val="00AC1763"/>
    <w:rsid w:val="00AC1F00"/>
    <w:rsid w:val="00AC7C18"/>
    <w:rsid w:val="00AD03FD"/>
    <w:rsid w:val="00AD0417"/>
    <w:rsid w:val="00AD04CF"/>
    <w:rsid w:val="00AD09C0"/>
    <w:rsid w:val="00AD102D"/>
    <w:rsid w:val="00AD155F"/>
    <w:rsid w:val="00AD21E2"/>
    <w:rsid w:val="00AD55DD"/>
    <w:rsid w:val="00AE142F"/>
    <w:rsid w:val="00AE1493"/>
    <w:rsid w:val="00AE2239"/>
    <w:rsid w:val="00AE2DC3"/>
    <w:rsid w:val="00AE4786"/>
    <w:rsid w:val="00AE50DE"/>
    <w:rsid w:val="00AE7A12"/>
    <w:rsid w:val="00AF0076"/>
    <w:rsid w:val="00AF0A99"/>
    <w:rsid w:val="00AF2A6B"/>
    <w:rsid w:val="00AF2B0A"/>
    <w:rsid w:val="00AF3F8F"/>
    <w:rsid w:val="00AF434E"/>
    <w:rsid w:val="00AF5FCC"/>
    <w:rsid w:val="00AF61B1"/>
    <w:rsid w:val="00AF63CC"/>
    <w:rsid w:val="00AF7AB3"/>
    <w:rsid w:val="00B03E67"/>
    <w:rsid w:val="00B059CE"/>
    <w:rsid w:val="00B06795"/>
    <w:rsid w:val="00B06ACF"/>
    <w:rsid w:val="00B1108C"/>
    <w:rsid w:val="00B11661"/>
    <w:rsid w:val="00B129A8"/>
    <w:rsid w:val="00B20AEF"/>
    <w:rsid w:val="00B215D6"/>
    <w:rsid w:val="00B22CDA"/>
    <w:rsid w:val="00B22DB7"/>
    <w:rsid w:val="00B22F87"/>
    <w:rsid w:val="00B23CC3"/>
    <w:rsid w:val="00B30286"/>
    <w:rsid w:val="00B345D0"/>
    <w:rsid w:val="00B34C2F"/>
    <w:rsid w:val="00B3508D"/>
    <w:rsid w:val="00B36105"/>
    <w:rsid w:val="00B3655E"/>
    <w:rsid w:val="00B40C7B"/>
    <w:rsid w:val="00B41D4A"/>
    <w:rsid w:val="00B42A12"/>
    <w:rsid w:val="00B43758"/>
    <w:rsid w:val="00B4398D"/>
    <w:rsid w:val="00B461DE"/>
    <w:rsid w:val="00B47A18"/>
    <w:rsid w:val="00B50EAA"/>
    <w:rsid w:val="00B52005"/>
    <w:rsid w:val="00B52782"/>
    <w:rsid w:val="00B5322A"/>
    <w:rsid w:val="00B53633"/>
    <w:rsid w:val="00B54377"/>
    <w:rsid w:val="00B5513E"/>
    <w:rsid w:val="00B57B40"/>
    <w:rsid w:val="00B57F9E"/>
    <w:rsid w:val="00B62C65"/>
    <w:rsid w:val="00B66694"/>
    <w:rsid w:val="00B710F0"/>
    <w:rsid w:val="00B71D2A"/>
    <w:rsid w:val="00B71F3B"/>
    <w:rsid w:val="00B73579"/>
    <w:rsid w:val="00B738B0"/>
    <w:rsid w:val="00B74705"/>
    <w:rsid w:val="00B75EAF"/>
    <w:rsid w:val="00B76C90"/>
    <w:rsid w:val="00B77EFF"/>
    <w:rsid w:val="00B77FBB"/>
    <w:rsid w:val="00B8078B"/>
    <w:rsid w:val="00B80BB6"/>
    <w:rsid w:val="00B80D21"/>
    <w:rsid w:val="00B81A54"/>
    <w:rsid w:val="00B81D95"/>
    <w:rsid w:val="00B81DA6"/>
    <w:rsid w:val="00B82261"/>
    <w:rsid w:val="00B834FA"/>
    <w:rsid w:val="00B864A3"/>
    <w:rsid w:val="00B915F3"/>
    <w:rsid w:val="00B929D6"/>
    <w:rsid w:val="00B94058"/>
    <w:rsid w:val="00B957A4"/>
    <w:rsid w:val="00B97ECA"/>
    <w:rsid w:val="00BA0C99"/>
    <w:rsid w:val="00BA1A8A"/>
    <w:rsid w:val="00BA27B2"/>
    <w:rsid w:val="00BA28E9"/>
    <w:rsid w:val="00BA38FD"/>
    <w:rsid w:val="00BA3D98"/>
    <w:rsid w:val="00BA46AC"/>
    <w:rsid w:val="00BA5AB3"/>
    <w:rsid w:val="00BB022B"/>
    <w:rsid w:val="00BB0876"/>
    <w:rsid w:val="00BB2434"/>
    <w:rsid w:val="00BB2D82"/>
    <w:rsid w:val="00BB3224"/>
    <w:rsid w:val="00BB367C"/>
    <w:rsid w:val="00BB3F46"/>
    <w:rsid w:val="00BB58EC"/>
    <w:rsid w:val="00BB5F48"/>
    <w:rsid w:val="00BB5F6D"/>
    <w:rsid w:val="00BB78B1"/>
    <w:rsid w:val="00BC03EA"/>
    <w:rsid w:val="00BC1749"/>
    <w:rsid w:val="00BC193F"/>
    <w:rsid w:val="00BC2497"/>
    <w:rsid w:val="00BC5BD0"/>
    <w:rsid w:val="00BC5E65"/>
    <w:rsid w:val="00BC6B18"/>
    <w:rsid w:val="00BC6BCA"/>
    <w:rsid w:val="00BC744B"/>
    <w:rsid w:val="00BC7859"/>
    <w:rsid w:val="00BC7F75"/>
    <w:rsid w:val="00BD16BD"/>
    <w:rsid w:val="00BD17E5"/>
    <w:rsid w:val="00BD2512"/>
    <w:rsid w:val="00BD327F"/>
    <w:rsid w:val="00BD530A"/>
    <w:rsid w:val="00BD6695"/>
    <w:rsid w:val="00BD7538"/>
    <w:rsid w:val="00BE10AB"/>
    <w:rsid w:val="00BE19FD"/>
    <w:rsid w:val="00BE476D"/>
    <w:rsid w:val="00BE4E0B"/>
    <w:rsid w:val="00BE5C31"/>
    <w:rsid w:val="00BE6396"/>
    <w:rsid w:val="00BF09C9"/>
    <w:rsid w:val="00BF242E"/>
    <w:rsid w:val="00BF2FF6"/>
    <w:rsid w:val="00BF3588"/>
    <w:rsid w:val="00BF5C99"/>
    <w:rsid w:val="00BF659B"/>
    <w:rsid w:val="00C00D50"/>
    <w:rsid w:val="00C01847"/>
    <w:rsid w:val="00C03E98"/>
    <w:rsid w:val="00C06890"/>
    <w:rsid w:val="00C12698"/>
    <w:rsid w:val="00C1292A"/>
    <w:rsid w:val="00C13005"/>
    <w:rsid w:val="00C14E07"/>
    <w:rsid w:val="00C15B7F"/>
    <w:rsid w:val="00C17DD9"/>
    <w:rsid w:val="00C211F4"/>
    <w:rsid w:val="00C21E59"/>
    <w:rsid w:val="00C22A6C"/>
    <w:rsid w:val="00C25170"/>
    <w:rsid w:val="00C251B2"/>
    <w:rsid w:val="00C26EF6"/>
    <w:rsid w:val="00C307EA"/>
    <w:rsid w:val="00C315D8"/>
    <w:rsid w:val="00C31F53"/>
    <w:rsid w:val="00C32C6B"/>
    <w:rsid w:val="00C346ED"/>
    <w:rsid w:val="00C34C8D"/>
    <w:rsid w:val="00C36ACE"/>
    <w:rsid w:val="00C37610"/>
    <w:rsid w:val="00C3772D"/>
    <w:rsid w:val="00C37FE3"/>
    <w:rsid w:val="00C403E0"/>
    <w:rsid w:val="00C42189"/>
    <w:rsid w:val="00C42979"/>
    <w:rsid w:val="00C4604D"/>
    <w:rsid w:val="00C503EC"/>
    <w:rsid w:val="00C55583"/>
    <w:rsid w:val="00C555B8"/>
    <w:rsid w:val="00C561D1"/>
    <w:rsid w:val="00C61E79"/>
    <w:rsid w:val="00C62368"/>
    <w:rsid w:val="00C65766"/>
    <w:rsid w:val="00C66E02"/>
    <w:rsid w:val="00C710BB"/>
    <w:rsid w:val="00C751E8"/>
    <w:rsid w:val="00C754A0"/>
    <w:rsid w:val="00C769DC"/>
    <w:rsid w:val="00C77639"/>
    <w:rsid w:val="00C77F5F"/>
    <w:rsid w:val="00C8004B"/>
    <w:rsid w:val="00C80285"/>
    <w:rsid w:val="00C811F8"/>
    <w:rsid w:val="00C82C69"/>
    <w:rsid w:val="00C83D41"/>
    <w:rsid w:val="00C85077"/>
    <w:rsid w:val="00C85D97"/>
    <w:rsid w:val="00C86C18"/>
    <w:rsid w:val="00C918CC"/>
    <w:rsid w:val="00C95D71"/>
    <w:rsid w:val="00C967B9"/>
    <w:rsid w:val="00C9782F"/>
    <w:rsid w:val="00C97B94"/>
    <w:rsid w:val="00CA095C"/>
    <w:rsid w:val="00CA1786"/>
    <w:rsid w:val="00CA22EC"/>
    <w:rsid w:val="00CA25B7"/>
    <w:rsid w:val="00CA3039"/>
    <w:rsid w:val="00CA53C9"/>
    <w:rsid w:val="00CA5E5E"/>
    <w:rsid w:val="00CA6B0F"/>
    <w:rsid w:val="00CA6BB8"/>
    <w:rsid w:val="00CA792D"/>
    <w:rsid w:val="00CA7B16"/>
    <w:rsid w:val="00CB29FE"/>
    <w:rsid w:val="00CB2AD8"/>
    <w:rsid w:val="00CB54A3"/>
    <w:rsid w:val="00CB5DDA"/>
    <w:rsid w:val="00CB6AA1"/>
    <w:rsid w:val="00CB6AE1"/>
    <w:rsid w:val="00CB738A"/>
    <w:rsid w:val="00CB7C68"/>
    <w:rsid w:val="00CC0C37"/>
    <w:rsid w:val="00CC134B"/>
    <w:rsid w:val="00CC713B"/>
    <w:rsid w:val="00CD0205"/>
    <w:rsid w:val="00CD0242"/>
    <w:rsid w:val="00CD0467"/>
    <w:rsid w:val="00CD0E4A"/>
    <w:rsid w:val="00CD1FF3"/>
    <w:rsid w:val="00CD204E"/>
    <w:rsid w:val="00CD2686"/>
    <w:rsid w:val="00CD2C63"/>
    <w:rsid w:val="00CD32D0"/>
    <w:rsid w:val="00CD38A3"/>
    <w:rsid w:val="00CD4001"/>
    <w:rsid w:val="00CD4589"/>
    <w:rsid w:val="00CD4822"/>
    <w:rsid w:val="00CD7054"/>
    <w:rsid w:val="00CD7273"/>
    <w:rsid w:val="00CD7684"/>
    <w:rsid w:val="00CE038E"/>
    <w:rsid w:val="00CE12F6"/>
    <w:rsid w:val="00CE3187"/>
    <w:rsid w:val="00CE4257"/>
    <w:rsid w:val="00CE4D84"/>
    <w:rsid w:val="00CE4F1A"/>
    <w:rsid w:val="00CE50D4"/>
    <w:rsid w:val="00CF20A8"/>
    <w:rsid w:val="00CF3CEF"/>
    <w:rsid w:val="00CF493F"/>
    <w:rsid w:val="00CF5162"/>
    <w:rsid w:val="00CF7D65"/>
    <w:rsid w:val="00D00986"/>
    <w:rsid w:val="00D039CB"/>
    <w:rsid w:val="00D03D9E"/>
    <w:rsid w:val="00D04B11"/>
    <w:rsid w:val="00D04DFA"/>
    <w:rsid w:val="00D04F51"/>
    <w:rsid w:val="00D05024"/>
    <w:rsid w:val="00D05978"/>
    <w:rsid w:val="00D07186"/>
    <w:rsid w:val="00D11279"/>
    <w:rsid w:val="00D15D5C"/>
    <w:rsid w:val="00D169ED"/>
    <w:rsid w:val="00D17C49"/>
    <w:rsid w:val="00D20DF6"/>
    <w:rsid w:val="00D22FB5"/>
    <w:rsid w:val="00D231F9"/>
    <w:rsid w:val="00D23524"/>
    <w:rsid w:val="00D2614B"/>
    <w:rsid w:val="00D27C0C"/>
    <w:rsid w:val="00D27C24"/>
    <w:rsid w:val="00D27F03"/>
    <w:rsid w:val="00D31C04"/>
    <w:rsid w:val="00D328F7"/>
    <w:rsid w:val="00D3695D"/>
    <w:rsid w:val="00D36A6D"/>
    <w:rsid w:val="00D37109"/>
    <w:rsid w:val="00D411CB"/>
    <w:rsid w:val="00D4145B"/>
    <w:rsid w:val="00D42B9C"/>
    <w:rsid w:val="00D438BC"/>
    <w:rsid w:val="00D4567A"/>
    <w:rsid w:val="00D45D76"/>
    <w:rsid w:val="00D45E81"/>
    <w:rsid w:val="00D475E0"/>
    <w:rsid w:val="00D51684"/>
    <w:rsid w:val="00D5322D"/>
    <w:rsid w:val="00D53C10"/>
    <w:rsid w:val="00D53FA7"/>
    <w:rsid w:val="00D56060"/>
    <w:rsid w:val="00D56246"/>
    <w:rsid w:val="00D5731F"/>
    <w:rsid w:val="00D61723"/>
    <w:rsid w:val="00D635A4"/>
    <w:rsid w:val="00D66C82"/>
    <w:rsid w:val="00D66ED9"/>
    <w:rsid w:val="00D67CE8"/>
    <w:rsid w:val="00D752C7"/>
    <w:rsid w:val="00D75456"/>
    <w:rsid w:val="00D75E1F"/>
    <w:rsid w:val="00D76CF7"/>
    <w:rsid w:val="00D774B7"/>
    <w:rsid w:val="00D80A84"/>
    <w:rsid w:val="00D84959"/>
    <w:rsid w:val="00D85DFA"/>
    <w:rsid w:val="00D86D3C"/>
    <w:rsid w:val="00D87CAA"/>
    <w:rsid w:val="00D9032B"/>
    <w:rsid w:val="00D90DCB"/>
    <w:rsid w:val="00D92435"/>
    <w:rsid w:val="00D9278D"/>
    <w:rsid w:val="00D9287B"/>
    <w:rsid w:val="00D94136"/>
    <w:rsid w:val="00D96074"/>
    <w:rsid w:val="00D966F5"/>
    <w:rsid w:val="00D97640"/>
    <w:rsid w:val="00DA0B46"/>
    <w:rsid w:val="00DA17B2"/>
    <w:rsid w:val="00DA2092"/>
    <w:rsid w:val="00DA20A4"/>
    <w:rsid w:val="00DA44DA"/>
    <w:rsid w:val="00DA5880"/>
    <w:rsid w:val="00DB04B0"/>
    <w:rsid w:val="00DB0C0A"/>
    <w:rsid w:val="00DB26F3"/>
    <w:rsid w:val="00DB2E61"/>
    <w:rsid w:val="00DB4360"/>
    <w:rsid w:val="00DB77DF"/>
    <w:rsid w:val="00DB793A"/>
    <w:rsid w:val="00DB7BAD"/>
    <w:rsid w:val="00DC0237"/>
    <w:rsid w:val="00DC4819"/>
    <w:rsid w:val="00DC5092"/>
    <w:rsid w:val="00DC56B3"/>
    <w:rsid w:val="00DC574C"/>
    <w:rsid w:val="00DC6527"/>
    <w:rsid w:val="00DC71ED"/>
    <w:rsid w:val="00DC7967"/>
    <w:rsid w:val="00DC7D8A"/>
    <w:rsid w:val="00DD216F"/>
    <w:rsid w:val="00DD330A"/>
    <w:rsid w:val="00DD3384"/>
    <w:rsid w:val="00DD34C3"/>
    <w:rsid w:val="00DD3D68"/>
    <w:rsid w:val="00DD40F8"/>
    <w:rsid w:val="00DD4248"/>
    <w:rsid w:val="00DD43A7"/>
    <w:rsid w:val="00DD53ED"/>
    <w:rsid w:val="00DD566D"/>
    <w:rsid w:val="00DD68A6"/>
    <w:rsid w:val="00DE19B5"/>
    <w:rsid w:val="00DE1D5D"/>
    <w:rsid w:val="00DE3476"/>
    <w:rsid w:val="00DE47DD"/>
    <w:rsid w:val="00DF2894"/>
    <w:rsid w:val="00DF3D47"/>
    <w:rsid w:val="00DF417A"/>
    <w:rsid w:val="00DF5274"/>
    <w:rsid w:val="00DF62C5"/>
    <w:rsid w:val="00DF65F0"/>
    <w:rsid w:val="00DF668E"/>
    <w:rsid w:val="00DF6CEA"/>
    <w:rsid w:val="00DF70F5"/>
    <w:rsid w:val="00DF7B33"/>
    <w:rsid w:val="00E00552"/>
    <w:rsid w:val="00E02680"/>
    <w:rsid w:val="00E03155"/>
    <w:rsid w:val="00E037AF"/>
    <w:rsid w:val="00E03AB1"/>
    <w:rsid w:val="00E06E81"/>
    <w:rsid w:val="00E06EA4"/>
    <w:rsid w:val="00E0750C"/>
    <w:rsid w:val="00E1073A"/>
    <w:rsid w:val="00E11A67"/>
    <w:rsid w:val="00E158BB"/>
    <w:rsid w:val="00E16D63"/>
    <w:rsid w:val="00E200B5"/>
    <w:rsid w:val="00E21C01"/>
    <w:rsid w:val="00E2313D"/>
    <w:rsid w:val="00E30D6A"/>
    <w:rsid w:val="00E327D2"/>
    <w:rsid w:val="00E32B14"/>
    <w:rsid w:val="00E33303"/>
    <w:rsid w:val="00E3372E"/>
    <w:rsid w:val="00E3715D"/>
    <w:rsid w:val="00E41FB7"/>
    <w:rsid w:val="00E42221"/>
    <w:rsid w:val="00E4267A"/>
    <w:rsid w:val="00E42683"/>
    <w:rsid w:val="00E44838"/>
    <w:rsid w:val="00E4685E"/>
    <w:rsid w:val="00E47515"/>
    <w:rsid w:val="00E47818"/>
    <w:rsid w:val="00E50919"/>
    <w:rsid w:val="00E50E46"/>
    <w:rsid w:val="00E50E61"/>
    <w:rsid w:val="00E51315"/>
    <w:rsid w:val="00E51F80"/>
    <w:rsid w:val="00E52202"/>
    <w:rsid w:val="00E52D09"/>
    <w:rsid w:val="00E53DDB"/>
    <w:rsid w:val="00E5424A"/>
    <w:rsid w:val="00E55B8C"/>
    <w:rsid w:val="00E55C30"/>
    <w:rsid w:val="00E55FDD"/>
    <w:rsid w:val="00E62AB9"/>
    <w:rsid w:val="00E62C9D"/>
    <w:rsid w:val="00E64036"/>
    <w:rsid w:val="00E64D94"/>
    <w:rsid w:val="00E66C4E"/>
    <w:rsid w:val="00E677CE"/>
    <w:rsid w:val="00E67A1F"/>
    <w:rsid w:val="00E7043C"/>
    <w:rsid w:val="00E71538"/>
    <w:rsid w:val="00E735F1"/>
    <w:rsid w:val="00E7465D"/>
    <w:rsid w:val="00E76C3E"/>
    <w:rsid w:val="00E80F8D"/>
    <w:rsid w:val="00E847A6"/>
    <w:rsid w:val="00E85E55"/>
    <w:rsid w:val="00E86163"/>
    <w:rsid w:val="00E8687F"/>
    <w:rsid w:val="00E93215"/>
    <w:rsid w:val="00E949C2"/>
    <w:rsid w:val="00EA0AB4"/>
    <w:rsid w:val="00EA10F5"/>
    <w:rsid w:val="00EA2F81"/>
    <w:rsid w:val="00EA3F7A"/>
    <w:rsid w:val="00EA4807"/>
    <w:rsid w:val="00EA6A95"/>
    <w:rsid w:val="00EB070D"/>
    <w:rsid w:val="00EB07B8"/>
    <w:rsid w:val="00EB0FFF"/>
    <w:rsid w:val="00EB21BE"/>
    <w:rsid w:val="00EB2445"/>
    <w:rsid w:val="00EB35C5"/>
    <w:rsid w:val="00EB4F1F"/>
    <w:rsid w:val="00EB66EC"/>
    <w:rsid w:val="00EB6866"/>
    <w:rsid w:val="00EC0B5E"/>
    <w:rsid w:val="00EC1EAD"/>
    <w:rsid w:val="00EC20F7"/>
    <w:rsid w:val="00EC2FE8"/>
    <w:rsid w:val="00EC3871"/>
    <w:rsid w:val="00EC49A8"/>
    <w:rsid w:val="00EC65FB"/>
    <w:rsid w:val="00EC6E40"/>
    <w:rsid w:val="00ED0489"/>
    <w:rsid w:val="00ED1522"/>
    <w:rsid w:val="00ED1EBE"/>
    <w:rsid w:val="00ED1F75"/>
    <w:rsid w:val="00ED5935"/>
    <w:rsid w:val="00ED5F03"/>
    <w:rsid w:val="00ED6482"/>
    <w:rsid w:val="00ED720A"/>
    <w:rsid w:val="00ED7346"/>
    <w:rsid w:val="00ED7873"/>
    <w:rsid w:val="00EE107C"/>
    <w:rsid w:val="00EE1A66"/>
    <w:rsid w:val="00EE34A4"/>
    <w:rsid w:val="00EE4BD5"/>
    <w:rsid w:val="00EE5441"/>
    <w:rsid w:val="00EF2DB9"/>
    <w:rsid w:val="00EF570F"/>
    <w:rsid w:val="00F00127"/>
    <w:rsid w:val="00F02921"/>
    <w:rsid w:val="00F0326A"/>
    <w:rsid w:val="00F040F3"/>
    <w:rsid w:val="00F04CF7"/>
    <w:rsid w:val="00F04EF3"/>
    <w:rsid w:val="00F055DE"/>
    <w:rsid w:val="00F05928"/>
    <w:rsid w:val="00F06C3B"/>
    <w:rsid w:val="00F10321"/>
    <w:rsid w:val="00F1051D"/>
    <w:rsid w:val="00F11E1C"/>
    <w:rsid w:val="00F127A3"/>
    <w:rsid w:val="00F12CAE"/>
    <w:rsid w:val="00F12DDC"/>
    <w:rsid w:val="00F132D5"/>
    <w:rsid w:val="00F14286"/>
    <w:rsid w:val="00F150D5"/>
    <w:rsid w:val="00F16C68"/>
    <w:rsid w:val="00F21DCB"/>
    <w:rsid w:val="00F224B6"/>
    <w:rsid w:val="00F25D94"/>
    <w:rsid w:val="00F26692"/>
    <w:rsid w:val="00F27F11"/>
    <w:rsid w:val="00F30AEF"/>
    <w:rsid w:val="00F3102E"/>
    <w:rsid w:val="00F313B6"/>
    <w:rsid w:val="00F3200C"/>
    <w:rsid w:val="00F3320E"/>
    <w:rsid w:val="00F33AD6"/>
    <w:rsid w:val="00F40538"/>
    <w:rsid w:val="00F40EFE"/>
    <w:rsid w:val="00F41198"/>
    <w:rsid w:val="00F43091"/>
    <w:rsid w:val="00F434E1"/>
    <w:rsid w:val="00F43F13"/>
    <w:rsid w:val="00F442CB"/>
    <w:rsid w:val="00F44D63"/>
    <w:rsid w:val="00F46766"/>
    <w:rsid w:val="00F47BB7"/>
    <w:rsid w:val="00F5010C"/>
    <w:rsid w:val="00F51305"/>
    <w:rsid w:val="00F52003"/>
    <w:rsid w:val="00F521AB"/>
    <w:rsid w:val="00F54957"/>
    <w:rsid w:val="00F56034"/>
    <w:rsid w:val="00F635CC"/>
    <w:rsid w:val="00F63C2E"/>
    <w:rsid w:val="00F64342"/>
    <w:rsid w:val="00F64E97"/>
    <w:rsid w:val="00F65000"/>
    <w:rsid w:val="00F65FCC"/>
    <w:rsid w:val="00F70FC7"/>
    <w:rsid w:val="00F727D8"/>
    <w:rsid w:val="00F72D5D"/>
    <w:rsid w:val="00F738DF"/>
    <w:rsid w:val="00F74DE8"/>
    <w:rsid w:val="00F811F7"/>
    <w:rsid w:val="00F82906"/>
    <w:rsid w:val="00F83021"/>
    <w:rsid w:val="00F86204"/>
    <w:rsid w:val="00F86619"/>
    <w:rsid w:val="00F918F4"/>
    <w:rsid w:val="00F91D58"/>
    <w:rsid w:val="00F92D5B"/>
    <w:rsid w:val="00F9354A"/>
    <w:rsid w:val="00F93604"/>
    <w:rsid w:val="00F93CC1"/>
    <w:rsid w:val="00F9611B"/>
    <w:rsid w:val="00FA0495"/>
    <w:rsid w:val="00FA0FD8"/>
    <w:rsid w:val="00FA5510"/>
    <w:rsid w:val="00FA5FA7"/>
    <w:rsid w:val="00FA739E"/>
    <w:rsid w:val="00FA7EEF"/>
    <w:rsid w:val="00FB2559"/>
    <w:rsid w:val="00FB3764"/>
    <w:rsid w:val="00FB390B"/>
    <w:rsid w:val="00FB527F"/>
    <w:rsid w:val="00FB6E79"/>
    <w:rsid w:val="00FC5B6C"/>
    <w:rsid w:val="00FC5E9A"/>
    <w:rsid w:val="00FC6F99"/>
    <w:rsid w:val="00FC750C"/>
    <w:rsid w:val="00FC7B8F"/>
    <w:rsid w:val="00FD2194"/>
    <w:rsid w:val="00FD21D8"/>
    <w:rsid w:val="00FD28A7"/>
    <w:rsid w:val="00FD33BD"/>
    <w:rsid w:val="00FD39BD"/>
    <w:rsid w:val="00FD4D23"/>
    <w:rsid w:val="00FD69A6"/>
    <w:rsid w:val="00FD6BBD"/>
    <w:rsid w:val="00FD6F68"/>
    <w:rsid w:val="00FD77E9"/>
    <w:rsid w:val="00FE052C"/>
    <w:rsid w:val="00FE053F"/>
    <w:rsid w:val="00FE2748"/>
    <w:rsid w:val="00FE4C7B"/>
    <w:rsid w:val="00FE5F1E"/>
    <w:rsid w:val="00FE7E03"/>
    <w:rsid w:val="00FE7F9A"/>
    <w:rsid w:val="00FF04D3"/>
    <w:rsid w:val="00FF2464"/>
    <w:rsid w:val="00FF26DC"/>
    <w:rsid w:val="00FF33FB"/>
    <w:rsid w:val="00FF509F"/>
    <w:rsid w:val="00FF7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89277"/>
  <w15:docId w15:val="{9C5B0681-5814-4CD1-9A4D-96A25DF7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B5E"/>
    <w:pPr>
      <w:keepNext/>
      <w:keepLines/>
      <w:spacing w:before="480" w:after="0"/>
      <w:jc w:val="center"/>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E50919"/>
    <w:pPr>
      <w:keepNext/>
      <w:keepLines/>
      <w:spacing w:before="200" w:after="0"/>
      <w:outlineLvl w:val="1"/>
    </w:pPr>
    <w:rPr>
      <w:rFonts w:ascii="Arial" w:eastAsiaTheme="majorEastAsia" w:hAnsi="Arial" w:cstheme="majorBidi"/>
      <w:b/>
      <w:bCs/>
      <w:color w:val="000000" w:themeColor="text1"/>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EC0B5E"/>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E50919"/>
    <w:rPr>
      <w:rFonts w:ascii="Arial" w:eastAsiaTheme="majorEastAsia" w:hAnsi="Arial" w:cstheme="majorBidi"/>
      <w:b/>
      <w:bCs/>
      <w:color w:val="000000" w:themeColor="text1"/>
      <w:sz w:val="32"/>
      <w:szCs w:val="26"/>
    </w:rPr>
  </w:style>
  <w:style w:type="paragraph" w:styleId="NormalWeb">
    <w:name w:val="Normal (Web)"/>
    <w:basedOn w:val="Normal"/>
    <w:uiPriority w:val="99"/>
    <w:semiHidden/>
    <w:unhideWhenUsed/>
    <w:rsid w:val="008C5C9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C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271"/>
    <w:rPr>
      <w:rFonts w:ascii="Tahoma" w:hAnsi="Tahoma" w:cs="Tahoma"/>
      <w:sz w:val="16"/>
      <w:szCs w:val="16"/>
    </w:rPr>
  </w:style>
  <w:style w:type="character" w:styleId="FollowedHyperlink">
    <w:name w:val="FollowedHyperlink"/>
    <w:basedOn w:val="DefaultParagraphFont"/>
    <w:uiPriority w:val="99"/>
    <w:semiHidden/>
    <w:unhideWhenUsed/>
    <w:rsid w:val="005B4097"/>
    <w:rPr>
      <w:color w:val="800080" w:themeColor="followedHyperlink"/>
      <w:u w:val="single"/>
    </w:rPr>
  </w:style>
  <w:style w:type="paragraph" w:styleId="PlainText">
    <w:name w:val="Plain Text"/>
    <w:basedOn w:val="Normal"/>
    <w:link w:val="PlainTextChar"/>
    <w:uiPriority w:val="99"/>
    <w:unhideWhenUsed/>
    <w:rsid w:val="00F44D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44D63"/>
    <w:rPr>
      <w:rFonts w:ascii="Calibri" w:hAnsi="Calibri"/>
      <w:szCs w:val="21"/>
    </w:rPr>
  </w:style>
  <w:style w:type="paragraph" w:styleId="ListParagraph">
    <w:name w:val="List Paragraph"/>
    <w:basedOn w:val="Normal"/>
    <w:uiPriority w:val="34"/>
    <w:qFormat/>
    <w:rsid w:val="002D3D5A"/>
    <w:pPr>
      <w:ind w:left="720"/>
      <w:contextualSpacing/>
    </w:pPr>
  </w:style>
  <w:style w:type="character" w:styleId="UnresolvedMention">
    <w:name w:val="Unresolved Mention"/>
    <w:basedOn w:val="DefaultParagraphFont"/>
    <w:uiPriority w:val="99"/>
    <w:semiHidden/>
    <w:unhideWhenUsed/>
    <w:rsid w:val="00487FC1"/>
    <w:rPr>
      <w:color w:val="605E5C"/>
      <w:shd w:val="clear" w:color="auto" w:fill="E1DFDD"/>
    </w:rPr>
  </w:style>
  <w:style w:type="character" w:styleId="Strong">
    <w:name w:val="Strong"/>
    <w:basedOn w:val="DefaultParagraphFont"/>
    <w:uiPriority w:val="22"/>
    <w:qFormat/>
    <w:rsid w:val="009E4F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6587">
      <w:bodyDiv w:val="1"/>
      <w:marLeft w:val="0"/>
      <w:marRight w:val="0"/>
      <w:marTop w:val="0"/>
      <w:marBottom w:val="0"/>
      <w:divBdr>
        <w:top w:val="none" w:sz="0" w:space="0" w:color="auto"/>
        <w:left w:val="none" w:sz="0" w:space="0" w:color="auto"/>
        <w:bottom w:val="none" w:sz="0" w:space="0" w:color="auto"/>
        <w:right w:val="none" w:sz="0" w:space="0" w:color="auto"/>
      </w:divBdr>
      <w:divsChild>
        <w:div w:id="1664896692">
          <w:marLeft w:val="0"/>
          <w:marRight w:val="0"/>
          <w:marTop w:val="0"/>
          <w:marBottom w:val="0"/>
          <w:divBdr>
            <w:top w:val="none" w:sz="0" w:space="0" w:color="auto"/>
            <w:left w:val="none" w:sz="0" w:space="0" w:color="auto"/>
            <w:bottom w:val="none" w:sz="0" w:space="0" w:color="auto"/>
            <w:right w:val="none" w:sz="0" w:space="0" w:color="auto"/>
          </w:divBdr>
          <w:divsChild>
            <w:div w:id="629281923">
              <w:marLeft w:val="0"/>
              <w:marRight w:val="0"/>
              <w:marTop w:val="0"/>
              <w:marBottom w:val="0"/>
              <w:divBdr>
                <w:top w:val="none" w:sz="0" w:space="0" w:color="auto"/>
                <w:left w:val="none" w:sz="0" w:space="0" w:color="auto"/>
                <w:bottom w:val="none" w:sz="0" w:space="0" w:color="auto"/>
                <w:right w:val="none" w:sz="0" w:space="0" w:color="auto"/>
              </w:divBdr>
              <w:divsChild>
                <w:div w:id="1526213179">
                  <w:marLeft w:val="0"/>
                  <w:marRight w:val="0"/>
                  <w:marTop w:val="0"/>
                  <w:marBottom w:val="150"/>
                  <w:divBdr>
                    <w:top w:val="none" w:sz="0" w:space="0" w:color="auto"/>
                    <w:left w:val="none" w:sz="0" w:space="0" w:color="auto"/>
                    <w:bottom w:val="single" w:sz="6" w:space="0" w:color="EBEBEB"/>
                    <w:right w:val="none" w:sz="0" w:space="0" w:color="auto"/>
                  </w:divBdr>
                  <w:divsChild>
                    <w:div w:id="1842888003">
                      <w:marLeft w:val="0"/>
                      <w:marRight w:val="0"/>
                      <w:marTop w:val="0"/>
                      <w:marBottom w:val="0"/>
                      <w:divBdr>
                        <w:top w:val="none" w:sz="0" w:space="0" w:color="auto"/>
                        <w:left w:val="none" w:sz="0" w:space="0" w:color="auto"/>
                        <w:bottom w:val="none" w:sz="0" w:space="0" w:color="auto"/>
                        <w:right w:val="none" w:sz="0" w:space="0" w:color="auto"/>
                      </w:divBdr>
                      <w:divsChild>
                        <w:div w:id="1730302107">
                          <w:marLeft w:val="0"/>
                          <w:marRight w:val="0"/>
                          <w:marTop w:val="0"/>
                          <w:marBottom w:val="0"/>
                          <w:divBdr>
                            <w:top w:val="none" w:sz="0" w:space="0" w:color="auto"/>
                            <w:left w:val="none" w:sz="0" w:space="0" w:color="auto"/>
                            <w:bottom w:val="none" w:sz="0" w:space="0" w:color="auto"/>
                            <w:right w:val="none" w:sz="0" w:space="0" w:color="auto"/>
                          </w:divBdr>
                          <w:divsChild>
                            <w:div w:id="1966958642">
                              <w:marLeft w:val="0"/>
                              <w:marRight w:val="0"/>
                              <w:marTop w:val="0"/>
                              <w:marBottom w:val="0"/>
                              <w:divBdr>
                                <w:top w:val="none" w:sz="0" w:space="0" w:color="auto"/>
                                <w:left w:val="none" w:sz="0" w:space="0" w:color="auto"/>
                                <w:bottom w:val="none" w:sz="0" w:space="0" w:color="auto"/>
                                <w:right w:val="none" w:sz="0" w:space="0" w:color="auto"/>
                              </w:divBdr>
                              <w:divsChild>
                                <w:div w:id="54679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854">
      <w:bodyDiv w:val="1"/>
      <w:marLeft w:val="0"/>
      <w:marRight w:val="0"/>
      <w:marTop w:val="0"/>
      <w:marBottom w:val="0"/>
      <w:divBdr>
        <w:top w:val="none" w:sz="0" w:space="0" w:color="auto"/>
        <w:left w:val="none" w:sz="0" w:space="0" w:color="auto"/>
        <w:bottom w:val="none" w:sz="0" w:space="0" w:color="auto"/>
        <w:right w:val="none" w:sz="0" w:space="0" w:color="auto"/>
      </w:divBdr>
    </w:div>
    <w:div w:id="56755758">
      <w:bodyDiv w:val="1"/>
      <w:marLeft w:val="0"/>
      <w:marRight w:val="0"/>
      <w:marTop w:val="0"/>
      <w:marBottom w:val="0"/>
      <w:divBdr>
        <w:top w:val="none" w:sz="0" w:space="0" w:color="auto"/>
        <w:left w:val="none" w:sz="0" w:space="0" w:color="auto"/>
        <w:bottom w:val="none" w:sz="0" w:space="0" w:color="auto"/>
        <w:right w:val="none" w:sz="0" w:space="0" w:color="auto"/>
      </w:divBdr>
    </w:div>
    <w:div w:id="80223580">
      <w:bodyDiv w:val="1"/>
      <w:marLeft w:val="0"/>
      <w:marRight w:val="0"/>
      <w:marTop w:val="0"/>
      <w:marBottom w:val="0"/>
      <w:divBdr>
        <w:top w:val="none" w:sz="0" w:space="0" w:color="auto"/>
        <w:left w:val="none" w:sz="0" w:space="0" w:color="auto"/>
        <w:bottom w:val="none" w:sz="0" w:space="0" w:color="auto"/>
        <w:right w:val="none" w:sz="0" w:space="0" w:color="auto"/>
      </w:divBdr>
    </w:div>
    <w:div w:id="279067931">
      <w:bodyDiv w:val="1"/>
      <w:marLeft w:val="0"/>
      <w:marRight w:val="0"/>
      <w:marTop w:val="0"/>
      <w:marBottom w:val="0"/>
      <w:divBdr>
        <w:top w:val="none" w:sz="0" w:space="0" w:color="auto"/>
        <w:left w:val="none" w:sz="0" w:space="0" w:color="auto"/>
        <w:bottom w:val="none" w:sz="0" w:space="0" w:color="auto"/>
        <w:right w:val="none" w:sz="0" w:space="0" w:color="auto"/>
      </w:divBdr>
    </w:div>
    <w:div w:id="347291217">
      <w:bodyDiv w:val="1"/>
      <w:marLeft w:val="0"/>
      <w:marRight w:val="0"/>
      <w:marTop w:val="0"/>
      <w:marBottom w:val="0"/>
      <w:divBdr>
        <w:top w:val="none" w:sz="0" w:space="0" w:color="auto"/>
        <w:left w:val="none" w:sz="0" w:space="0" w:color="auto"/>
        <w:bottom w:val="none" w:sz="0" w:space="0" w:color="auto"/>
        <w:right w:val="none" w:sz="0" w:space="0" w:color="auto"/>
      </w:divBdr>
    </w:div>
    <w:div w:id="348216163">
      <w:bodyDiv w:val="1"/>
      <w:marLeft w:val="0"/>
      <w:marRight w:val="0"/>
      <w:marTop w:val="0"/>
      <w:marBottom w:val="0"/>
      <w:divBdr>
        <w:top w:val="none" w:sz="0" w:space="0" w:color="auto"/>
        <w:left w:val="none" w:sz="0" w:space="0" w:color="auto"/>
        <w:bottom w:val="none" w:sz="0" w:space="0" w:color="auto"/>
        <w:right w:val="none" w:sz="0" w:space="0" w:color="auto"/>
      </w:divBdr>
    </w:div>
    <w:div w:id="426970356">
      <w:bodyDiv w:val="1"/>
      <w:marLeft w:val="0"/>
      <w:marRight w:val="0"/>
      <w:marTop w:val="0"/>
      <w:marBottom w:val="0"/>
      <w:divBdr>
        <w:top w:val="none" w:sz="0" w:space="0" w:color="auto"/>
        <w:left w:val="none" w:sz="0" w:space="0" w:color="auto"/>
        <w:bottom w:val="none" w:sz="0" w:space="0" w:color="auto"/>
        <w:right w:val="none" w:sz="0" w:space="0" w:color="auto"/>
      </w:divBdr>
    </w:div>
    <w:div w:id="432869238">
      <w:bodyDiv w:val="1"/>
      <w:marLeft w:val="0"/>
      <w:marRight w:val="0"/>
      <w:marTop w:val="0"/>
      <w:marBottom w:val="0"/>
      <w:divBdr>
        <w:top w:val="none" w:sz="0" w:space="0" w:color="auto"/>
        <w:left w:val="none" w:sz="0" w:space="0" w:color="auto"/>
        <w:bottom w:val="none" w:sz="0" w:space="0" w:color="auto"/>
        <w:right w:val="none" w:sz="0" w:space="0" w:color="auto"/>
      </w:divBdr>
    </w:div>
    <w:div w:id="811408721">
      <w:bodyDiv w:val="1"/>
      <w:marLeft w:val="0"/>
      <w:marRight w:val="0"/>
      <w:marTop w:val="0"/>
      <w:marBottom w:val="0"/>
      <w:divBdr>
        <w:top w:val="none" w:sz="0" w:space="0" w:color="auto"/>
        <w:left w:val="none" w:sz="0" w:space="0" w:color="auto"/>
        <w:bottom w:val="none" w:sz="0" w:space="0" w:color="auto"/>
        <w:right w:val="none" w:sz="0" w:space="0" w:color="auto"/>
      </w:divBdr>
    </w:div>
    <w:div w:id="826475572">
      <w:bodyDiv w:val="1"/>
      <w:marLeft w:val="0"/>
      <w:marRight w:val="0"/>
      <w:marTop w:val="0"/>
      <w:marBottom w:val="0"/>
      <w:divBdr>
        <w:top w:val="none" w:sz="0" w:space="0" w:color="auto"/>
        <w:left w:val="none" w:sz="0" w:space="0" w:color="auto"/>
        <w:bottom w:val="none" w:sz="0" w:space="0" w:color="auto"/>
        <w:right w:val="none" w:sz="0" w:space="0" w:color="auto"/>
      </w:divBdr>
    </w:div>
    <w:div w:id="856038258">
      <w:bodyDiv w:val="1"/>
      <w:marLeft w:val="0"/>
      <w:marRight w:val="0"/>
      <w:marTop w:val="0"/>
      <w:marBottom w:val="0"/>
      <w:divBdr>
        <w:top w:val="none" w:sz="0" w:space="0" w:color="auto"/>
        <w:left w:val="none" w:sz="0" w:space="0" w:color="auto"/>
        <w:bottom w:val="none" w:sz="0" w:space="0" w:color="auto"/>
        <w:right w:val="none" w:sz="0" w:space="0" w:color="auto"/>
      </w:divBdr>
    </w:div>
    <w:div w:id="963928327">
      <w:bodyDiv w:val="1"/>
      <w:marLeft w:val="0"/>
      <w:marRight w:val="0"/>
      <w:marTop w:val="0"/>
      <w:marBottom w:val="0"/>
      <w:divBdr>
        <w:top w:val="none" w:sz="0" w:space="0" w:color="auto"/>
        <w:left w:val="none" w:sz="0" w:space="0" w:color="auto"/>
        <w:bottom w:val="none" w:sz="0" w:space="0" w:color="auto"/>
        <w:right w:val="none" w:sz="0" w:space="0" w:color="auto"/>
      </w:divBdr>
    </w:div>
    <w:div w:id="1025405189">
      <w:bodyDiv w:val="1"/>
      <w:marLeft w:val="0"/>
      <w:marRight w:val="0"/>
      <w:marTop w:val="0"/>
      <w:marBottom w:val="0"/>
      <w:divBdr>
        <w:top w:val="none" w:sz="0" w:space="0" w:color="auto"/>
        <w:left w:val="none" w:sz="0" w:space="0" w:color="auto"/>
        <w:bottom w:val="none" w:sz="0" w:space="0" w:color="auto"/>
        <w:right w:val="none" w:sz="0" w:space="0" w:color="auto"/>
      </w:divBdr>
    </w:div>
    <w:div w:id="1033922437">
      <w:bodyDiv w:val="1"/>
      <w:marLeft w:val="0"/>
      <w:marRight w:val="0"/>
      <w:marTop w:val="0"/>
      <w:marBottom w:val="0"/>
      <w:divBdr>
        <w:top w:val="none" w:sz="0" w:space="0" w:color="auto"/>
        <w:left w:val="none" w:sz="0" w:space="0" w:color="auto"/>
        <w:bottom w:val="none" w:sz="0" w:space="0" w:color="auto"/>
        <w:right w:val="none" w:sz="0" w:space="0" w:color="auto"/>
      </w:divBdr>
    </w:div>
    <w:div w:id="1036999628">
      <w:bodyDiv w:val="1"/>
      <w:marLeft w:val="0"/>
      <w:marRight w:val="0"/>
      <w:marTop w:val="0"/>
      <w:marBottom w:val="0"/>
      <w:divBdr>
        <w:top w:val="none" w:sz="0" w:space="0" w:color="auto"/>
        <w:left w:val="none" w:sz="0" w:space="0" w:color="auto"/>
        <w:bottom w:val="none" w:sz="0" w:space="0" w:color="auto"/>
        <w:right w:val="none" w:sz="0" w:space="0" w:color="auto"/>
      </w:divBdr>
    </w:div>
    <w:div w:id="1231962255">
      <w:bodyDiv w:val="1"/>
      <w:marLeft w:val="0"/>
      <w:marRight w:val="0"/>
      <w:marTop w:val="0"/>
      <w:marBottom w:val="0"/>
      <w:divBdr>
        <w:top w:val="none" w:sz="0" w:space="0" w:color="auto"/>
        <w:left w:val="none" w:sz="0" w:space="0" w:color="auto"/>
        <w:bottom w:val="none" w:sz="0" w:space="0" w:color="auto"/>
        <w:right w:val="none" w:sz="0" w:space="0" w:color="auto"/>
      </w:divBdr>
    </w:div>
    <w:div w:id="1268275658">
      <w:bodyDiv w:val="1"/>
      <w:marLeft w:val="0"/>
      <w:marRight w:val="0"/>
      <w:marTop w:val="0"/>
      <w:marBottom w:val="0"/>
      <w:divBdr>
        <w:top w:val="none" w:sz="0" w:space="0" w:color="auto"/>
        <w:left w:val="none" w:sz="0" w:space="0" w:color="auto"/>
        <w:bottom w:val="none" w:sz="0" w:space="0" w:color="auto"/>
        <w:right w:val="none" w:sz="0" w:space="0" w:color="auto"/>
      </w:divBdr>
    </w:div>
    <w:div w:id="1692413129">
      <w:bodyDiv w:val="1"/>
      <w:marLeft w:val="0"/>
      <w:marRight w:val="0"/>
      <w:marTop w:val="0"/>
      <w:marBottom w:val="0"/>
      <w:divBdr>
        <w:top w:val="none" w:sz="0" w:space="0" w:color="auto"/>
        <w:left w:val="none" w:sz="0" w:space="0" w:color="auto"/>
        <w:bottom w:val="none" w:sz="0" w:space="0" w:color="auto"/>
        <w:right w:val="none" w:sz="0" w:space="0" w:color="auto"/>
      </w:divBdr>
    </w:div>
    <w:div w:id="1811243536">
      <w:bodyDiv w:val="1"/>
      <w:marLeft w:val="0"/>
      <w:marRight w:val="0"/>
      <w:marTop w:val="0"/>
      <w:marBottom w:val="0"/>
      <w:divBdr>
        <w:top w:val="none" w:sz="0" w:space="0" w:color="auto"/>
        <w:left w:val="none" w:sz="0" w:space="0" w:color="auto"/>
        <w:bottom w:val="none" w:sz="0" w:space="0" w:color="auto"/>
        <w:right w:val="none" w:sz="0" w:space="0" w:color="auto"/>
      </w:divBdr>
    </w:div>
    <w:div w:id="1898396142">
      <w:bodyDiv w:val="1"/>
      <w:marLeft w:val="0"/>
      <w:marRight w:val="0"/>
      <w:marTop w:val="0"/>
      <w:marBottom w:val="0"/>
      <w:divBdr>
        <w:top w:val="none" w:sz="0" w:space="0" w:color="auto"/>
        <w:left w:val="none" w:sz="0" w:space="0" w:color="auto"/>
        <w:bottom w:val="none" w:sz="0" w:space="0" w:color="auto"/>
        <w:right w:val="none" w:sz="0" w:space="0" w:color="auto"/>
      </w:divBdr>
    </w:div>
    <w:div w:id="1912040500">
      <w:bodyDiv w:val="1"/>
      <w:marLeft w:val="0"/>
      <w:marRight w:val="0"/>
      <w:marTop w:val="0"/>
      <w:marBottom w:val="0"/>
      <w:divBdr>
        <w:top w:val="none" w:sz="0" w:space="0" w:color="auto"/>
        <w:left w:val="none" w:sz="0" w:space="0" w:color="auto"/>
        <w:bottom w:val="none" w:sz="0" w:space="0" w:color="auto"/>
        <w:right w:val="none" w:sz="0" w:space="0" w:color="auto"/>
      </w:divBdr>
    </w:div>
    <w:div w:id="1924340942">
      <w:bodyDiv w:val="1"/>
      <w:marLeft w:val="0"/>
      <w:marRight w:val="0"/>
      <w:marTop w:val="0"/>
      <w:marBottom w:val="0"/>
      <w:divBdr>
        <w:top w:val="none" w:sz="0" w:space="0" w:color="auto"/>
        <w:left w:val="none" w:sz="0" w:space="0" w:color="auto"/>
        <w:bottom w:val="none" w:sz="0" w:space="0" w:color="auto"/>
        <w:right w:val="none" w:sz="0" w:space="0" w:color="auto"/>
      </w:divBdr>
    </w:div>
    <w:div w:id="1937443130">
      <w:bodyDiv w:val="1"/>
      <w:marLeft w:val="0"/>
      <w:marRight w:val="0"/>
      <w:marTop w:val="0"/>
      <w:marBottom w:val="0"/>
      <w:divBdr>
        <w:top w:val="none" w:sz="0" w:space="0" w:color="auto"/>
        <w:left w:val="none" w:sz="0" w:space="0" w:color="auto"/>
        <w:bottom w:val="none" w:sz="0" w:space="0" w:color="auto"/>
        <w:right w:val="none" w:sz="0" w:space="0" w:color="auto"/>
      </w:divBdr>
    </w:div>
    <w:div w:id="1973634097">
      <w:bodyDiv w:val="1"/>
      <w:marLeft w:val="0"/>
      <w:marRight w:val="0"/>
      <w:marTop w:val="0"/>
      <w:marBottom w:val="0"/>
      <w:divBdr>
        <w:top w:val="none" w:sz="0" w:space="0" w:color="auto"/>
        <w:left w:val="none" w:sz="0" w:space="0" w:color="auto"/>
        <w:bottom w:val="none" w:sz="0" w:space="0" w:color="auto"/>
        <w:right w:val="none" w:sz="0" w:space="0" w:color="auto"/>
      </w:divBdr>
    </w:div>
    <w:div w:id="2010669706">
      <w:bodyDiv w:val="1"/>
      <w:marLeft w:val="0"/>
      <w:marRight w:val="0"/>
      <w:marTop w:val="0"/>
      <w:marBottom w:val="0"/>
      <w:divBdr>
        <w:top w:val="none" w:sz="0" w:space="0" w:color="auto"/>
        <w:left w:val="none" w:sz="0" w:space="0" w:color="auto"/>
        <w:bottom w:val="none" w:sz="0" w:space="0" w:color="auto"/>
        <w:right w:val="none" w:sz="0" w:space="0" w:color="auto"/>
      </w:divBdr>
    </w:div>
    <w:div w:id="2047875891">
      <w:bodyDiv w:val="1"/>
      <w:marLeft w:val="0"/>
      <w:marRight w:val="0"/>
      <w:marTop w:val="0"/>
      <w:marBottom w:val="0"/>
      <w:divBdr>
        <w:top w:val="none" w:sz="0" w:space="0" w:color="auto"/>
        <w:left w:val="none" w:sz="0" w:space="0" w:color="auto"/>
        <w:bottom w:val="none" w:sz="0" w:space="0" w:color="auto"/>
        <w:right w:val="none" w:sz="0" w:space="0" w:color="auto"/>
      </w:divBdr>
    </w:div>
    <w:div w:id="2123841608">
      <w:bodyDiv w:val="1"/>
      <w:marLeft w:val="0"/>
      <w:marRight w:val="0"/>
      <w:marTop w:val="0"/>
      <w:marBottom w:val="0"/>
      <w:divBdr>
        <w:top w:val="none" w:sz="0" w:space="0" w:color="auto"/>
        <w:left w:val="none" w:sz="0" w:space="0" w:color="auto"/>
        <w:bottom w:val="none" w:sz="0" w:space="0" w:color="auto"/>
        <w:right w:val="none" w:sz="0" w:space="0" w:color="auto"/>
      </w:divBdr>
    </w:div>
    <w:div w:id="213575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35DC2-91AB-4204-9E0A-0D916D1D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Admiral</dc:creator>
  <cp:lastModifiedBy>Sullivan, Kathleen</cp:lastModifiedBy>
  <cp:revision>2</cp:revision>
  <cp:lastPrinted>2020-01-29T13:48:00Z</cp:lastPrinted>
  <dcterms:created xsi:type="dcterms:W3CDTF">2021-02-08T20:03:00Z</dcterms:created>
  <dcterms:modified xsi:type="dcterms:W3CDTF">2021-02-08T20:03:00Z</dcterms:modified>
</cp:coreProperties>
</file>