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7" w:rsidRPr="00B55A4F" w:rsidRDefault="00566777" w:rsidP="000A4F09">
      <w:pPr>
        <w:jc w:val="center"/>
        <w:rPr>
          <w:rFonts w:ascii="Times New Roman" w:hAnsi="Times New Roman"/>
          <w:b/>
          <w:sz w:val="28"/>
          <w:szCs w:val="28"/>
        </w:rPr>
      </w:pPr>
      <w:r w:rsidRPr="00B55A4F">
        <w:rPr>
          <w:rFonts w:ascii="Times New Roman" w:hAnsi="Times New Roman"/>
          <w:b/>
          <w:sz w:val="28"/>
          <w:szCs w:val="28"/>
        </w:rPr>
        <w:t>STATE OF CONNECTICUT</w:t>
      </w:r>
    </w:p>
    <w:p w:rsidR="00566777" w:rsidRPr="00B55A4F" w:rsidRDefault="00566777" w:rsidP="00804FDF">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DEPARTMENT OF CONSUMER PROTECTION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LIQUOR CONTROL DIVISION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u w:val="single"/>
        </w:rPr>
      </w:pPr>
      <w:r w:rsidRPr="00B55A4F">
        <w:rPr>
          <w:rFonts w:ascii="Times New Roman" w:hAnsi="Times New Roman"/>
          <w:b/>
          <w:sz w:val="28"/>
          <w:szCs w:val="28"/>
          <w:u w:val="single"/>
        </w:rPr>
        <w:t>MINUTES</w:t>
      </w:r>
    </w:p>
    <w:p w:rsidR="000A4F09" w:rsidRPr="00B55A4F" w:rsidRDefault="000A4F09" w:rsidP="000A4F09">
      <w:pPr>
        <w:rPr>
          <w:rFonts w:ascii="Times New Roman" w:hAnsi="Times New Roman"/>
        </w:rPr>
      </w:pPr>
    </w:p>
    <w:p w:rsidR="000A4F09" w:rsidRDefault="000A4F09" w:rsidP="000A4F09">
      <w:pPr>
        <w:rPr>
          <w:rFonts w:ascii="Times New Roman" w:hAnsi="Times New Roman"/>
        </w:rPr>
      </w:pPr>
    </w:p>
    <w:p w:rsidR="007854D2" w:rsidRPr="00B55A4F" w:rsidRDefault="007854D2"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PLACE:</w:t>
      </w:r>
      <w:r w:rsidRPr="00B55A4F">
        <w:rPr>
          <w:rFonts w:ascii="Times New Roman" w:hAnsi="Times New Roman"/>
        </w:rPr>
        <w:tab/>
      </w:r>
      <w:r w:rsidRPr="00B55A4F">
        <w:rPr>
          <w:rFonts w:ascii="Times New Roman" w:hAnsi="Times New Roman"/>
        </w:rPr>
        <w:tab/>
      </w:r>
      <w:r w:rsidR="005A126E" w:rsidRPr="00B55A4F">
        <w:rPr>
          <w:rFonts w:ascii="Times New Roman" w:hAnsi="Times New Roman"/>
        </w:rPr>
        <w:t>Commission Meeting Room</w:t>
      </w:r>
      <w:r w:rsidRPr="00B55A4F">
        <w:rPr>
          <w:rFonts w:ascii="Times New Roman" w:hAnsi="Times New Roman"/>
        </w:rPr>
        <w:t xml:space="preserve"> – R</w:t>
      </w:r>
      <w:r w:rsidR="005A126E" w:rsidRPr="00B55A4F">
        <w:rPr>
          <w:rFonts w:ascii="Times New Roman" w:hAnsi="Times New Roman"/>
        </w:rPr>
        <w:t>oom</w:t>
      </w:r>
      <w:r w:rsidRPr="00B55A4F">
        <w:rPr>
          <w:rFonts w:ascii="Times New Roman" w:hAnsi="Times New Roman"/>
        </w:rPr>
        <w:t xml:space="preserve"> 124</w:t>
      </w:r>
    </w:p>
    <w:p w:rsidR="000A4F09" w:rsidRDefault="000A4F09" w:rsidP="000A4F09">
      <w:pPr>
        <w:rPr>
          <w:rFonts w:ascii="Times New Roman" w:hAnsi="Times New Roman"/>
        </w:rPr>
      </w:pPr>
    </w:p>
    <w:p w:rsidR="007854D2" w:rsidRPr="00B55A4F" w:rsidRDefault="007854D2" w:rsidP="000A4F09">
      <w:pPr>
        <w:rPr>
          <w:rFonts w:ascii="Times New Roman" w:hAnsi="Times New Roman"/>
        </w:rPr>
      </w:pPr>
    </w:p>
    <w:p w:rsidR="000A4F09" w:rsidRPr="00B55A4F" w:rsidRDefault="000A4F09" w:rsidP="000A4F09">
      <w:pPr>
        <w:rPr>
          <w:rFonts w:ascii="Times New Roman" w:hAnsi="Times New Roman"/>
        </w:rPr>
      </w:pPr>
      <w:proofErr w:type="gramStart"/>
      <w:r w:rsidRPr="00B55A4F">
        <w:rPr>
          <w:rFonts w:ascii="Times New Roman" w:hAnsi="Times New Roman"/>
        </w:rPr>
        <w:t>MEETING DATE:</w:t>
      </w:r>
      <w:r w:rsidRPr="00B55A4F">
        <w:rPr>
          <w:rFonts w:ascii="Times New Roman" w:hAnsi="Times New Roman"/>
        </w:rPr>
        <w:tab/>
      </w:r>
      <w:r w:rsidRPr="00B55A4F">
        <w:rPr>
          <w:rFonts w:ascii="Times New Roman" w:hAnsi="Times New Roman"/>
        </w:rPr>
        <w:tab/>
      </w:r>
      <w:r w:rsidR="001F499F">
        <w:rPr>
          <w:rFonts w:ascii="Times New Roman" w:hAnsi="Times New Roman"/>
        </w:rPr>
        <w:t>August 9</w:t>
      </w:r>
      <w:r w:rsidR="00131342">
        <w:rPr>
          <w:rFonts w:ascii="Times New Roman" w:hAnsi="Times New Roman"/>
        </w:rPr>
        <w:t>, 2016</w:t>
      </w:r>
      <w:r w:rsidRPr="00B55A4F">
        <w:rPr>
          <w:rFonts w:ascii="Times New Roman" w:hAnsi="Times New Roman"/>
        </w:rPr>
        <w:t xml:space="preserve"> – </w:t>
      </w:r>
      <w:r w:rsidR="00855892" w:rsidRPr="00B55A4F">
        <w:rPr>
          <w:rFonts w:ascii="Times New Roman" w:hAnsi="Times New Roman"/>
        </w:rPr>
        <w:t>8:</w:t>
      </w:r>
      <w:r w:rsidR="000753ED">
        <w:rPr>
          <w:rFonts w:ascii="Times New Roman" w:hAnsi="Times New Roman"/>
        </w:rPr>
        <w:t>30</w:t>
      </w:r>
      <w:r w:rsidRPr="00B55A4F">
        <w:rPr>
          <w:rFonts w:ascii="Times New Roman" w:hAnsi="Times New Roman"/>
        </w:rPr>
        <w:t xml:space="preserve"> a.m.</w:t>
      </w:r>
      <w:proofErr w:type="gramEnd"/>
    </w:p>
    <w:p w:rsidR="000A4F09" w:rsidRDefault="000A4F09" w:rsidP="000A4F09">
      <w:pPr>
        <w:rPr>
          <w:rFonts w:ascii="Times New Roman" w:hAnsi="Times New Roman"/>
        </w:rPr>
      </w:pPr>
    </w:p>
    <w:p w:rsidR="007854D2" w:rsidRPr="00B55A4F" w:rsidRDefault="007854D2" w:rsidP="000A4F09">
      <w:pPr>
        <w:rPr>
          <w:rFonts w:ascii="Times New Roman" w:hAnsi="Times New Roman"/>
        </w:rPr>
      </w:pPr>
    </w:p>
    <w:p w:rsidR="00845248" w:rsidRDefault="000A4F09" w:rsidP="000A4F09">
      <w:pPr>
        <w:rPr>
          <w:rFonts w:ascii="Times New Roman" w:hAnsi="Times New Roman"/>
        </w:rPr>
      </w:pPr>
      <w:r w:rsidRPr="00B55A4F">
        <w:rPr>
          <w:rFonts w:ascii="Times New Roman" w:hAnsi="Times New Roman"/>
        </w:rPr>
        <w:t>MEMBERS PRESENT:</w:t>
      </w:r>
      <w:r w:rsidRPr="00B55A4F">
        <w:rPr>
          <w:rFonts w:ascii="Times New Roman" w:hAnsi="Times New Roman"/>
        </w:rPr>
        <w:tab/>
      </w:r>
      <w:r w:rsidR="00845248" w:rsidRPr="00845248">
        <w:rPr>
          <w:rFonts w:ascii="Times New Roman" w:hAnsi="Times New Roman"/>
        </w:rPr>
        <w:t>Angelo J. Faenza, Liquor Control Commissioner</w:t>
      </w:r>
    </w:p>
    <w:p w:rsidR="00F12E7F" w:rsidRDefault="00F12E7F" w:rsidP="000A4F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5EF6">
        <w:rPr>
          <w:rFonts w:ascii="Times New Roman" w:hAnsi="Times New Roman"/>
        </w:rPr>
        <w:t>David A. Scribner</w:t>
      </w:r>
      <w:r>
        <w:rPr>
          <w:rFonts w:ascii="Times New Roman" w:hAnsi="Times New Roman"/>
        </w:rPr>
        <w:t>, Liquor Control Commissioner</w:t>
      </w:r>
    </w:p>
    <w:p w:rsidR="00216320" w:rsidRDefault="00216320" w:rsidP="000A4F09">
      <w:pPr>
        <w:rPr>
          <w:rFonts w:ascii="Times New Roman" w:hAnsi="Times New Roman"/>
        </w:rPr>
      </w:pPr>
    </w:p>
    <w:p w:rsidR="007854D2" w:rsidRPr="00B55A4F" w:rsidRDefault="007854D2" w:rsidP="000A4F09">
      <w:pPr>
        <w:rPr>
          <w:rFonts w:ascii="Times New Roman" w:hAnsi="Times New Roman"/>
        </w:rPr>
      </w:pPr>
    </w:p>
    <w:p w:rsidR="00533551" w:rsidRDefault="00216320" w:rsidP="005057CC">
      <w:pPr>
        <w:rPr>
          <w:rFonts w:ascii="Times New Roman" w:hAnsi="Times New Roman"/>
        </w:rPr>
      </w:pPr>
      <w:r w:rsidRPr="00B55A4F">
        <w:rPr>
          <w:rFonts w:ascii="Times New Roman" w:hAnsi="Times New Roman"/>
        </w:rPr>
        <w:t>STAFF PRESENT:</w:t>
      </w:r>
      <w:r w:rsidRPr="00B55A4F">
        <w:rPr>
          <w:rFonts w:ascii="Times New Roman" w:hAnsi="Times New Roman"/>
        </w:rPr>
        <w:tab/>
      </w:r>
      <w:r w:rsidRPr="00B55A4F">
        <w:rPr>
          <w:rFonts w:ascii="Times New Roman" w:hAnsi="Times New Roman"/>
        </w:rPr>
        <w:tab/>
      </w:r>
      <w:r w:rsidR="001F499F">
        <w:rPr>
          <w:rFonts w:ascii="Times New Roman" w:hAnsi="Times New Roman"/>
        </w:rPr>
        <w:t>Kevin Mercado, Supervising Liquor Control Agent</w:t>
      </w:r>
    </w:p>
    <w:p w:rsidR="00276D16" w:rsidRDefault="00276D16" w:rsidP="00276D16">
      <w:pPr>
        <w:ind w:left="2160" w:firstLine="720"/>
        <w:rPr>
          <w:rFonts w:ascii="Times New Roman" w:hAnsi="Times New Roman"/>
        </w:rPr>
      </w:pPr>
      <w:r>
        <w:rPr>
          <w:rFonts w:ascii="Times New Roman" w:hAnsi="Times New Roman"/>
        </w:rPr>
        <w:t>Caitlin Anderson, Staff Attorney</w:t>
      </w:r>
    </w:p>
    <w:p w:rsidR="003A5ACC" w:rsidRPr="00B55A4F" w:rsidRDefault="00EF0CCF" w:rsidP="001F499F">
      <w:pPr>
        <w:ind w:left="2160" w:firstLine="720"/>
        <w:rPr>
          <w:rFonts w:ascii="Times New Roman" w:hAnsi="Times New Roman"/>
        </w:rPr>
      </w:pPr>
      <w:r w:rsidRPr="00EF0CCF">
        <w:rPr>
          <w:rFonts w:ascii="Times New Roman" w:hAnsi="Times New Roman"/>
        </w:rPr>
        <w:t xml:space="preserve">Mary Ellen Gillon, Paralegal Specialist </w:t>
      </w:r>
      <w:r>
        <w:rPr>
          <w:rFonts w:ascii="Times New Roman" w:hAnsi="Times New Roman"/>
        </w:rPr>
        <w:tab/>
      </w:r>
      <w:r>
        <w:rPr>
          <w:rFonts w:ascii="Times New Roman" w:hAnsi="Times New Roman"/>
        </w:rPr>
        <w:tab/>
      </w:r>
    </w:p>
    <w:p w:rsidR="00547AA4" w:rsidRDefault="002E2F53" w:rsidP="002E2F53">
      <w:pPr>
        <w:tabs>
          <w:tab w:val="left" w:pos="2936"/>
        </w:tabs>
        <w:rPr>
          <w:rFonts w:ascii="Times New Roman" w:hAnsi="Times New Roman"/>
        </w:rPr>
      </w:pPr>
      <w:r>
        <w:rPr>
          <w:rFonts w:ascii="Times New Roman" w:hAnsi="Times New Roman"/>
        </w:rPr>
        <w:t xml:space="preserve">                                           </w:t>
      </w:r>
      <w:r w:rsidR="00870B65">
        <w:rPr>
          <w:rFonts w:ascii="Times New Roman" w:hAnsi="Times New Roman"/>
        </w:rPr>
        <w:t xml:space="preserve">     Robin Densmore, Secretary 2</w:t>
      </w:r>
    </w:p>
    <w:p w:rsidR="002E2F53" w:rsidRDefault="002E2F53" w:rsidP="002E2F53">
      <w:pPr>
        <w:tabs>
          <w:tab w:val="left" w:pos="2936"/>
        </w:tabs>
        <w:rPr>
          <w:rFonts w:ascii="Times New Roman" w:hAnsi="Times New Roman"/>
        </w:rPr>
      </w:pPr>
    </w:p>
    <w:p w:rsidR="007854D2" w:rsidRPr="00B55A4F" w:rsidRDefault="007854D2" w:rsidP="002E2F53">
      <w:pPr>
        <w:tabs>
          <w:tab w:val="left" w:pos="2936"/>
        </w:tabs>
        <w:rPr>
          <w:rFonts w:ascii="Times New Roman" w:hAnsi="Times New Roman"/>
        </w:rPr>
      </w:pPr>
    </w:p>
    <w:p w:rsidR="00216320" w:rsidRPr="00B55A4F" w:rsidRDefault="00015A5C" w:rsidP="000A4F09">
      <w:pPr>
        <w:rPr>
          <w:rFonts w:ascii="Times New Roman" w:hAnsi="Times New Roman"/>
        </w:rPr>
      </w:pPr>
      <w:r w:rsidRPr="00B55A4F">
        <w:rPr>
          <w:rFonts w:ascii="Times New Roman" w:hAnsi="Times New Roman"/>
        </w:rPr>
        <w:t>PUBLIC PRESENT:</w:t>
      </w:r>
      <w:r w:rsidRPr="00B55A4F">
        <w:rPr>
          <w:rFonts w:ascii="Times New Roman" w:hAnsi="Times New Roman"/>
        </w:rPr>
        <w:tab/>
      </w:r>
      <w:r w:rsidRPr="00B55A4F">
        <w:rPr>
          <w:rFonts w:ascii="Times New Roman" w:hAnsi="Times New Roman"/>
        </w:rPr>
        <w:tab/>
      </w:r>
      <w:r w:rsidR="00F12E7F">
        <w:rPr>
          <w:rFonts w:ascii="Times New Roman" w:hAnsi="Times New Roman"/>
        </w:rPr>
        <w:t>None</w:t>
      </w:r>
    </w:p>
    <w:p w:rsidR="00A7598F" w:rsidRDefault="00A7598F" w:rsidP="000A4F09">
      <w:pPr>
        <w:rPr>
          <w:rFonts w:ascii="Times New Roman" w:hAnsi="Times New Roman"/>
        </w:rPr>
      </w:pPr>
    </w:p>
    <w:p w:rsidR="007854D2" w:rsidRPr="00B80622" w:rsidRDefault="007854D2" w:rsidP="000A4F09">
      <w:pPr>
        <w:rPr>
          <w:rFonts w:ascii="Times New Roman" w:hAnsi="Times New Roman"/>
        </w:rPr>
      </w:pPr>
    </w:p>
    <w:p w:rsidR="00EA79DE" w:rsidRDefault="00216320" w:rsidP="00261844">
      <w:pPr>
        <w:rPr>
          <w:rFonts w:ascii="Times New Roman" w:hAnsi="Times New Roman"/>
        </w:rPr>
      </w:pPr>
      <w:r w:rsidRPr="00B80622">
        <w:rPr>
          <w:rFonts w:ascii="Times New Roman" w:hAnsi="Times New Roman"/>
          <w:u w:val="single"/>
        </w:rPr>
        <w:t>HEARINGS – Mary Ellen Gillon</w:t>
      </w:r>
      <w:r w:rsidRPr="00B80622">
        <w:rPr>
          <w:rFonts w:ascii="Times New Roman" w:hAnsi="Times New Roman"/>
        </w:rPr>
        <w:t>:</w:t>
      </w:r>
      <w:r w:rsidR="00CC7356" w:rsidRPr="00B80622">
        <w:rPr>
          <w:rFonts w:ascii="Times New Roman" w:hAnsi="Times New Roman"/>
        </w:rPr>
        <w:t xml:space="preserve"> </w:t>
      </w:r>
      <w:r w:rsidR="00665138">
        <w:rPr>
          <w:rFonts w:ascii="Times New Roman" w:hAnsi="Times New Roman"/>
        </w:rPr>
        <w:t xml:space="preserve">  </w:t>
      </w:r>
    </w:p>
    <w:p w:rsidR="001F499F" w:rsidRDefault="001F499F" w:rsidP="00261844">
      <w:pPr>
        <w:rPr>
          <w:rFonts w:ascii="Times New Roman" w:hAnsi="Times New Roman"/>
        </w:rPr>
      </w:pPr>
    </w:p>
    <w:p w:rsidR="001F499F" w:rsidRDefault="00FD35AD" w:rsidP="001F499F">
      <w:pPr>
        <w:numPr>
          <w:ilvl w:val="0"/>
          <w:numId w:val="31"/>
        </w:numPr>
        <w:jc w:val="both"/>
        <w:rPr>
          <w:rFonts w:ascii="Times New Roman" w:hAnsi="Times New Roman"/>
        </w:rPr>
      </w:pPr>
      <w:r w:rsidRPr="00FD35AD">
        <w:rPr>
          <w:rFonts w:ascii="Times New Roman" w:hAnsi="Times New Roman"/>
          <w:b/>
          <w:caps/>
        </w:rPr>
        <w:t>Polanco,</w:t>
      </w:r>
      <w:r>
        <w:rPr>
          <w:rFonts w:ascii="Times New Roman" w:hAnsi="Times New Roman"/>
        </w:rPr>
        <w:t xml:space="preserve"> </w:t>
      </w:r>
      <w:r w:rsidR="001F499F" w:rsidRPr="00FD35AD">
        <w:rPr>
          <w:rFonts w:ascii="Times New Roman" w:hAnsi="Times New Roman"/>
          <w:b/>
          <w:caps/>
        </w:rPr>
        <w:t xml:space="preserve">Waldo </w:t>
      </w:r>
      <w:r>
        <w:rPr>
          <w:rFonts w:ascii="Times New Roman" w:hAnsi="Times New Roman"/>
          <w:b/>
          <w:caps/>
        </w:rPr>
        <w:t>- LCA.7109</w:t>
      </w:r>
      <w:r w:rsidRPr="00FD35AD">
        <w:rPr>
          <w:rFonts w:ascii="Times New Roman" w:hAnsi="Times New Roman"/>
          <w:b/>
          <w:caps/>
        </w:rPr>
        <w:t xml:space="preserve">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r w:rsidR="001F499F">
        <w:rPr>
          <w:rFonts w:ascii="Times New Roman" w:hAnsi="Times New Roman"/>
        </w:rPr>
        <w:t>Norma’s Café, Hartford</w:t>
      </w:r>
      <w:r w:rsidR="001F499F" w:rsidRPr="001F499F">
        <w:rPr>
          <w:rFonts w:ascii="Times New Roman" w:hAnsi="Times New Roman"/>
        </w:rPr>
        <w:t xml:space="preserve">  </w:t>
      </w:r>
    </w:p>
    <w:p w:rsidR="001F499F" w:rsidRPr="001F499F" w:rsidRDefault="001F499F" w:rsidP="001F499F">
      <w:pPr>
        <w:ind w:left="720"/>
        <w:jc w:val="both"/>
        <w:rPr>
          <w:rFonts w:ascii="Times New Roman" w:hAnsi="Times New Roman"/>
        </w:rPr>
      </w:pPr>
      <w:r w:rsidRPr="001F499F">
        <w:rPr>
          <w:rFonts w:ascii="Times New Roman" w:hAnsi="Times New Roman"/>
        </w:rPr>
        <w:t xml:space="preserve">After compliance meeting, </w:t>
      </w:r>
      <w:r>
        <w:rPr>
          <w:rFonts w:ascii="Times New Roman" w:hAnsi="Times New Roman"/>
        </w:rPr>
        <w:t>the Co</w:t>
      </w:r>
      <w:r w:rsidRPr="001F499F">
        <w:rPr>
          <w:rFonts w:ascii="Times New Roman" w:hAnsi="Times New Roman"/>
        </w:rPr>
        <w:t>mmission accepts an offer in compromise in lieu of hearing of 3 days and $750, of which 2 days and $250 will be held in abeyance for 6 months, for incident of 1/17/16.  2016-65</w:t>
      </w:r>
    </w:p>
    <w:p w:rsidR="001F499F" w:rsidRPr="001F499F" w:rsidRDefault="001F499F" w:rsidP="001F499F">
      <w:pPr>
        <w:jc w:val="both"/>
        <w:rPr>
          <w:rFonts w:ascii="Times New Roman" w:hAnsi="Times New Roman"/>
        </w:rPr>
      </w:pPr>
    </w:p>
    <w:p w:rsidR="001F499F" w:rsidRDefault="00FD35AD" w:rsidP="001F499F">
      <w:pPr>
        <w:numPr>
          <w:ilvl w:val="0"/>
          <w:numId w:val="31"/>
        </w:numPr>
        <w:jc w:val="both"/>
        <w:rPr>
          <w:rFonts w:ascii="Times New Roman" w:hAnsi="Times New Roman"/>
        </w:rPr>
      </w:pPr>
      <w:r w:rsidRPr="00FD35AD">
        <w:rPr>
          <w:rFonts w:ascii="Times New Roman" w:hAnsi="Times New Roman"/>
          <w:b/>
          <w:caps/>
        </w:rPr>
        <w:t>Hepler,</w:t>
      </w:r>
      <w:r w:rsidRPr="001F499F">
        <w:rPr>
          <w:rFonts w:ascii="Times New Roman" w:hAnsi="Times New Roman"/>
        </w:rPr>
        <w:t xml:space="preserve"> </w:t>
      </w:r>
      <w:r w:rsidR="001F499F" w:rsidRPr="00FD35AD">
        <w:rPr>
          <w:rFonts w:ascii="Times New Roman" w:hAnsi="Times New Roman"/>
          <w:b/>
          <w:caps/>
        </w:rPr>
        <w:t xml:space="preserve">Donald G. </w:t>
      </w:r>
      <w:r>
        <w:rPr>
          <w:rFonts w:ascii="Times New Roman" w:hAnsi="Times New Roman"/>
          <w:b/>
          <w:caps/>
        </w:rPr>
        <w:t xml:space="preserve">- </w:t>
      </w:r>
      <w:r w:rsidRPr="00FD35AD">
        <w:rPr>
          <w:rFonts w:ascii="Times New Roman" w:hAnsi="Times New Roman"/>
          <w:b/>
          <w:caps/>
        </w:rPr>
        <w:t>LIP.13513</w:t>
      </w:r>
      <w:r>
        <w:rPr>
          <w:rFonts w:ascii="Times New Roman" w:hAnsi="Times New Roman"/>
          <w:b/>
          <w:caps/>
        </w:rPr>
        <w:t xml:space="preserve"> </w:t>
      </w:r>
      <w:r>
        <w:rPr>
          <w:rFonts w:ascii="Times New Roman" w:hAnsi="Times New Roman"/>
          <w:b/>
          <w:caps/>
        </w:rPr>
        <w:tab/>
        <w:t xml:space="preserve">      </w:t>
      </w:r>
      <w:r w:rsidR="001F499F" w:rsidRPr="001F499F">
        <w:rPr>
          <w:rFonts w:ascii="Times New Roman" w:hAnsi="Times New Roman"/>
        </w:rPr>
        <w:t>South S</w:t>
      </w:r>
      <w:r w:rsidR="001F499F">
        <w:rPr>
          <w:rFonts w:ascii="Times New Roman" w:hAnsi="Times New Roman"/>
        </w:rPr>
        <w:t>hore Wine &amp; Spirits, East Haven</w:t>
      </w:r>
      <w:r w:rsidR="001F499F" w:rsidRPr="001F499F">
        <w:rPr>
          <w:rFonts w:ascii="Times New Roman" w:hAnsi="Times New Roman"/>
        </w:rPr>
        <w:t xml:space="preserve">  </w:t>
      </w:r>
    </w:p>
    <w:p w:rsidR="001F499F" w:rsidRPr="001F499F" w:rsidRDefault="001F499F" w:rsidP="001F499F">
      <w:pPr>
        <w:ind w:left="720"/>
        <w:jc w:val="both"/>
        <w:rPr>
          <w:rFonts w:ascii="Times New Roman" w:hAnsi="Times New Roman"/>
        </w:rPr>
      </w:pPr>
      <w:r>
        <w:rPr>
          <w:rFonts w:ascii="Times New Roman" w:hAnsi="Times New Roman"/>
        </w:rPr>
        <w:t xml:space="preserve">The </w:t>
      </w:r>
      <w:r w:rsidRPr="001F499F">
        <w:rPr>
          <w:rFonts w:ascii="Times New Roman" w:hAnsi="Times New Roman"/>
        </w:rPr>
        <w:t>Commission accepts an offer in compromise in lieu of hearing of $500 for incidents of 2/18/16, 2/26/16, 4/7/16.  2016-191</w:t>
      </w:r>
    </w:p>
    <w:p w:rsidR="001F499F" w:rsidRPr="001F499F" w:rsidRDefault="001F499F" w:rsidP="001F499F">
      <w:pPr>
        <w:jc w:val="both"/>
        <w:rPr>
          <w:rFonts w:ascii="Times New Roman" w:hAnsi="Times New Roman"/>
        </w:rPr>
      </w:pPr>
    </w:p>
    <w:p w:rsidR="001F499F" w:rsidRDefault="00FD35AD" w:rsidP="001F499F">
      <w:pPr>
        <w:numPr>
          <w:ilvl w:val="0"/>
          <w:numId w:val="31"/>
        </w:numPr>
        <w:jc w:val="both"/>
        <w:rPr>
          <w:rFonts w:ascii="Times New Roman" w:hAnsi="Times New Roman"/>
        </w:rPr>
      </w:pPr>
      <w:r w:rsidRPr="00FD35AD">
        <w:rPr>
          <w:rFonts w:ascii="Times New Roman" w:hAnsi="Times New Roman"/>
          <w:b/>
          <w:caps/>
        </w:rPr>
        <w:t>Rosario,</w:t>
      </w:r>
      <w:r>
        <w:rPr>
          <w:rFonts w:ascii="Times New Roman" w:hAnsi="Times New Roman"/>
        </w:rPr>
        <w:t xml:space="preserve"> </w:t>
      </w:r>
      <w:r w:rsidR="001F499F" w:rsidRPr="00FD35AD">
        <w:rPr>
          <w:rFonts w:ascii="Times New Roman" w:hAnsi="Times New Roman"/>
          <w:b/>
          <w:caps/>
        </w:rPr>
        <w:t xml:space="preserve">Jose </w:t>
      </w:r>
      <w:r>
        <w:rPr>
          <w:rFonts w:ascii="Times New Roman" w:hAnsi="Times New Roman"/>
          <w:b/>
          <w:caps/>
        </w:rPr>
        <w:t>- LGB.14934</w:t>
      </w:r>
      <w:r w:rsidRPr="00FD35AD">
        <w:rPr>
          <w:rFonts w:ascii="Times New Roman" w:hAnsi="Times New Roman"/>
          <w:b/>
          <w:caps/>
        </w:rPr>
        <w:t xml:space="preserve">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r w:rsidR="001F499F">
        <w:rPr>
          <w:rFonts w:ascii="Times New Roman" w:hAnsi="Times New Roman"/>
        </w:rPr>
        <w:t>Maria Grocery, Hartford</w:t>
      </w:r>
      <w:r w:rsidR="001F499F" w:rsidRPr="001F499F">
        <w:rPr>
          <w:rFonts w:ascii="Times New Roman" w:hAnsi="Times New Roman"/>
        </w:rPr>
        <w:t xml:space="preserve">  </w:t>
      </w:r>
    </w:p>
    <w:p w:rsidR="001F499F" w:rsidRPr="001F499F" w:rsidRDefault="001F499F" w:rsidP="001F499F">
      <w:pPr>
        <w:ind w:left="720"/>
        <w:jc w:val="both"/>
        <w:rPr>
          <w:rFonts w:ascii="Times New Roman" w:hAnsi="Times New Roman"/>
        </w:rPr>
      </w:pPr>
      <w:r w:rsidRPr="001F499F">
        <w:rPr>
          <w:rFonts w:ascii="Times New Roman" w:hAnsi="Times New Roman"/>
        </w:rPr>
        <w:t xml:space="preserve">After compliance meeting, </w:t>
      </w:r>
      <w:r>
        <w:rPr>
          <w:rFonts w:ascii="Times New Roman" w:hAnsi="Times New Roman"/>
        </w:rPr>
        <w:t>the C</w:t>
      </w:r>
      <w:r w:rsidRPr="001F499F">
        <w:rPr>
          <w:rFonts w:ascii="Times New Roman" w:hAnsi="Times New Roman"/>
        </w:rPr>
        <w:t>ommission accepts an offer in compromise in lieu of hearing of 1 day and $500 for incident of 1/20/16.  2016-47</w:t>
      </w:r>
    </w:p>
    <w:p w:rsidR="001F499F" w:rsidRDefault="001F499F" w:rsidP="001F499F">
      <w:pPr>
        <w:jc w:val="both"/>
        <w:rPr>
          <w:rFonts w:ascii="Times New Roman" w:hAnsi="Times New Roman"/>
        </w:rPr>
      </w:pPr>
    </w:p>
    <w:p w:rsidR="007854D2" w:rsidRPr="001F499F" w:rsidRDefault="007854D2" w:rsidP="001F499F">
      <w:pPr>
        <w:jc w:val="both"/>
        <w:rPr>
          <w:rFonts w:ascii="Times New Roman" w:hAnsi="Times New Roman"/>
        </w:rPr>
      </w:pPr>
    </w:p>
    <w:p w:rsidR="007854D2" w:rsidRPr="007854D2" w:rsidRDefault="007854D2" w:rsidP="007854D2">
      <w:pPr>
        <w:ind w:left="720"/>
        <w:jc w:val="both"/>
        <w:rPr>
          <w:rFonts w:ascii="Times New Roman" w:hAnsi="Times New Roman"/>
        </w:rPr>
      </w:pPr>
    </w:p>
    <w:p w:rsidR="001F499F" w:rsidRDefault="00FD35AD" w:rsidP="001F499F">
      <w:pPr>
        <w:numPr>
          <w:ilvl w:val="0"/>
          <w:numId w:val="31"/>
        </w:numPr>
        <w:jc w:val="both"/>
        <w:rPr>
          <w:rFonts w:ascii="Times New Roman" w:hAnsi="Times New Roman"/>
        </w:rPr>
      </w:pPr>
      <w:r w:rsidRPr="00FD35AD">
        <w:rPr>
          <w:rFonts w:ascii="Times New Roman" w:hAnsi="Times New Roman"/>
          <w:b/>
          <w:caps/>
        </w:rPr>
        <w:t>Chan,</w:t>
      </w:r>
      <w:r>
        <w:rPr>
          <w:rFonts w:ascii="Times New Roman" w:hAnsi="Times New Roman"/>
        </w:rPr>
        <w:t xml:space="preserve"> </w:t>
      </w:r>
      <w:r w:rsidR="001F499F" w:rsidRPr="00FD35AD">
        <w:rPr>
          <w:rFonts w:ascii="Times New Roman" w:hAnsi="Times New Roman"/>
          <w:b/>
          <w:caps/>
        </w:rPr>
        <w:t xml:space="preserve">Pun Cei </w:t>
      </w:r>
      <w:r>
        <w:rPr>
          <w:rFonts w:ascii="Times New Roman" w:hAnsi="Times New Roman"/>
          <w:b/>
          <w:caps/>
        </w:rPr>
        <w:t>- LIP.15188</w:t>
      </w:r>
      <w:r w:rsidRPr="00FD35AD">
        <w:rPr>
          <w:rFonts w:ascii="Times New Roman" w:hAnsi="Times New Roman"/>
          <w:b/>
          <w:caps/>
        </w:rPr>
        <w:t xml:space="preserve">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r w:rsidR="001F499F">
        <w:rPr>
          <w:rFonts w:ascii="Times New Roman" w:hAnsi="Times New Roman"/>
        </w:rPr>
        <w:t>Wines and More, Milford</w:t>
      </w:r>
      <w:r w:rsidR="001F499F" w:rsidRPr="001F499F">
        <w:rPr>
          <w:rFonts w:ascii="Times New Roman" w:hAnsi="Times New Roman"/>
        </w:rPr>
        <w:t xml:space="preserve">  </w:t>
      </w:r>
    </w:p>
    <w:p w:rsidR="001F499F" w:rsidRPr="001F499F" w:rsidRDefault="001F499F" w:rsidP="001F499F">
      <w:pPr>
        <w:ind w:left="720"/>
        <w:jc w:val="both"/>
        <w:rPr>
          <w:rFonts w:ascii="Times New Roman" w:hAnsi="Times New Roman"/>
        </w:rPr>
      </w:pPr>
      <w:r w:rsidRPr="001F499F">
        <w:rPr>
          <w:rFonts w:ascii="Times New Roman" w:hAnsi="Times New Roman"/>
        </w:rPr>
        <w:t xml:space="preserve">After compliance meeting, </w:t>
      </w:r>
      <w:r>
        <w:rPr>
          <w:rFonts w:ascii="Times New Roman" w:hAnsi="Times New Roman"/>
        </w:rPr>
        <w:t>the C</w:t>
      </w:r>
      <w:r w:rsidRPr="001F499F">
        <w:rPr>
          <w:rFonts w:ascii="Times New Roman" w:hAnsi="Times New Roman"/>
        </w:rPr>
        <w:t>ommission accepts an offer in compromise in lieu of hearing of 3 days and $750, of which 2 days and $250 will be held in abeyance for 6 months, for incid</w:t>
      </w:r>
      <w:r w:rsidR="00462913">
        <w:rPr>
          <w:rFonts w:ascii="Times New Roman" w:hAnsi="Times New Roman"/>
        </w:rPr>
        <w:t>ent of 6/4/16.  2016-467</w:t>
      </w:r>
      <w:bookmarkStart w:id="0" w:name="_GoBack"/>
      <w:bookmarkEnd w:id="0"/>
    </w:p>
    <w:p w:rsidR="005756BE" w:rsidRDefault="005756BE" w:rsidP="00261844">
      <w:pPr>
        <w:rPr>
          <w:rFonts w:ascii="Times New Roman" w:hAnsi="Times New Roman"/>
        </w:rPr>
      </w:pPr>
    </w:p>
    <w:p w:rsidR="007854D2" w:rsidRDefault="007854D2" w:rsidP="00261844">
      <w:pPr>
        <w:rPr>
          <w:rFonts w:ascii="Times New Roman" w:hAnsi="Times New Roman"/>
        </w:rPr>
      </w:pPr>
    </w:p>
    <w:p w:rsidR="005756BE" w:rsidRDefault="0052600A" w:rsidP="001F499F">
      <w:pPr>
        <w:jc w:val="both"/>
        <w:rPr>
          <w:rFonts w:ascii="Times New Roman" w:hAnsi="Times New Roman"/>
        </w:rPr>
      </w:pPr>
      <w:r w:rsidRPr="00B80622">
        <w:rPr>
          <w:rFonts w:ascii="Times New Roman" w:hAnsi="Times New Roman"/>
          <w:u w:val="single"/>
        </w:rPr>
        <w:t>P</w:t>
      </w:r>
      <w:r w:rsidR="00C55230" w:rsidRPr="00B80622">
        <w:rPr>
          <w:rFonts w:ascii="Times New Roman" w:hAnsi="Times New Roman"/>
          <w:u w:val="single"/>
        </w:rPr>
        <w:t>ROVISIONAL PERMITS</w:t>
      </w:r>
      <w:r w:rsidR="00C55230" w:rsidRPr="00B80622">
        <w:rPr>
          <w:rFonts w:ascii="Times New Roman" w:hAnsi="Times New Roman"/>
        </w:rPr>
        <w:t>:</w:t>
      </w:r>
      <w:r w:rsidR="001F499F">
        <w:rPr>
          <w:rFonts w:ascii="Times New Roman" w:hAnsi="Times New Roman"/>
        </w:rPr>
        <w:tab/>
        <w:t>None</w:t>
      </w:r>
    </w:p>
    <w:p w:rsidR="007854D2" w:rsidRDefault="007854D2" w:rsidP="001F499F">
      <w:pPr>
        <w:jc w:val="both"/>
        <w:rPr>
          <w:rFonts w:ascii="Times New Roman" w:hAnsi="Times New Roman"/>
        </w:rPr>
      </w:pPr>
    </w:p>
    <w:p w:rsidR="007854D2" w:rsidRDefault="007854D2" w:rsidP="001F499F">
      <w:pPr>
        <w:jc w:val="both"/>
        <w:rPr>
          <w:rFonts w:ascii="Times New Roman" w:hAnsi="Times New Roman"/>
        </w:rPr>
      </w:pPr>
    </w:p>
    <w:p w:rsidR="001F499F" w:rsidRDefault="00CE4DE2" w:rsidP="008A4868">
      <w:pPr>
        <w:tabs>
          <w:tab w:val="center" w:pos="4680"/>
        </w:tabs>
        <w:jc w:val="both"/>
        <w:rPr>
          <w:rFonts w:ascii="Times New Roman" w:hAnsi="Times New Roman"/>
        </w:rPr>
      </w:pPr>
      <w:r w:rsidRPr="00B80622">
        <w:rPr>
          <w:rFonts w:ascii="Times New Roman" w:hAnsi="Times New Roman"/>
          <w:u w:val="single"/>
        </w:rPr>
        <w:lastRenderedPageBreak/>
        <w:t>PROVISIONAL PERMIT EXTENSIONS</w:t>
      </w:r>
      <w:r w:rsidR="00300C0C" w:rsidRPr="00B80622">
        <w:rPr>
          <w:rFonts w:ascii="Times New Roman" w:hAnsi="Times New Roman"/>
        </w:rPr>
        <w:t>:</w:t>
      </w:r>
      <w:r w:rsidR="00665138">
        <w:rPr>
          <w:rFonts w:ascii="Times New Roman" w:hAnsi="Times New Roman"/>
        </w:rPr>
        <w:t xml:space="preserve"> </w:t>
      </w:r>
    </w:p>
    <w:p w:rsidR="001F499F" w:rsidRDefault="001F499F" w:rsidP="008A4868">
      <w:pPr>
        <w:tabs>
          <w:tab w:val="center" w:pos="4680"/>
        </w:tabs>
        <w:jc w:val="both"/>
        <w:rPr>
          <w:rFonts w:ascii="Times New Roman" w:hAnsi="Times New Roman"/>
        </w:rPr>
      </w:pPr>
    </w:p>
    <w:p w:rsidR="00CE4DE2" w:rsidRPr="001F499F" w:rsidRDefault="00FD35AD" w:rsidP="001F499F">
      <w:pPr>
        <w:pStyle w:val="ListParagraph"/>
        <w:numPr>
          <w:ilvl w:val="0"/>
          <w:numId w:val="31"/>
        </w:numPr>
        <w:tabs>
          <w:tab w:val="center" w:pos="4680"/>
        </w:tabs>
        <w:jc w:val="both"/>
        <w:rPr>
          <w:rFonts w:ascii="Times New Roman" w:hAnsi="Times New Roman"/>
        </w:rPr>
      </w:pPr>
      <w:r>
        <w:rPr>
          <w:rFonts w:ascii="Times New Roman" w:hAnsi="Times New Roman"/>
          <w:b/>
        </w:rPr>
        <w:t>RAM, SITA – LGB.15124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Bestway</w:t>
      </w:r>
      <w:proofErr w:type="spellEnd"/>
      <w:r>
        <w:rPr>
          <w:rFonts w:ascii="Times New Roman" w:hAnsi="Times New Roman"/>
        </w:rPr>
        <w:t xml:space="preserve">, </w:t>
      </w:r>
      <w:proofErr w:type="spellStart"/>
      <w:r>
        <w:rPr>
          <w:rFonts w:ascii="Times New Roman" w:hAnsi="Times New Roman"/>
        </w:rPr>
        <w:t>Moosup</w:t>
      </w:r>
      <w:proofErr w:type="spellEnd"/>
    </w:p>
    <w:p w:rsidR="005F545A" w:rsidRDefault="00FD35AD" w:rsidP="00FD35AD">
      <w:pPr>
        <w:tabs>
          <w:tab w:val="center" w:pos="4680"/>
        </w:tabs>
        <w:ind w:firstLine="720"/>
        <w:jc w:val="both"/>
        <w:rPr>
          <w:rFonts w:ascii="Times New Roman" w:hAnsi="Times New Roman"/>
        </w:rPr>
      </w:pPr>
      <w:r>
        <w:rPr>
          <w:rFonts w:ascii="Times New Roman" w:hAnsi="Times New Roman"/>
        </w:rPr>
        <w:t>The Commission approves the request to extend the provisional liquor permit.</w:t>
      </w:r>
    </w:p>
    <w:p w:rsidR="00FD35AD" w:rsidRDefault="00FD35AD" w:rsidP="00FD35AD">
      <w:pPr>
        <w:tabs>
          <w:tab w:val="center" w:pos="4680"/>
        </w:tabs>
        <w:ind w:firstLine="720"/>
        <w:jc w:val="both"/>
        <w:rPr>
          <w:rFonts w:ascii="Times New Roman" w:hAnsi="Times New Roman"/>
        </w:rPr>
      </w:pPr>
    </w:p>
    <w:p w:rsidR="00FD35AD" w:rsidRDefault="00FD35AD" w:rsidP="00FD35AD">
      <w:pPr>
        <w:pStyle w:val="ListParagraph"/>
        <w:numPr>
          <w:ilvl w:val="0"/>
          <w:numId w:val="31"/>
        </w:numPr>
        <w:tabs>
          <w:tab w:val="center" w:pos="4680"/>
        </w:tabs>
        <w:jc w:val="both"/>
        <w:rPr>
          <w:rFonts w:ascii="Times New Roman" w:hAnsi="Times New Roman"/>
        </w:rPr>
      </w:pPr>
      <w:r>
        <w:rPr>
          <w:rFonts w:ascii="Times New Roman" w:hAnsi="Times New Roman"/>
          <w:b/>
        </w:rPr>
        <w:t>FIORITA, JEB D. – LIP.15382</w:t>
      </w:r>
      <w:r>
        <w:rPr>
          <w:rFonts w:ascii="Times New Roman" w:hAnsi="Times New Roman"/>
          <w:b/>
        </w:rPr>
        <w:tab/>
      </w:r>
      <w:r>
        <w:rPr>
          <w:rFonts w:ascii="Times New Roman" w:hAnsi="Times New Roman"/>
        </w:rPr>
        <w:t xml:space="preserve"> </w:t>
      </w:r>
    </w:p>
    <w:p w:rsidR="00FD35AD" w:rsidRPr="00FD35AD" w:rsidRDefault="00FD35AD" w:rsidP="00FD35AD">
      <w:pPr>
        <w:pStyle w:val="ListParagraph"/>
        <w:tabs>
          <w:tab w:val="center" w:pos="4680"/>
        </w:tabs>
        <w:jc w:val="both"/>
        <w:rPr>
          <w:rFonts w:ascii="Times New Roman" w:hAnsi="Times New Roman"/>
        </w:rPr>
      </w:pPr>
      <w:r>
        <w:rPr>
          <w:rFonts w:ascii="Times New Roman" w:hAnsi="Times New Roman"/>
        </w:rPr>
        <w:tab/>
        <w:t xml:space="preserve">                                                   Val’s Fine Wine &amp; Liquors of Glenville LLC, Greenwich</w:t>
      </w:r>
    </w:p>
    <w:p w:rsidR="00FD35AD" w:rsidRDefault="00FD35AD" w:rsidP="00FD35AD">
      <w:pPr>
        <w:tabs>
          <w:tab w:val="center" w:pos="4680"/>
        </w:tabs>
        <w:ind w:firstLine="720"/>
        <w:jc w:val="both"/>
        <w:rPr>
          <w:rFonts w:ascii="Times New Roman" w:hAnsi="Times New Roman"/>
        </w:rPr>
      </w:pPr>
      <w:r>
        <w:rPr>
          <w:rFonts w:ascii="Times New Roman" w:hAnsi="Times New Roman"/>
        </w:rPr>
        <w:t>The Commission approves the request to extend the provisional liquor permit.</w:t>
      </w:r>
    </w:p>
    <w:p w:rsidR="00FD35AD" w:rsidRDefault="00FD35AD" w:rsidP="00FD35AD">
      <w:pPr>
        <w:tabs>
          <w:tab w:val="left" w:pos="715"/>
          <w:tab w:val="center" w:pos="4680"/>
        </w:tabs>
        <w:jc w:val="both"/>
        <w:rPr>
          <w:rFonts w:ascii="Times New Roman" w:hAnsi="Times New Roman"/>
        </w:rPr>
      </w:pPr>
      <w:r>
        <w:rPr>
          <w:rFonts w:ascii="Times New Roman" w:hAnsi="Times New Roman"/>
        </w:rPr>
        <w:tab/>
      </w:r>
    </w:p>
    <w:p w:rsidR="007854D2" w:rsidRPr="00351F4C" w:rsidRDefault="007854D2" w:rsidP="00FD35AD">
      <w:pPr>
        <w:tabs>
          <w:tab w:val="left" w:pos="715"/>
          <w:tab w:val="center" w:pos="4680"/>
        </w:tabs>
        <w:jc w:val="both"/>
        <w:rPr>
          <w:rFonts w:ascii="Times New Roman" w:hAnsi="Times New Roman"/>
        </w:rPr>
      </w:pPr>
    </w:p>
    <w:p w:rsidR="00AD106C" w:rsidRDefault="004A39CF" w:rsidP="008A4868">
      <w:pPr>
        <w:jc w:val="both"/>
        <w:rPr>
          <w:rFonts w:ascii="Times New Roman" w:hAnsi="Times New Roman"/>
        </w:rPr>
      </w:pPr>
      <w:r w:rsidRPr="00B80622">
        <w:rPr>
          <w:rFonts w:ascii="Times New Roman" w:hAnsi="Times New Roman"/>
          <w:u w:val="single"/>
        </w:rPr>
        <w:t>FINAL PERMITS</w:t>
      </w:r>
      <w:r w:rsidR="00300C0C" w:rsidRPr="00B80622">
        <w:rPr>
          <w:rFonts w:ascii="Times New Roman" w:hAnsi="Times New Roman"/>
        </w:rPr>
        <w:t>:</w:t>
      </w:r>
    </w:p>
    <w:p w:rsidR="00FD35AD" w:rsidRDefault="00FD35AD" w:rsidP="008A4868">
      <w:pPr>
        <w:jc w:val="both"/>
        <w:rPr>
          <w:rFonts w:ascii="Times New Roman" w:hAnsi="Times New Roman"/>
        </w:rPr>
      </w:pPr>
    </w:p>
    <w:p w:rsidR="007854D2" w:rsidRDefault="007854D2" w:rsidP="008A4868">
      <w:pPr>
        <w:jc w:val="both"/>
        <w:rPr>
          <w:rFonts w:ascii="Times New Roman" w:hAnsi="Times New Roman"/>
        </w:rPr>
      </w:pPr>
    </w:p>
    <w:p w:rsidR="00FD35AD" w:rsidRPr="00FD35AD" w:rsidRDefault="00FD35AD" w:rsidP="00FD35AD">
      <w:pPr>
        <w:pStyle w:val="ListParagraph"/>
        <w:numPr>
          <w:ilvl w:val="0"/>
          <w:numId w:val="31"/>
        </w:numPr>
        <w:jc w:val="both"/>
        <w:rPr>
          <w:rFonts w:ascii="Times New Roman" w:hAnsi="Times New Roman"/>
        </w:rPr>
      </w:pPr>
      <w:r>
        <w:rPr>
          <w:rFonts w:ascii="Times New Roman" w:hAnsi="Times New Roman"/>
          <w:b/>
        </w:rPr>
        <w:t>LESSARD, MARCEL A. – LBA.219</w:t>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Lessard</w:t>
      </w:r>
      <w:proofErr w:type="spellEnd"/>
      <w:r>
        <w:rPr>
          <w:rFonts w:ascii="Times New Roman" w:hAnsi="Times New Roman"/>
        </w:rPr>
        <w:t xml:space="preserve"> Lanes, Plainville</w:t>
      </w:r>
    </w:p>
    <w:p w:rsidR="00FD35AD" w:rsidRDefault="00FD35AD" w:rsidP="00FD35AD">
      <w:pPr>
        <w:ind w:firstLine="720"/>
        <w:jc w:val="both"/>
        <w:rPr>
          <w:rFonts w:ascii="Times New Roman" w:hAnsi="Times New Roman"/>
        </w:rPr>
      </w:pPr>
      <w:r>
        <w:rPr>
          <w:rFonts w:ascii="Times New Roman" w:hAnsi="Times New Roman"/>
        </w:rPr>
        <w:t>The Commission approves the issuance of the final liquor permit.</w:t>
      </w:r>
    </w:p>
    <w:p w:rsidR="00FD35AD" w:rsidRDefault="00FD35AD" w:rsidP="00FD35AD">
      <w:pPr>
        <w:ind w:firstLine="720"/>
        <w:jc w:val="both"/>
        <w:rPr>
          <w:rFonts w:ascii="Times New Roman" w:hAnsi="Times New Roman"/>
        </w:rPr>
      </w:pPr>
    </w:p>
    <w:p w:rsidR="00FD35AD" w:rsidRPr="00FD35AD" w:rsidRDefault="00DA3B3A" w:rsidP="00FD35AD">
      <w:pPr>
        <w:pStyle w:val="ListParagraph"/>
        <w:numPr>
          <w:ilvl w:val="0"/>
          <w:numId w:val="31"/>
        </w:numPr>
        <w:jc w:val="both"/>
        <w:rPr>
          <w:rFonts w:ascii="Times New Roman" w:hAnsi="Times New Roman"/>
        </w:rPr>
      </w:pPr>
      <w:r>
        <w:rPr>
          <w:rFonts w:ascii="Times New Roman" w:hAnsi="Times New Roman"/>
          <w:b/>
        </w:rPr>
        <w:t>MOIR, JOSEPH R. – LIR.19499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99 Restaurant &amp; Pub, Danbury</w:t>
      </w:r>
    </w:p>
    <w:p w:rsidR="00FD35AD" w:rsidRDefault="00DA3B3A" w:rsidP="00DA3B3A">
      <w:pPr>
        <w:ind w:left="720"/>
        <w:jc w:val="both"/>
        <w:rPr>
          <w:rFonts w:ascii="Times New Roman" w:hAnsi="Times New Roman"/>
        </w:rPr>
      </w:pPr>
      <w:r>
        <w:rPr>
          <w:rFonts w:ascii="Times New Roman" w:hAnsi="Times New Roman"/>
        </w:rPr>
        <w:t>The Commission approves the issuance of the final liquor permit upon receipt of approved access to bathrooms in the hotel and completed financial affidavit to include source of funding.  Endorse interior access.</w:t>
      </w:r>
    </w:p>
    <w:p w:rsidR="007854D2" w:rsidRDefault="007854D2" w:rsidP="00DA3B3A">
      <w:pPr>
        <w:ind w:left="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WALIA, RUCHI – LCT.500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Roman 2015 LLC, Bristol</w:t>
      </w:r>
    </w:p>
    <w:p w:rsidR="00FD35AD" w:rsidRDefault="007854D2" w:rsidP="007854D2">
      <w:pPr>
        <w:ind w:firstLine="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w:t>
      </w:r>
    </w:p>
    <w:p w:rsidR="007854D2" w:rsidRDefault="007854D2" w:rsidP="007854D2">
      <w:pPr>
        <w:ind w:firstLine="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AMBROSY, SILVIA – LGB.15189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Hermanas Grocery Store, Hartford</w:t>
      </w:r>
    </w:p>
    <w:p w:rsidR="00FD35AD" w:rsidRDefault="007854D2" w:rsidP="007854D2">
      <w:pPr>
        <w:ind w:firstLine="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w:t>
      </w:r>
    </w:p>
    <w:p w:rsidR="007854D2" w:rsidRDefault="007854D2" w:rsidP="007854D2">
      <w:pPr>
        <w:ind w:firstLine="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MEJIA, DOMINGO S. – LGB.15199</w:t>
      </w:r>
      <w:r>
        <w:rPr>
          <w:rFonts w:ascii="Times New Roman" w:hAnsi="Times New Roman"/>
          <w:b/>
        </w:rPr>
        <w:tab/>
      </w:r>
      <w:r>
        <w:rPr>
          <w:rFonts w:ascii="Times New Roman" w:hAnsi="Times New Roman"/>
          <w:b/>
        </w:rPr>
        <w:tab/>
        <w:t xml:space="preserve">   </w:t>
      </w:r>
      <w:r>
        <w:rPr>
          <w:rFonts w:ascii="Times New Roman" w:hAnsi="Times New Roman"/>
        </w:rPr>
        <w:t>D &amp; D Supermarket LLC, Hartford</w:t>
      </w:r>
    </w:p>
    <w:p w:rsidR="00FD35AD" w:rsidRDefault="007854D2" w:rsidP="007854D2">
      <w:pPr>
        <w:ind w:left="720"/>
        <w:jc w:val="both"/>
        <w:rPr>
          <w:rFonts w:ascii="Times New Roman" w:hAnsi="Times New Roman"/>
        </w:rPr>
      </w:pPr>
      <w:r>
        <w:rPr>
          <w:rFonts w:ascii="Times New Roman" w:hAnsi="Times New Roman"/>
        </w:rPr>
        <w:t>The Commission approves the issuance of the final liquor permit</w:t>
      </w:r>
      <w:r>
        <w:rPr>
          <w:rFonts w:ascii="Times New Roman" w:hAnsi="Times New Roman"/>
        </w:rPr>
        <w:t xml:space="preserve"> upon receipt of publication notice.</w:t>
      </w:r>
    </w:p>
    <w:p w:rsidR="007854D2" w:rsidRDefault="007854D2" w:rsidP="007854D2">
      <w:pPr>
        <w:ind w:left="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HARTMAN, PHILIP D. – LRW.5249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Two Boots Pizza, Stamford</w:t>
      </w:r>
    </w:p>
    <w:p w:rsidR="007854D2" w:rsidRDefault="007854D2" w:rsidP="007854D2">
      <w:pPr>
        <w:ind w:left="720"/>
        <w:rPr>
          <w:rFonts w:ascii="Times New Roman" w:hAnsi="Times New Roman"/>
        </w:rPr>
      </w:pPr>
      <w:r w:rsidRPr="007854D2">
        <w:rPr>
          <w:rFonts w:ascii="Times New Roman" w:hAnsi="Times New Roman"/>
        </w:rPr>
        <w:t>The Commission approves the issuance of the final liquor permit upon receipt of</w:t>
      </w:r>
      <w:r>
        <w:rPr>
          <w:rFonts w:ascii="Times New Roman" w:hAnsi="Times New Roman"/>
        </w:rPr>
        <w:t xml:space="preserve"> final publication</w:t>
      </w:r>
      <w:r w:rsidRPr="007854D2">
        <w:rPr>
          <w:rFonts w:ascii="Times New Roman" w:hAnsi="Times New Roman"/>
        </w:rPr>
        <w:t xml:space="preserve"> notice.</w:t>
      </w:r>
      <w:r>
        <w:rPr>
          <w:rFonts w:ascii="Times New Roman" w:hAnsi="Times New Roman"/>
        </w:rPr>
        <w:t xml:space="preserve">  Endorse service bar only.</w:t>
      </w:r>
    </w:p>
    <w:p w:rsidR="007854D2" w:rsidRDefault="007854D2" w:rsidP="007854D2">
      <w:pPr>
        <w:ind w:left="720"/>
        <w:rPr>
          <w:rFonts w:ascii="Times New Roman" w:hAnsi="Times New Roman"/>
        </w:rPr>
      </w:pPr>
    </w:p>
    <w:p w:rsidR="007854D2" w:rsidRDefault="007854D2" w:rsidP="007854D2">
      <w:pPr>
        <w:ind w:left="720"/>
        <w:rPr>
          <w:rFonts w:ascii="Times New Roman" w:hAnsi="Times New Roman"/>
        </w:rPr>
      </w:pPr>
    </w:p>
    <w:p w:rsidR="007854D2" w:rsidRPr="007854D2" w:rsidRDefault="007854D2" w:rsidP="007854D2">
      <w:pPr>
        <w:pStyle w:val="ListParagraph"/>
        <w:numPr>
          <w:ilvl w:val="0"/>
          <w:numId w:val="31"/>
        </w:numPr>
        <w:rPr>
          <w:rFonts w:ascii="Times New Roman" w:hAnsi="Times New Roman"/>
        </w:rPr>
      </w:pPr>
      <w:r>
        <w:rPr>
          <w:rFonts w:ascii="Times New Roman" w:hAnsi="Times New Roman"/>
          <w:b/>
        </w:rPr>
        <w:t>PERILLO, ANTONIO – LIR.19495</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Aranci</w:t>
      </w:r>
      <w:proofErr w:type="spellEnd"/>
      <w:r>
        <w:rPr>
          <w:rFonts w:ascii="Times New Roman" w:hAnsi="Times New Roman"/>
        </w:rPr>
        <w:t xml:space="preserve"> 67, Wilton</w:t>
      </w:r>
    </w:p>
    <w:p w:rsidR="007854D2" w:rsidRPr="007854D2" w:rsidRDefault="007854D2" w:rsidP="007854D2">
      <w:pPr>
        <w:pStyle w:val="ListParagraph"/>
        <w:rPr>
          <w:rFonts w:ascii="Times New Roman" w:hAnsi="Times New Roman"/>
        </w:rPr>
      </w:pPr>
      <w:r w:rsidRPr="007854D2">
        <w:rPr>
          <w:rFonts w:ascii="Times New Roman" w:hAnsi="Times New Roman"/>
        </w:rPr>
        <w:t>The Commission approves the issuance of the final liquor permit upon receipt of final publication notice</w:t>
      </w:r>
      <w:r>
        <w:rPr>
          <w:rFonts w:ascii="Times New Roman" w:hAnsi="Times New Roman"/>
        </w:rPr>
        <w:t xml:space="preserve"> and accurate drawing of the floor plan</w:t>
      </w:r>
      <w:r w:rsidRPr="007854D2">
        <w:rPr>
          <w:rFonts w:ascii="Times New Roman" w:hAnsi="Times New Roman"/>
        </w:rPr>
        <w:t>.  Endorse service bar only</w:t>
      </w:r>
      <w:r>
        <w:rPr>
          <w:rFonts w:ascii="Times New Roman" w:hAnsi="Times New Roman"/>
        </w:rPr>
        <w:t xml:space="preserve"> and patio</w:t>
      </w:r>
      <w:r w:rsidRPr="007854D2">
        <w:rPr>
          <w:rFonts w:ascii="Times New Roman" w:hAnsi="Times New Roman"/>
        </w:rPr>
        <w:t>.</w:t>
      </w:r>
    </w:p>
    <w:p w:rsidR="007854D2" w:rsidRDefault="007854D2" w:rsidP="007854D2">
      <w:pPr>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 xml:space="preserve">MATTHEIS, GEOFFREY W. – LMB.1542      </w:t>
      </w:r>
      <w:r>
        <w:rPr>
          <w:rFonts w:ascii="Times New Roman" w:hAnsi="Times New Roman"/>
        </w:rPr>
        <w:t>Tidal River Brewing Company, Canton</w:t>
      </w:r>
    </w:p>
    <w:p w:rsidR="007854D2" w:rsidRDefault="007854D2" w:rsidP="007854D2">
      <w:pPr>
        <w:pStyle w:val="ListParagraph"/>
        <w:jc w:val="both"/>
        <w:rPr>
          <w:rFonts w:ascii="Times New Roman" w:hAnsi="Times New Roman"/>
        </w:rPr>
      </w:pPr>
      <w:r w:rsidRPr="007854D2">
        <w:rPr>
          <w:rFonts w:ascii="Times New Roman" w:hAnsi="Times New Roman"/>
        </w:rPr>
        <w:t>The Commission approves the issuance of the final liquor permit upon receipt of publication notice.</w:t>
      </w:r>
    </w:p>
    <w:p w:rsidR="007854D2" w:rsidRPr="007854D2" w:rsidRDefault="007854D2" w:rsidP="007854D2">
      <w:pPr>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PATEL, SHITAL – LIP.15393</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Valley Package Store, New Milford</w:t>
      </w:r>
    </w:p>
    <w:p w:rsidR="00FD35AD" w:rsidRDefault="007854D2" w:rsidP="007854D2">
      <w:pPr>
        <w:ind w:left="720"/>
        <w:jc w:val="both"/>
        <w:rPr>
          <w:rFonts w:ascii="Times New Roman" w:hAnsi="Times New Roman"/>
        </w:rPr>
      </w:pPr>
      <w:r w:rsidRPr="007854D2">
        <w:rPr>
          <w:rFonts w:ascii="Times New Roman" w:hAnsi="Times New Roman"/>
        </w:rPr>
        <w:t>The Commission approves the issuance of the final liquor permit upon receipt of</w:t>
      </w:r>
      <w:r>
        <w:rPr>
          <w:rFonts w:ascii="Times New Roman" w:hAnsi="Times New Roman"/>
        </w:rPr>
        <w:t xml:space="preserve"> final publication</w:t>
      </w:r>
      <w:r w:rsidRPr="007854D2">
        <w:rPr>
          <w:rFonts w:ascii="Times New Roman" w:hAnsi="Times New Roman"/>
        </w:rPr>
        <w:t xml:space="preserve"> notice.</w:t>
      </w: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RUBIN WINES LLC – LSW.1101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Sebastopol, CA</w:t>
      </w:r>
    </w:p>
    <w:p w:rsidR="00FD35AD" w:rsidRDefault="007854D2" w:rsidP="007854D2">
      <w:pPr>
        <w:ind w:firstLine="720"/>
        <w:jc w:val="both"/>
        <w:rPr>
          <w:rFonts w:ascii="Times New Roman" w:hAnsi="Times New Roman"/>
        </w:rPr>
      </w:pPr>
      <w:r w:rsidRPr="007854D2">
        <w:rPr>
          <w:rFonts w:ascii="Times New Roman" w:hAnsi="Times New Roman"/>
        </w:rPr>
        <w:t>The Commission approves the issu</w:t>
      </w:r>
      <w:r>
        <w:rPr>
          <w:rFonts w:ascii="Times New Roman" w:hAnsi="Times New Roman"/>
        </w:rPr>
        <w:t>ance of the final liquor permit.</w:t>
      </w:r>
    </w:p>
    <w:p w:rsidR="007854D2" w:rsidRDefault="007854D2" w:rsidP="007854D2">
      <w:pPr>
        <w:ind w:firstLine="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INDIGO WINE COMPANY INC – LSW.1078</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Watsonville, CA</w:t>
      </w:r>
    </w:p>
    <w:p w:rsidR="007854D2" w:rsidRDefault="007854D2" w:rsidP="007854D2">
      <w:pPr>
        <w:ind w:firstLine="720"/>
        <w:rPr>
          <w:rFonts w:ascii="Times New Roman" w:hAnsi="Times New Roman"/>
        </w:rPr>
      </w:pPr>
      <w:r w:rsidRPr="007854D2">
        <w:rPr>
          <w:rFonts w:ascii="Times New Roman" w:hAnsi="Times New Roman"/>
        </w:rPr>
        <w:t>The Commission approves the issuance of the final liquor permit.</w:t>
      </w:r>
    </w:p>
    <w:p w:rsidR="00351F4C" w:rsidRDefault="00351F4C" w:rsidP="008A4868">
      <w:pPr>
        <w:jc w:val="both"/>
        <w:rPr>
          <w:rFonts w:ascii="Times New Roman" w:hAnsi="Times New Roman"/>
        </w:rPr>
      </w:pPr>
    </w:p>
    <w:p w:rsidR="007854D2" w:rsidRDefault="007854D2" w:rsidP="008A4868">
      <w:pPr>
        <w:jc w:val="both"/>
        <w:rPr>
          <w:rFonts w:ascii="Times New Roman" w:hAnsi="Times New Roman"/>
        </w:rPr>
      </w:pPr>
    </w:p>
    <w:p w:rsidR="000265C6" w:rsidRDefault="000265C6" w:rsidP="008A4868">
      <w:pPr>
        <w:jc w:val="both"/>
        <w:rPr>
          <w:rFonts w:ascii="Times New Roman" w:hAnsi="Times New Roman"/>
        </w:rPr>
      </w:pPr>
      <w:r w:rsidRPr="00B80622">
        <w:rPr>
          <w:rFonts w:ascii="Times New Roman" w:hAnsi="Times New Roman"/>
          <w:u w:val="single"/>
        </w:rPr>
        <w:lastRenderedPageBreak/>
        <w:t>OTHER</w:t>
      </w:r>
      <w:r w:rsidR="00300C0C" w:rsidRPr="00B80622">
        <w:rPr>
          <w:rFonts w:ascii="Times New Roman" w:hAnsi="Times New Roman"/>
        </w:rPr>
        <w:t>:</w:t>
      </w:r>
    </w:p>
    <w:p w:rsidR="007854D2" w:rsidRDefault="007854D2" w:rsidP="008A4868">
      <w:pPr>
        <w:jc w:val="both"/>
        <w:rPr>
          <w:rFonts w:ascii="Times New Roman" w:hAnsi="Times New Roman"/>
        </w:rPr>
      </w:pPr>
    </w:p>
    <w:p w:rsidR="007854D2" w:rsidRDefault="007854D2" w:rsidP="008A4868">
      <w:pPr>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PATEL, MANISHA M. – LIP.14091</w:t>
      </w:r>
      <w:r>
        <w:rPr>
          <w:rFonts w:ascii="Times New Roman" w:hAnsi="Times New Roman"/>
          <w:b/>
        </w:rPr>
        <w:tab/>
        <w:t xml:space="preserve">          </w:t>
      </w:r>
      <w:r>
        <w:rPr>
          <w:rFonts w:ascii="Times New Roman" w:hAnsi="Times New Roman"/>
        </w:rPr>
        <w:t>Brookside Package Store, New Britain</w:t>
      </w:r>
    </w:p>
    <w:p w:rsidR="007854D2" w:rsidRDefault="007854D2" w:rsidP="007854D2">
      <w:pPr>
        <w:ind w:left="720"/>
        <w:jc w:val="both"/>
        <w:rPr>
          <w:rFonts w:ascii="Times New Roman" w:hAnsi="Times New Roman"/>
        </w:rPr>
      </w:pPr>
      <w:r>
        <w:rPr>
          <w:rFonts w:ascii="Times New Roman" w:hAnsi="Times New Roman"/>
        </w:rPr>
        <w:t>The Commission approves the request for removal from 1019 East St., New Britain to 1015 East St., New Britain upon receipt of 8x10 photos of the completed interior.</w:t>
      </w:r>
    </w:p>
    <w:p w:rsidR="007854D2" w:rsidRDefault="007854D2" w:rsidP="007854D2">
      <w:pPr>
        <w:ind w:left="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FARONE, DENNIS C. – LPC.164</w:t>
      </w:r>
      <w:r>
        <w:rPr>
          <w:rFonts w:ascii="Times New Roman" w:hAnsi="Times New Roman"/>
          <w:b/>
        </w:rPr>
        <w:tab/>
      </w:r>
      <w:r>
        <w:rPr>
          <w:rFonts w:ascii="Times New Roman" w:hAnsi="Times New Roman"/>
          <w:b/>
        </w:rPr>
        <w:tab/>
        <w:t xml:space="preserve">    </w:t>
      </w:r>
      <w:r>
        <w:rPr>
          <w:rFonts w:ascii="Times New Roman" w:hAnsi="Times New Roman"/>
        </w:rPr>
        <w:t>Westbrook Elks #1784 BPOE, Westbrook</w:t>
      </w:r>
    </w:p>
    <w:p w:rsidR="007854D2" w:rsidRDefault="007854D2" w:rsidP="007854D2">
      <w:pPr>
        <w:ind w:left="720"/>
        <w:jc w:val="both"/>
        <w:rPr>
          <w:rFonts w:ascii="Times New Roman" w:hAnsi="Times New Roman"/>
        </w:rPr>
      </w:pPr>
      <w:r>
        <w:rPr>
          <w:rFonts w:ascii="Times New Roman" w:hAnsi="Times New Roman"/>
        </w:rPr>
        <w:t>The Commission approves the request to endorse one (1) temporary ACB and extension of use for August 13, 2016.</w:t>
      </w:r>
    </w:p>
    <w:p w:rsidR="007854D2" w:rsidRDefault="007854D2" w:rsidP="007854D2">
      <w:pPr>
        <w:ind w:left="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ZELEZNICKY, FRANK S. – LPC.183</w:t>
      </w:r>
      <w:r>
        <w:rPr>
          <w:rFonts w:ascii="Times New Roman" w:hAnsi="Times New Roman"/>
          <w:b/>
        </w:rPr>
        <w:tab/>
      </w:r>
      <w:r>
        <w:rPr>
          <w:rFonts w:ascii="Times New Roman" w:hAnsi="Times New Roman"/>
          <w:b/>
        </w:rPr>
        <w:tab/>
      </w:r>
      <w:r>
        <w:rPr>
          <w:rFonts w:ascii="Times New Roman" w:hAnsi="Times New Roman"/>
        </w:rPr>
        <w:t>St. Joseph Polish Society, Colchester</w:t>
      </w:r>
    </w:p>
    <w:p w:rsidR="007854D2" w:rsidRDefault="007854D2" w:rsidP="007854D2">
      <w:pPr>
        <w:ind w:firstLine="720"/>
        <w:jc w:val="both"/>
        <w:rPr>
          <w:rFonts w:ascii="Times New Roman" w:hAnsi="Times New Roman"/>
        </w:rPr>
      </w:pPr>
      <w:r>
        <w:rPr>
          <w:rFonts w:ascii="Times New Roman" w:hAnsi="Times New Roman"/>
        </w:rPr>
        <w:t>The Commission approves the request to endorse</w:t>
      </w:r>
      <w:r w:rsidRPr="007854D2">
        <w:rPr>
          <w:rFonts w:ascii="Times New Roman" w:hAnsi="Times New Roman"/>
        </w:rPr>
        <w:t xml:space="preserve"> </w:t>
      </w:r>
      <w:r>
        <w:rPr>
          <w:rFonts w:ascii="Times New Roman" w:hAnsi="Times New Roman"/>
        </w:rPr>
        <w:t>one (1) ACB and extension of use</w:t>
      </w:r>
      <w:r>
        <w:rPr>
          <w:rFonts w:ascii="Times New Roman" w:hAnsi="Times New Roman"/>
        </w:rPr>
        <w:t>.</w:t>
      </w:r>
    </w:p>
    <w:p w:rsidR="007854D2" w:rsidRDefault="007854D2" w:rsidP="007854D2">
      <w:pPr>
        <w:ind w:firstLine="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MURCH, WILLIAM R. – LIC.2190</w:t>
      </w:r>
      <w:r>
        <w:rPr>
          <w:rFonts w:ascii="Times New Roman" w:hAnsi="Times New Roman"/>
          <w:b/>
        </w:rPr>
        <w:tab/>
      </w:r>
      <w:r>
        <w:rPr>
          <w:rFonts w:ascii="Times New Roman" w:hAnsi="Times New Roman"/>
          <w:b/>
        </w:rPr>
        <w:tab/>
        <w:t xml:space="preserve">        </w:t>
      </w:r>
      <w:r>
        <w:rPr>
          <w:rFonts w:ascii="Times New Roman" w:hAnsi="Times New Roman"/>
        </w:rPr>
        <w:t xml:space="preserve">Social Society </w:t>
      </w:r>
      <w:proofErr w:type="spellStart"/>
      <w:r>
        <w:rPr>
          <w:rFonts w:ascii="Times New Roman" w:hAnsi="Times New Roman"/>
        </w:rPr>
        <w:t>Frohsinn</w:t>
      </w:r>
      <w:proofErr w:type="spellEnd"/>
      <w:r>
        <w:rPr>
          <w:rFonts w:ascii="Times New Roman" w:hAnsi="Times New Roman"/>
        </w:rPr>
        <w:t>, Mystic</w:t>
      </w:r>
    </w:p>
    <w:p w:rsidR="007854D2" w:rsidRDefault="007854D2" w:rsidP="007854D2">
      <w:pPr>
        <w:pStyle w:val="ListParagraph"/>
        <w:jc w:val="both"/>
        <w:rPr>
          <w:rFonts w:ascii="Times New Roman" w:hAnsi="Times New Roman"/>
        </w:rPr>
      </w:pPr>
      <w:r w:rsidRPr="007854D2">
        <w:rPr>
          <w:rFonts w:ascii="Times New Roman" w:hAnsi="Times New Roman"/>
        </w:rPr>
        <w:t xml:space="preserve">The Commission approves the request to endorse extension of use for August </w:t>
      </w:r>
      <w:r>
        <w:rPr>
          <w:rFonts w:ascii="Times New Roman" w:hAnsi="Times New Roman"/>
        </w:rPr>
        <w:t>28</w:t>
      </w:r>
      <w:r w:rsidRPr="007854D2">
        <w:rPr>
          <w:rFonts w:ascii="Times New Roman" w:hAnsi="Times New Roman"/>
        </w:rPr>
        <w:t>, 2016.</w:t>
      </w:r>
    </w:p>
    <w:p w:rsidR="007854D2" w:rsidRDefault="007854D2" w:rsidP="007854D2">
      <w:pPr>
        <w:pStyle w:val="ListParagraph"/>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BALL, RICHARD – LCA.7048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Donovan’s, Norwalk</w:t>
      </w:r>
    </w:p>
    <w:p w:rsidR="007854D2" w:rsidRDefault="007854D2" w:rsidP="007854D2">
      <w:pPr>
        <w:ind w:left="720"/>
        <w:jc w:val="both"/>
        <w:rPr>
          <w:rFonts w:ascii="Times New Roman" w:hAnsi="Times New Roman"/>
        </w:rPr>
      </w:pPr>
      <w:r w:rsidRPr="007854D2">
        <w:rPr>
          <w:rFonts w:ascii="Times New Roman" w:hAnsi="Times New Roman"/>
        </w:rPr>
        <w:t>The Commission approves the request to endorse</w:t>
      </w:r>
      <w:r>
        <w:rPr>
          <w:rFonts w:ascii="Times New Roman" w:hAnsi="Times New Roman"/>
        </w:rPr>
        <w:t xml:space="preserve"> patio from April 1 to November 1, 2016.</w:t>
      </w:r>
    </w:p>
    <w:p w:rsidR="007854D2" w:rsidRDefault="007854D2" w:rsidP="007854D2">
      <w:pPr>
        <w:ind w:left="720"/>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ZINGUS, CHRIS J. – LCA.5490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Christophers</w:t>
      </w:r>
      <w:proofErr w:type="spellEnd"/>
      <w:r>
        <w:rPr>
          <w:rFonts w:ascii="Times New Roman" w:hAnsi="Times New Roman"/>
        </w:rPr>
        <w:t xml:space="preserve"> Café, Groton</w:t>
      </w:r>
    </w:p>
    <w:p w:rsidR="007854D2" w:rsidRDefault="007854D2" w:rsidP="007854D2">
      <w:pPr>
        <w:pStyle w:val="ListParagraph"/>
        <w:jc w:val="both"/>
        <w:rPr>
          <w:rFonts w:ascii="Times New Roman" w:hAnsi="Times New Roman"/>
        </w:rPr>
      </w:pPr>
      <w:r w:rsidRPr="007854D2">
        <w:rPr>
          <w:rFonts w:ascii="Times New Roman" w:hAnsi="Times New Roman"/>
        </w:rPr>
        <w:t xml:space="preserve">The Commission approves the request to endorse one (1) temporary ACB and </w:t>
      </w:r>
      <w:r>
        <w:rPr>
          <w:rFonts w:ascii="Times New Roman" w:hAnsi="Times New Roman"/>
        </w:rPr>
        <w:t xml:space="preserve">patio </w:t>
      </w:r>
      <w:r w:rsidRPr="007854D2">
        <w:rPr>
          <w:rFonts w:ascii="Times New Roman" w:hAnsi="Times New Roman"/>
        </w:rPr>
        <w:t xml:space="preserve">for August </w:t>
      </w:r>
      <w:r>
        <w:rPr>
          <w:rFonts w:ascii="Times New Roman" w:hAnsi="Times New Roman"/>
        </w:rPr>
        <w:t>21</w:t>
      </w:r>
      <w:r w:rsidRPr="007854D2">
        <w:rPr>
          <w:rFonts w:ascii="Times New Roman" w:hAnsi="Times New Roman"/>
        </w:rPr>
        <w:t>, 2016.</w:t>
      </w:r>
    </w:p>
    <w:p w:rsidR="007854D2" w:rsidRDefault="007854D2" w:rsidP="007854D2">
      <w:pPr>
        <w:pStyle w:val="ListParagraph"/>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ALBERTS JR., RAYMOND J. – LMP.27</w:t>
      </w:r>
      <w:r>
        <w:rPr>
          <w:rFonts w:ascii="Times New Roman" w:hAnsi="Times New Roman"/>
          <w:b/>
        </w:rPr>
        <w:tab/>
      </w:r>
      <w:r>
        <w:rPr>
          <w:rFonts w:ascii="Times New Roman" w:hAnsi="Times New Roman"/>
          <w:b/>
        </w:rPr>
        <w:tab/>
        <w:t xml:space="preserve">    </w:t>
      </w:r>
      <w:r>
        <w:rPr>
          <w:rFonts w:ascii="Times New Roman" w:hAnsi="Times New Roman"/>
        </w:rPr>
        <w:t>These Guys Brewing Co, Norwich</w:t>
      </w:r>
    </w:p>
    <w:p w:rsidR="007854D2" w:rsidRDefault="007854D2" w:rsidP="007854D2">
      <w:pPr>
        <w:pStyle w:val="ListParagraph"/>
        <w:jc w:val="both"/>
        <w:rPr>
          <w:rFonts w:ascii="Times New Roman" w:hAnsi="Times New Roman"/>
        </w:rPr>
      </w:pPr>
      <w:r w:rsidRPr="007854D2">
        <w:rPr>
          <w:rFonts w:ascii="Times New Roman" w:hAnsi="Times New Roman"/>
        </w:rPr>
        <w:t>The Commission approves the request to endorse one (1) temporary ACB and extension of use for August 13, 2016</w:t>
      </w:r>
      <w:r>
        <w:rPr>
          <w:rFonts w:ascii="Times New Roman" w:hAnsi="Times New Roman"/>
        </w:rPr>
        <w:t xml:space="preserve"> and September 23, 2016</w:t>
      </w:r>
      <w:r w:rsidRPr="007854D2">
        <w:rPr>
          <w:rFonts w:ascii="Times New Roman" w:hAnsi="Times New Roman"/>
        </w:rPr>
        <w:t>.</w:t>
      </w:r>
    </w:p>
    <w:p w:rsidR="007854D2" w:rsidRDefault="007854D2" w:rsidP="007854D2">
      <w:pPr>
        <w:pStyle w:val="ListParagraph"/>
        <w:jc w:val="both"/>
        <w:rPr>
          <w:rFonts w:ascii="Times New Roman" w:hAnsi="Times New Roman"/>
        </w:rPr>
      </w:pPr>
    </w:p>
    <w:p w:rsidR="007854D2" w:rsidRPr="007854D2" w:rsidRDefault="007854D2" w:rsidP="007854D2">
      <w:pPr>
        <w:pStyle w:val="ListParagraph"/>
        <w:numPr>
          <w:ilvl w:val="0"/>
          <w:numId w:val="31"/>
        </w:numPr>
        <w:jc w:val="both"/>
        <w:rPr>
          <w:rFonts w:ascii="Times New Roman" w:hAnsi="Times New Roman"/>
        </w:rPr>
      </w:pPr>
      <w:r>
        <w:rPr>
          <w:rFonts w:ascii="Times New Roman" w:hAnsi="Times New Roman"/>
          <w:b/>
        </w:rPr>
        <w:t>PHAM, TONY M. – LCA.7767</w:t>
      </w:r>
      <w:r>
        <w:rPr>
          <w:rFonts w:ascii="Times New Roman" w:hAnsi="Times New Roman"/>
          <w:b/>
        </w:rPr>
        <w:tab/>
      </w:r>
      <w:r>
        <w:rPr>
          <w:rFonts w:ascii="Times New Roman" w:hAnsi="Times New Roman"/>
          <w:b/>
        </w:rPr>
        <w:tab/>
      </w:r>
      <w:r>
        <w:rPr>
          <w:rFonts w:ascii="Times New Roman" w:hAnsi="Times New Roman"/>
          <w:b/>
        </w:rPr>
        <w:tab/>
        <w:t xml:space="preserve">             </w:t>
      </w:r>
      <w:proofErr w:type="spellStart"/>
      <w:r>
        <w:rPr>
          <w:rFonts w:ascii="Times New Roman" w:hAnsi="Times New Roman"/>
        </w:rPr>
        <w:t>Mecha</w:t>
      </w:r>
      <w:proofErr w:type="spellEnd"/>
      <w:r>
        <w:rPr>
          <w:rFonts w:ascii="Times New Roman" w:hAnsi="Times New Roman"/>
        </w:rPr>
        <w:t xml:space="preserve"> Noodle Bar, Norwalk</w:t>
      </w:r>
    </w:p>
    <w:p w:rsidR="003C6A0D" w:rsidRDefault="007854D2" w:rsidP="007854D2">
      <w:pPr>
        <w:ind w:firstLine="720"/>
        <w:jc w:val="both"/>
        <w:rPr>
          <w:rFonts w:ascii="Times New Roman" w:hAnsi="Times New Roman"/>
        </w:rPr>
      </w:pPr>
      <w:r w:rsidRPr="007854D2">
        <w:rPr>
          <w:rFonts w:ascii="Times New Roman" w:hAnsi="Times New Roman"/>
        </w:rPr>
        <w:t>The Commission approves the request to endorse</w:t>
      </w:r>
      <w:r>
        <w:rPr>
          <w:rFonts w:ascii="Times New Roman" w:hAnsi="Times New Roman"/>
        </w:rPr>
        <w:t xml:space="preserve"> patio.</w:t>
      </w:r>
    </w:p>
    <w:p w:rsidR="007854D2" w:rsidRDefault="007854D2" w:rsidP="007854D2">
      <w:pPr>
        <w:ind w:firstLine="720"/>
        <w:jc w:val="both"/>
        <w:rPr>
          <w:rFonts w:ascii="Times New Roman" w:hAnsi="Times New Roman"/>
        </w:rPr>
      </w:pPr>
    </w:p>
    <w:p w:rsidR="007854D2" w:rsidRDefault="007854D2" w:rsidP="007854D2">
      <w:pPr>
        <w:ind w:firstLine="720"/>
        <w:jc w:val="both"/>
        <w:rPr>
          <w:rFonts w:ascii="Times New Roman" w:hAnsi="Times New Roman"/>
        </w:rPr>
      </w:pPr>
    </w:p>
    <w:p w:rsidR="007854D2" w:rsidRDefault="007854D2" w:rsidP="007854D2">
      <w:pPr>
        <w:ind w:firstLine="720"/>
        <w:jc w:val="both"/>
        <w:rPr>
          <w:rFonts w:ascii="Times New Roman" w:hAnsi="Times New Roman"/>
        </w:rPr>
      </w:pPr>
    </w:p>
    <w:p w:rsidR="001E164F" w:rsidRPr="00B80622" w:rsidRDefault="00665138" w:rsidP="008A4868">
      <w:pPr>
        <w:jc w:val="both"/>
        <w:rPr>
          <w:rFonts w:ascii="Times New Roman" w:hAnsi="Times New Roman"/>
        </w:rPr>
      </w:pPr>
      <w:proofErr w:type="gramStart"/>
      <w:r>
        <w:rPr>
          <w:rFonts w:ascii="Times New Roman" w:hAnsi="Times New Roman"/>
        </w:rPr>
        <w:t>Adjourned at</w:t>
      </w:r>
      <w:r w:rsidR="001F499F">
        <w:rPr>
          <w:rFonts w:ascii="Times New Roman" w:hAnsi="Times New Roman"/>
        </w:rPr>
        <w:t xml:space="preserve"> 8:58</w:t>
      </w:r>
      <w:r>
        <w:rPr>
          <w:rFonts w:ascii="Times New Roman" w:hAnsi="Times New Roman"/>
        </w:rPr>
        <w:t xml:space="preserve"> </w:t>
      </w:r>
      <w:r w:rsidR="008C7C4D" w:rsidRPr="00B80622">
        <w:rPr>
          <w:rFonts w:ascii="Times New Roman" w:hAnsi="Times New Roman"/>
        </w:rPr>
        <w:t>a.m.</w:t>
      </w:r>
      <w:proofErr w:type="gramEnd"/>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Respectfully Submitted,</w:t>
      </w:r>
    </w:p>
    <w:p w:rsidR="001E164F" w:rsidRPr="00B80622" w:rsidRDefault="001E164F" w:rsidP="008A4868">
      <w:pPr>
        <w:jc w:val="both"/>
        <w:rPr>
          <w:rFonts w:ascii="Times New Roman" w:hAnsi="Times New Roman"/>
        </w:rPr>
      </w:pPr>
    </w:p>
    <w:p w:rsidR="001E164F" w:rsidRDefault="001E164F" w:rsidP="008A4868">
      <w:pPr>
        <w:jc w:val="both"/>
        <w:rPr>
          <w:rFonts w:ascii="Times New Roman" w:hAnsi="Times New Roman"/>
        </w:rPr>
      </w:pPr>
    </w:p>
    <w:p w:rsidR="007854D2" w:rsidRDefault="007854D2" w:rsidP="008A4868">
      <w:pPr>
        <w:jc w:val="both"/>
        <w:rPr>
          <w:rFonts w:ascii="Times New Roman" w:hAnsi="Times New Roman"/>
        </w:rPr>
      </w:pPr>
    </w:p>
    <w:p w:rsidR="001F499F" w:rsidRDefault="001F499F" w:rsidP="008A4868">
      <w:pPr>
        <w:jc w:val="both"/>
        <w:rPr>
          <w:rFonts w:ascii="Times New Roman" w:hAnsi="Times New Roman"/>
        </w:rPr>
      </w:pPr>
      <w:r>
        <w:rPr>
          <w:rFonts w:ascii="Times New Roman" w:hAnsi="Times New Roman"/>
        </w:rPr>
        <w:t>Kevin Mercado</w:t>
      </w:r>
    </w:p>
    <w:p w:rsidR="001E164F" w:rsidRPr="00B80622" w:rsidRDefault="001E164F" w:rsidP="008A4868">
      <w:pPr>
        <w:jc w:val="both"/>
        <w:rPr>
          <w:rFonts w:ascii="Times New Roman" w:hAnsi="Times New Roman"/>
        </w:rPr>
      </w:pPr>
      <w:r w:rsidRPr="00B80622">
        <w:rPr>
          <w:rFonts w:ascii="Times New Roman" w:hAnsi="Times New Roman"/>
        </w:rPr>
        <w:t>John Suchy</w:t>
      </w:r>
    </w:p>
    <w:p w:rsidR="001E164F" w:rsidRPr="00B80622" w:rsidRDefault="001E164F" w:rsidP="008A4868">
      <w:pPr>
        <w:jc w:val="both"/>
        <w:rPr>
          <w:rFonts w:ascii="Times New Roman" w:hAnsi="Times New Roman"/>
        </w:rPr>
      </w:pPr>
      <w:r w:rsidRPr="00B80622">
        <w:rPr>
          <w:rFonts w:ascii="Times New Roman" w:hAnsi="Times New Roman"/>
        </w:rPr>
        <w:t>Director of Liquor Control</w:t>
      </w:r>
    </w:p>
    <w:p w:rsidR="008A4868" w:rsidRDefault="004E633E" w:rsidP="008A4868">
      <w:pPr>
        <w:jc w:val="both"/>
        <w:rPr>
          <w:rFonts w:ascii="Times New Roman" w:hAnsi="Times New Roman"/>
        </w:rPr>
      </w:pPr>
      <w:proofErr w:type="spellStart"/>
      <w:proofErr w:type="gramStart"/>
      <w:r>
        <w:rPr>
          <w:rFonts w:ascii="Times New Roman" w:hAnsi="Times New Roman"/>
        </w:rPr>
        <w:t>r</w:t>
      </w:r>
      <w:r w:rsidR="006108C2" w:rsidRPr="00B80622">
        <w:rPr>
          <w:rFonts w:ascii="Times New Roman" w:hAnsi="Times New Roman"/>
        </w:rPr>
        <w:t>d</w:t>
      </w:r>
      <w:proofErr w:type="spellEnd"/>
      <w:proofErr w:type="gramEnd"/>
    </w:p>
    <w:p w:rsidR="007F0896" w:rsidRPr="00B80622" w:rsidRDefault="007F0896" w:rsidP="008A4868">
      <w:pPr>
        <w:jc w:val="both"/>
        <w:rPr>
          <w:rFonts w:ascii="Times New Roman" w:hAnsi="Times New Roman"/>
        </w:rPr>
      </w:pPr>
    </w:p>
    <w:sectPr w:rsidR="007F0896" w:rsidRPr="00B80622" w:rsidSect="0030008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7A" w:rsidRDefault="0012267A" w:rsidP="001E164F">
      <w:r>
        <w:separator/>
      </w:r>
    </w:p>
  </w:endnote>
  <w:endnote w:type="continuationSeparator" w:id="0">
    <w:p w:rsidR="0012267A" w:rsidRDefault="0012267A" w:rsidP="001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7A" w:rsidRDefault="0012267A" w:rsidP="001E164F">
      <w:r>
        <w:separator/>
      </w:r>
    </w:p>
  </w:footnote>
  <w:footnote w:type="continuationSeparator" w:id="0">
    <w:p w:rsidR="0012267A" w:rsidRDefault="0012267A" w:rsidP="001E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50395305"/>
      <w:docPartObj>
        <w:docPartGallery w:val="Page Numbers (Top of Page)"/>
        <w:docPartUnique/>
      </w:docPartObj>
    </w:sdtPr>
    <w:sdtEndPr/>
    <w:sdtContent>
      <w:p w:rsidR="008E12E8" w:rsidRPr="000A6A1D" w:rsidRDefault="008E12E8">
        <w:pPr>
          <w:rPr>
            <w:rFonts w:ascii="Times New Roman" w:hAnsi="Times New Roman"/>
          </w:rPr>
        </w:pPr>
        <w:r w:rsidRPr="000A6A1D">
          <w:rPr>
            <w:rFonts w:ascii="Times New Roman" w:hAnsi="Times New Roman"/>
          </w:rPr>
          <w:t>Liquor Control Minutes</w:t>
        </w:r>
      </w:p>
      <w:p w:rsidR="008E12E8" w:rsidRPr="000A6A1D" w:rsidRDefault="001F499F">
        <w:pPr>
          <w:rPr>
            <w:rFonts w:ascii="Times New Roman" w:hAnsi="Times New Roman"/>
          </w:rPr>
        </w:pPr>
        <w:r>
          <w:rPr>
            <w:rFonts w:ascii="Times New Roman" w:hAnsi="Times New Roman"/>
          </w:rPr>
          <w:t>August 9</w:t>
        </w:r>
        <w:r w:rsidR="006012B9">
          <w:rPr>
            <w:rFonts w:ascii="Times New Roman" w:hAnsi="Times New Roman"/>
          </w:rPr>
          <w:t>, 2016</w:t>
        </w:r>
      </w:p>
      <w:p w:rsidR="008E12E8" w:rsidRPr="000A6A1D" w:rsidRDefault="008E12E8">
        <w:pPr>
          <w:rPr>
            <w:rFonts w:ascii="Times New Roman" w:hAnsi="Times New Roman"/>
          </w:rPr>
        </w:pPr>
        <w:r w:rsidRPr="000A6A1D">
          <w:rPr>
            <w:rFonts w:ascii="Times New Roman" w:hAnsi="Times New Roman"/>
          </w:rPr>
          <w:t xml:space="preserve">Page </w:t>
        </w:r>
        <w:r w:rsidRPr="000A6A1D">
          <w:rPr>
            <w:rFonts w:ascii="Times New Roman" w:hAnsi="Times New Roman"/>
          </w:rPr>
          <w:fldChar w:fldCharType="begin"/>
        </w:r>
        <w:r w:rsidRPr="000A6A1D">
          <w:rPr>
            <w:rFonts w:ascii="Times New Roman" w:hAnsi="Times New Roman"/>
          </w:rPr>
          <w:instrText xml:space="preserve"> PAGE </w:instrText>
        </w:r>
        <w:r w:rsidRPr="000A6A1D">
          <w:rPr>
            <w:rFonts w:ascii="Times New Roman" w:hAnsi="Times New Roman"/>
          </w:rPr>
          <w:fldChar w:fldCharType="separate"/>
        </w:r>
        <w:r w:rsidR="00462913">
          <w:rPr>
            <w:rFonts w:ascii="Times New Roman" w:hAnsi="Times New Roman"/>
            <w:noProof/>
          </w:rPr>
          <w:t>2</w:t>
        </w:r>
        <w:r w:rsidRPr="000A6A1D">
          <w:rPr>
            <w:rFonts w:ascii="Times New Roman" w:hAnsi="Times New Roman"/>
          </w:rPr>
          <w:fldChar w:fldCharType="end"/>
        </w:r>
        <w:r w:rsidRPr="000A6A1D">
          <w:rPr>
            <w:rFonts w:ascii="Times New Roman" w:hAnsi="Times New Roman"/>
          </w:rPr>
          <w:t xml:space="preserve"> of </w:t>
        </w:r>
        <w:r w:rsidRPr="000A6A1D">
          <w:rPr>
            <w:rFonts w:ascii="Times New Roman" w:hAnsi="Times New Roman"/>
          </w:rPr>
          <w:fldChar w:fldCharType="begin"/>
        </w:r>
        <w:r w:rsidRPr="000A6A1D">
          <w:rPr>
            <w:rFonts w:ascii="Times New Roman" w:hAnsi="Times New Roman"/>
          </w:rPr>
          <w:instrText xml:space="preserve"> NUMPAGES  </w:instrText>
        </w:r>
        <w:r w:rsidRPr="000A6A1D">
          <w:rPr>
            <w:rFonts w:ascii="Times New Roman" w:hAnsi="Times New Roman"/>
          </w:rPr>
          <w:fldChar w:fldCharType="separate"/>
        </w:r>
        <w:r w:rsidR="00462913">
          <w:rPr>
            <w:rFonts w:ascii="Times New Roman" w:hAnsi="Times New Roman"/>
            <w:noProof/>
          </w:rPr>
          <w:t>4</w:t>
        </w:r>
        <w:r w:rsidRPr="000A6A1D">
          <w:rPr>
            <w:rFonts w:ascii="Times New Roman" w:hAnsi="Times New Roman"/>
          </w:rPr>
          <w:fldChar w:fldCharType="end"/>
        </w:r>
      </w:p>
    </w:sdtContent>
  </w:sdt>
  <w:p w:rsidR="008E12E8" w:rsidRDefault="008E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766"/>
    <w:multiLevelType w:val="hybridMultilevel"/>
    <w:tmpl w:val="E712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C78"/>
    <w:multiLevelType w:val="hybridMultilevel"/>
    <w:tmpl w:val="2144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A1B"/>
    <w:multiLevelType w:val="hybridMultilevel"/>
    <w:tmpl w:val="6F5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662"/>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242D"/>
    <w:multiLevelType w:val="hybridMultilevel"/>
    <w:tmpl w:val="91D6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02B25"/>
    <w:multiLevelType w:val="hybridMultilevel"/>
    <w:tmpl w:val="B174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F962B8"/>
    <w:multiLevelType w:val="hybridMultilevel"/>
    <w:tmpl w:val="514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34BC2"/>
    <w:multiLevelType w:val="hybridMultilevel"/>
    <w:tmpl w:val="FE6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B3C97"/>
    <w:multiLevelType w:val="hybridMultilevel"/>
    <w:tmpl w:val="8A6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67F0F"/>
    <w:multiLevelType w:val="hybridMultilevel"/>
    <w:tmpl w:val="938033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nsid w:val="284105AD"/>
    <w:multiLevelType w:val="hybridMultilevel"/>
    <w:tmpl w:val="9730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63B7A"/>
    <w:multiLevelType w:val="hybridMultilevel"/>
    <w:tmpl w:val="1A88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27FDE"/>
    <w:multiLevelType w:val="hybridMultilevel"/>
    <w:tmpl w:val="7A6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33684"/>
    <w:multiLevelType w:val="hybridMultilevel"/>
    <w:tmpl w:val="0C08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83B16"/>
    <w:multiLevelType w:val="hybridMultilevel"/>
    <w:tmpl w:val="303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4381B"/>
    <w:multiLevelType w:val="hybridMultilevel"/>
    <w:tmpl w:val="C138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12A"/>
    <w:multiLevelType w:val="hybridMultilevel"/>
    <w:tmpl w:val="C0B6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15CB6"/>
    <w:multiLevelType w:val="hybridMultilevel"/>
    <w:tmpl w:val="81087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C23A3B"/>
    <w:multiLevelType w:val="hybridMultilevel"/>
    <w:tmpl w:val="AC32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361"/>
    <w:multiLevelType w:val="hybridMultilevel"/>
    <w:tmpl w:val="902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861EA"/>
    <w:multiLevelType w:val="hybridMultilevel"/>
    <w:tmpl w:val="1BC8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515DE"/>
    <w:multiLevelType w:val="hybridMultilevel"/>
    <w:tmpl w:val="4572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14CF3"/>
    <w:multiLevelType w:val="hybridMultilevel"/>
    <w:tmpl w:val="E12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F1850"/>
    <w:multiLevelType w:val="hybridMultilevel"/>
    <w:tmpl w:val="73004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365FE2"/>
    <w:multiLevelType w:val="hybridMultilevel"/>
    <w:tmpl w:val="5AA6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1A0B2D"/>
    <w:multiLevelType w:val="hybridMultilevel"/>
    <w:tmpl w:val="E2E4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D0F89"/>
    <w:multiLevelType w:val="hybridMultilevel"/>
    <w:tmpl w:val="3D6A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E3EA6"/>
    <w:multiLevelType w:val="hybridMultilevel"/>
    <w:tmpl w:val="BD0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72741"/>
    <w:multiLevelType w:val="hybridMultilevel"/>
    <w:tmpl w:val="F7EA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E2882"/>
    <w:multiLevelType w:val="hybridMultilevel"/>
    <w:tmpl w:val="44C6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C2256"/>
    <w:multiLevelType w:val="hybridMultilevel"/>
    <w:tmpl w:val="0E8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6"/>
  </w:num>
  <w:num w:numId="5">
    <w:abstractNumId w:val="1"/>
  </w:num>
  <w:num w:numId="6">
    <w:abstractNumId w:val="7"/>
  </w:num>
  <w:num w:numId="7">
    <w:abstractNumId w:val="2"/>
  </w:num>
  <w:num w:numId="8">
    <w:abstractNumId w:val="13"/>
  </w:num>
  <w:num w:numId="9">
    <w:abstractNumId w:val="16"/>
  </w:num>
  <w:num w:numId="10">
    <w:abstractNumId w:val="0"/>
  </w:num>
  <w:num w:numId="11">
    <w:abstractNumId w:val="15"/>
  </w:num>
  <w:num w:numId="12">
    <w:abstractNumId w:val="3"/>
  </w:num>
  <w:num w:numId="13">
    <w:abstractNumId w:val="9"/>
  </w:num>
  <w:num w:numId="14">
    <w:abstractNumId w:val="19"/>
  </w:num>
  <w:num w:numId="15">
    <w:abstractNumId w:val="8"/>
  </w:num>
  <w:num w:numId="16">
    <w:abstractNumId w:val="4"/>
  </w:num>
  <w:num w:numId="17">
    <w:abstractNumId w:val="24"/>
  </w:num>
  <w:num w:numId="18">
    <w:abstractNumId w:val="11"/>
  </w:num>
  <w:num w:numId="19">
    <w:abstractNumId w:val="29"/>
  </w:num>
  <w:num w:numId="20">
    <w:abstractNumId w:val="21"/>
  </w:num>
  <w:num w:numId="21">
    <w:abstractNumId w:val="18"/>
  </w:num>
  <w:num w:numId="22">
    <w:abstractNumId w:val="12"/>
  </w:num>
  <w:num w:numId="23">
    <w:abstractNumId w:val="23"/>
  </w:num>
  <w:num w:numId="24">
    <w:abstractNumId w:val="22"/>
  </w:num>
  <w:num w:numId="25">
    <w:abstractNumId w:val="26"/>
  </w:num>
  <w:num w:numId="26">
    <w:abstractNumId w:val="28"/>
  </w:num>
  <w:num w:numId="27">
    <w:abstractNumId w:val="20"/>
  </w:num>
  <w:num w:numId="28">
    <w:abstractNumId w:val="2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09"/>
    <w:rsid w:val="000001C1"/>
    <w:rsid w:val="00000415"/>
    <w:rsid w:val="0000048E"/>
    <w:rsid w:val="00002218"/>
    <w:rsid w:val="00002DFF"/>
    <w:rsid w:val="000030B2"/>
    <w:rsid w:val="000048A5"/>
    <w:rsid w:val="00005E96"/>
    <w:rsid w:val="00010128"/>
    <w:rsid w:val="00012A17"/>
    <w:rsid w:val="00014763"/>
    <w:rsid w:val="00015A5C"/>
    <w:rsid w:val="00022D4A"/>
    <w:rsid w:val="00024A8C"/>
    <w:rsid w:val="000265C6"/>
    <w:rsid w:val="000303FC"/>
    <w:rsid w:val="00033F12"/>
    <w:rsid w:val="0004020F"/>
    <w:rsid w:val="000415F1"/>
    <w:rsid w:val="00043AAD"/>
    <w:rsid w:val="00043FC7"/>
    <w:rsid w:val="00044EFE"/>
    <w:rsid w:val="00046110"/>
    <w:rsid w:val="000507C7"/>
    <w:rsid w:val="00052C1F"/>
    <w:rsid w:val="0006031D"/>
    <w:rsid w:val="00060E12"/>
    <w:rsid w:val="00061972"/>
    <w:rsid w:val="00064AC9"/>
    <w:rsid w:val="00074B80"/>
    <w:rsid w:val="000753ED"/>
    <w:rsid w:val="00076D22"/>
    <w:rsid w:val="00077969"/>
    <w:rsid w:val="00082A62"/>
    <w:rsid w:val="00084D28"/>
    <w:rsid w:val="00096F2F"/>
    <w:rsid w:val="000A0A43"/>
    <w:rsid w:val="000A1780"/>
    <w:rsid w:val="000A18EB"/>
    <w:rsid w:val="000A1DA7"/>
    <w:rsid w:val="000A3872"/>
    <w:rsid w:val="000A4F09"/>
    <w:rsid w:val="000A6A1D"/>
    <w:rsid w:val="000B19EB"/>
    <w:rsid w:val="000B2536"/>
    <w:rsid w:val="000B366A"/>
    <w:rsid w:val="000B4510"/>
    <w:rsid w:val="000B4EEE"/>
    <w:rsid w:val="000B745C"/>
    <w:rsid w:val="000B74EE"/>
    <w:rsid w:val="000C124F"/>
    <w:rsid w:val="000C16E4"/>
    <w:rsid w:val="000C2055"/>
    <w:rsid w:val="000D0F80"/>
    <w:rsid w:val="000D6E13"/>
    <w:rsid w:val="000D7F4D"/>
    <w:rsid w:val="000E175E"/>
    <w:rsid w:val="000E2016"/>
    <w:rsid w:val="000E3A1B"/>
    <w:rsid w:val="000E4540"/>
    <w:rsid w:val="000E4967"/>
    <w:rsid w:val="000F1663"/>
    <w:rsid w:val="000F2429"/>
    <w:rsid w:val="000F28CB"/>
    <w:rsid w:val="000F2D40"/>
    <w:rsid w:val="000F42E3"/>
    <w:rsid w:val="000F7337"/>
    <w:rsid w:val="000F7966"/>
    <w:rsid w:val="00100BDD"/>
    <w:rsid w:val="00103E53"/>
    <w:rsid w:val="001064C9"/>
    <w:rsid w:val="0011121A"/>
    <w:rsid w:val="001119DE"/>
    <w:rsid w:val="00117841"/>
    <w:rsid w:val="0012267A"/>
    <w:rsid w:val="00122C66"/>
    <w:rsid w:val="001233E6"/>
    <w:rsid w:val="00125C08"/>
    <w:rsid w:val="0013064B"/>
    <w:rsid w:val="00131342"/>
    <w:rsid w:val="00134D07"/>
    <w:rsid w:val="0013757E"/>
    <w:rsid w:val="00142A1F"/>
    <w:rsid w:val="00142F0C"/>
    <w:rsid w:val="00147812"/>
    <w:rsid w:val="00151A46"/>
    <w:rsid w:val="00152AF9"/>
    <w:rsid w:val="00154146"/>
    <w:rsid w:val="001542E6"/>
    <w:rsid w:val="00154435"/>
    <w:rsid w:val="00160A36"/>
    <w:rsid w:val="00160DB5"/>
    <w:rsid w:val="00161D63"/>
    <w:rsid w:val="001646E9"/>
    <w:rsid w:val="001649A6"/>
    <w:rsid w:val="00165D64"/>
    <w:rsid w:val="00165E23"/>
    <w:rsid w:val="00165EA8"/>
    <w:rsid w:val="0017035B"/>
    <w:rsid w:val="0017065F"/>
    <w:rsid w:val="0017310E"/>
    <w:rsid w:val="001744AA"/>
    <w:rsid w:val="0017466A"/>
    <w:rsid w:val="00174C08"/>
    <w:rsid w:val="00174D71"/>
    <w:rsid w:val="0018426E"/>
    <w:rsid w:val="00184C77"/>
    <w:rsid w:val="0018578F"/>
    <w:rsid w:val="0018667F"/>
    <w:rsid w:val="00190192"/>
    <w:rsid w:val="00190F06"/>
    <w:rsid w:val="00192702"/>
    <w:rsid w:val="00195AF0"/>
    <w:rsid w:val="00195FDE"/>
    <w:rsid w:val="00197E34"/>
    <w:rsid w:val="001A3535"/>
    <w:rsid w:val="001A6922"/>
    <w:rsid w:val="001A7B4B"/>
    <w:rsid w:val="001B12E5"/>
    <w:rsid w:val="001B1BC4"/>
    <w:rsid w:val="001B2E27"/>
    <w:rsid w:val="001B3C39"/>
    <w:rsid w:val="001B5C0E"/>
    <w:rsid w:val="001B6FC3"/>
    <w:rsid w:val="001B7079"/>
    <w:rsid w:val="001C0EF0"/>
    <w:rsid w:val="001C3276"/>
    <w:rsid w:val="001C458A"/>
    <w:rsid w:val="001C48A7"/>
    <w:rsid w:val="001C540B"/>
    <w:rsid w:val="001C63D1"/>
    <w:rsid w:val="001D005F"/>
    <w:rsid w:val="001D3B3A"/>
    <w:rsid w:val="001E08E2"/>
    <w:rsid w:val="001E13AE"/>
    <w:rsid w:val="001E164F"/>
    <w:rsid w:val="001E2D00"/>
    <w:rsid w:val="001E4677"/>
    <w:rsid w:val="001F1CAA"/>
    <w:rsid w:val="001F1E2B"/>
    <w:rsid w:val="001F4925"/>
    <w:rsid w:val="001F499F"/>
    <w:rsid w:val="001F61E8"/>
    <w:rsid w:val="001F6D8C"/>
    <w:rsid w:val="00201897"/>
    <w:rsid w:val="002025E0"/>
    <w:rsid w:val="002038C0"/>
    <w:rsid w:val="00210E06"/>
    <w:rsid w:val="002161E7"/>
    <w:rsid w:val="00216320"/>
    <w:rsid w:val="002164EA"/>
    <w:rsid w:val="002206FE"/>
    <w:rsid w:val="00221B09"/>
    <w:rsid w:val="00226B14"/>
    <w:rsid w:val="00233FDD"/>
    <w:rsid w:val="00236FFB"/>
    <w:rsid w:val="00237D5A"/>
    <w:rsid w:val="00240AF9"/>
    <w:rsid w:val="002419B7"/>
    <w:rsid w:val="00242CFA"/>
    <w:rsid w:val="00246B66"/>
    <w:rsid w:val="00247C0D"/>
    <w:rsid w:val="002605BD"/>
    <w:rsid w:val="00260EAB"/>
    <w:rsid w:val="00261844"/>
    <w:rsid w:val="002636BC"/>
    <w:rsid w:val="0026546B"/>
    <w:rsid w:val="00267555"/>
    <w:rsid w:val="00267D88"/>
    <w:rsid w:val="002721CD"/>
    <w:rsid w:val="002755C4"/>
    <w:rsid w:val="00276D16"/>
    <w:rsid w:val="00277358"/>
    <w:rsid w:val="002805B4"/>
    <w:rsid w:val="00284893"/>
    <w:rsid w:val="0028717D"/>
    <w:rsid w:val="00291C97"/>
    <w:rsid w:val="00292121"/>
    <w:rsid w:val="00293B9B"/>
    <w:rsid w:val="00294769"/>
    <w:rsid w:val="00295716"/>
    <w:rsid w:val="002A18B3"/>
    <w:rsid w:val="002A3E0D"/>
    <w:rsid w:val="002A5CB0"/>
    <w:rsid w:val="002B1964"/>
    <w:rsid w:val="002B4EE0"/>
    <w:rsid w:val="002B6347"/>
    <w:rsid w:val="002B7B18"/>
    <w:rsid w:val="002C0AB4"/>
    <w:rsid w:val="002C190C"/>
    <w:rsid w:val="002C43B7"/>
    <w:rsid w:val="002C4A6D"/>
    <w:rsid w:val="002C4FAF"/>
    <w:rsid w:val="002D29D8"/>
    <w:rsid w:val="002D412E"/>
    <w:rsid w:val="002D5A5A"/>
    <w:rsid w:val="002D63E9"/>
    <w:rsid w:val="002E27CA"/>
    <w:rsid w:val="002E2F53"/>
    <w:rsid w:val="002E4659"/>
    <w:rsid w:val="002E54B0"/>
    <w:rsid w:val="002E59ED"/>
    <w:rsid w:val="002F3B97"/>
    <w:rsid w:val="0030008A"/>
    <w:rsid w:val="00300C0C"/>
    <w:rsid w:val="003067DC"/>
    <w:rsid w:val="0030717A"/>
    <w:rsid w:val="00311B18"/>
    <w:rsid w:val="00312591"/>
    <w:rsid w:val="003155DB"/>
    <w:rsid w:val="00316A9F"/>
    <w:rsid w:val="0032019E"/>
    <w:rsid w:val="003247A5"/>
    <w:rsid w:val="00324E73"/>
    <w:rsid w:val="0032735A"/>
    <w:rsid w:val="00332403"/>
    <w:rsid w:val="0033362C"/>
    <w:rsid w:val="00337E52"/>
    <w:rsid w:val="003407F4"/>
    <w:rsid w:val="0034148E"/>
    <w:rsid w:val="003432AE"/>
    <w:rsid w:val="00345E9E"/>
    <w:rsid w:val="00350C1C"/>
    <w:rsid w:val="00351C64"/>
    <w:rsid w:val="00351F4C"/>
    <w:rsid w:val="00352278"/>
    <w:rsid w:val="00355E1F"/>
    <w:rsid w:val="00356949"/>
    <w:rsid w:val="00357470"/>
    <w:rsid w:val="00357D74"/>
    <w:rsid w:val="003617C0"/>
    <w:rsid w:val="00361CB0"/>
    <w:rsid w:val="00362E68"/>
    <w:rsid w:val="00364ACC"/>
    <w:rsid w:val="003656A5"/>
    <w:rsid w:val="00366FF1"/>
    <w:rsid w:val="003718CA"/>
    <w:rsid w:val="00372BCA"/>
    <w:rsid w:val="00374807"/>
    <w:rsid w:val="003779B2"/>
    <w:rsid w:val="00380713"/>
    <w:rsid w:val="00382DDA"/>
    <w:rsid w:val="00382ED4"/>
    <w:rsid w:val="00385EF6"/>
    <w:rsid w:val="00387F38"/>
    <w:rsid w:val="00390EAD"/>
    <w:rsid w:val="00395BA2"/>
    <w:rsid w:val="00395DAA"/>
    <w:rsid w:val="00396C1C"/>
    <w:rsid w:val="003976E7"/>
    <w:rsid w:val="003A0046"/>
    <w:rsid w:val="003A0E04"/>
    <w:rsid w:val="003A1D89"/>
    <w:rsid w:val="003A58E2"/>
    <w:rsid w:val="003A5ACC"/>
    <w:rsid w:val="003A7EE5"/>
    <w:rsid w:val="003B0FB4"/>
    <w:rsid w:val="003B1321"/>
    <w:rsid w:val="003B15E9"/>
    <w:rsid w:val="003B22E2"/>
    <w:rsid w:val="003B3553"/>
    <w:rsid w:val="003B4C2C"/>
    <w:rsid w:val="003B4CC7"/>
    <w:rsid w:val="003B60A4"/>
    <w:rsid w:val="003C3F25"/>
    <w:rsid w:val="003C5DED"/>
    <w:rsid w:val="003C65D5"/>
    <w:rsid w:val="003C6A0D"/>
    <w:rsid w:val="003C6CA7"/>
    <w:rsid w:val="003D27BE"/>
    <w:rsid w:val="003D2F50"/>
    <w:rsid w:val="003D3C44"/>
    <w:rsid w:val="003D6A15"/>
    <w:rsid w:val="003E2144"/>
    <w:rsid w:val="003E3E2D"/>
    <w:rsid w:val="003E57C1"/>
    <w:rsid w:val="003E7CDB"/>
    <w:rsid w:val="003F0806"/>
    <w:rsid w:val="003F15E0"/>
    <w:rsid w:val="003F1DE5"/>
    <w:rsid w:val="003F59FA"/>
    <w:rsid w:val="003F5E9B"/>
    <w:rsid w:val="003F65D8"/>
    <w:rsid w:val="004029CF"/>
    <w:rsid w:val="00403CC3"/>
    <w:rsid w:val="00403F02"/>
    <w:rsid w:val="00417026"/>
    <w:rsid w:val="00420774"/>
    <w:rsid w:val="00421A10"/>
    <w:rsid w:val="00422173"/>
    <w:rsid w:val="00422318"/>
    <w:rsid w:val="00422CDE"/>
    <w:rsid w:val="00427EF7"/>
    <w:rsid w:val="00432F80"/>
    <w:rsid w:val="0043419D"/>
    <w:rsid w:val="00434541"/>
    <w:rsid w:val="00442302"/>
    <w:rsid w:val="00442F0D"/>
    <w:rsid w:val="00443389"/>
    <w:rsid w:val="0044374E"/>
    <w:rsid w:val="00444B12"/>
    <w:rsid w:val="00447877"/>
    <w:rsid w:val="00450EF3"/>
    <w:rsid w:val="0045387C"/>
    <w:rsid w:val="00453F99"/>
    <w:rsid w:val="00454D24"/>
    <w:rsid w:val="00454E10"/>
    <w:rsid w:val="004564B0"/>
    <w:rsid w:val="00456D2B"/>
    <w:rsid w:val="00462913"/>
    <w:rsid w:val="0046312C"/>
    <w:rsid w:val="00464705"/>
    <w:rsid w:val="00467B47"/>
    <w:rsid w:val="00473617"/>
    <w:rsid w:val="00473B0E"/>
    <w:rsid w:val="004800B3"/>
    <w:rsid w:val="0048169D"/>
    <w:rsid w:val="00484F8A"/>
    <w:rsid w:val="004865E9"/>
    <w:rsid w:val="00487FA4"/>
    <w:rsid w:val="004A3798"/>
    <w:rsid w:val="004A3982"/>
    <w:rsid w:val="004A39CF"/>
    <w:rsid w:val="004A3E65"/>
    <w:rsid w:val="004B114D"/>
    <w:rsid w:val="004B4B12"/>
    <w:rsid w:val="004C20FF"/>
    <w:rsid w:val="004C30C6"/>
    <w:rsid w:val="004C3457"/>
    <w:rsid w:val="004C4588"/>
    <w:rsid w:val="004C58D9"/>
    <w:rsid w:val="004C59AF"/>
    <w:rsid w:val="004C615D"/>
    <w:rsid w:val="004D0447"/>
    <w:rsid w:val="004D30FB"/>
    <w:rsid w:val="004D5233"/>
    <w:rsid w:val="004E48EE"/>
    <w:rsid w:val="004E633E"/>
    <w:rsid w:val="004F1857"/>
    <w:rsid w:val="004F5696"/>
    <w:rsid w:val="004F6565"/>
    <w:rsid w:val="004F71AB"/>
    <w:rsid w:val="004F7609"/>
    <w:rsid w:val="00502FF0"/>
    <w:rsid w:val="005044D2"/>
    <w:rsid w:val="005057CC"/>
    <w:rsid w:val="005127BC"/>
    <w:rsid w:val="00515DAA"/>
    <w:rsid w:val="00520F65"/>
    <w:rsid w:val="005229F1"/>
    <w:rsid w:val="00523D8A"/>
    <w:rsid w:val="0052600A"/>
    <w:rsid w:val="00533421"/>
    <w:rsid w:val="00533551"/>
    <w:rsid w:val="00533BD3"/>
    <w:rsid w:val="00535183"/>
    <w:rsid w:val="005354FF"/>
    <w:rsid w:val="00537E5B"/>
    <w:rsid w:val="00537F3F"/>
    <w:rsid w:val="00541E48"/>
    <w:rsid w:val="005424CD"/>
    <w:rsid w:val="00543E18"/>
    <w:rsid w:val="00544730"/>
    <w:rsid w:val="005453A3"/>
    <w:rsid w:val="00546708"/>
    <w:rsid w:val="00547AA4"/>
    <w:rsid w:val="00550587"/>
    <w:rsid w:val="00550FC3"/>
    <w:rsid w:val="00552459"/>
    <w:rsid w:val="005528F8"/>
    <w:rsid w:val="00552BF3"/>
    <w:rsid w:val="00553380"/>
    <w:rsid w:val="005570A1"/>
    <w:rsid w:val="00563F50"/>
    <w:rsid w:val="00564B83"/>
    <w:rsid w:val="00566777"/>
    <w:rsid w:val="00567850"/>
    <w:rsid w:val="005678E0"/>
    <w:rsid w:val="00570CD2"/>
    <w:rsid w:val="00573B72"/>
    <w:rsid w:val="005756BE"/>
    <w:rsid w:val="0057609F"/>
    <w:rsid w:val="005805B9"/>
    <w:rsid w:val="00582E46"/>
    <w:rsid w:val="00583914"/>
    <w:rsid w:val="00583DB4"/>
    <w:rsid w:val="005857D4"/>
    <w:rsid w:val="005867C1"/>
    <w:rsid w:val="00587CF3"/>
    <w:rsid w:val="005961AA"/>
    <w:rsid w:val="005A0023"/>
    <w:rsid w:val="005A126E"/>
    <w:rsid w:val="005A22D2"/>
    <w:rsid w:val="005A3448"/>
    <w:rsid w:val="005A3E4B"/>
    <w:rsid w:val="005A4E16"/>
    <w:rsid w:val="005A5E2E"/>
    <w:rsid w:val="005A7119"/>
    <w:rsid w:val="005B3FA5"/>
    <w:rsid w:val="005C03D6"/>
    <w:rsid w:val="005C2562"/>
    <w:rsid w:val="005C547D"/>
    <w:rsid w:val="005D5921"/>
    <w:rsid w:val="005D6450"/>
    <w:rsid w:val="005D646B"/>
    <w:rsid w:val="005D6FCB"/>
    <w:rsid w:val="005D7E5E"/>
    <w:rsid w:val="005E2A93"/>
    <w:rsid w:val="005E2FFA"/>
    <w:rsid w:val="005E7704"/>
    <w:rsid w:val="005E7EE5"/>
    <w:rsid w:val="005F0A77"/>
    <w:rsid w:val="005F3CB1"/>
    <w:rsid w:val="005F545A"/>
    <w:rsid w:val="005F74BC"/>
    <w:rsid w:val="005F7EE2"/>
    <w:rsid w:val="006012B9"/>
    <w:rsid w:val="00603CBB"/>
    <w:rsid w:val="00604795"/>
    <w:rsid w:val="00604869"/>
    <w:rsid w:val="00606262"/>
    <w:rsid w:val="00606641"/>
    <w:rsid w:val="0061043C"/>
    <w:rsid w:val="006108C2"/>
    <w:rsid w:val="0061116F"/>
    <w:rsid w:val="00615067"/>
    <w:rsid w:val="00615365"/>
    <w:rsid w:val="00615FDB"/>
    <w:rsid w:val="00617C8E"/>
    <w:rsid w:val="00626D13"/>
    <w:rsid w:val="00631DF9"/>
    <w:rsid w:val="00631E9A"/>
    <w:rsid w:val="00633212"/>
    <w:rsid w:val="00635A0A"/>
    <w:rsid w:val="00640F4A"/>
    <w:rsid w:val="0064115D"/>
    <w:rsid w:val="00643594"/>
    <w:rsid w:val="0064691F"/>
    <w:rsid w:val="00647937"/>
    <w:rsid w:val="00652E0E"/>
    <w:rsid w:val="0065343E"/>
    <w:rsid w:val="006552C4"/>
    <w:rsid w:val="00661261"/>
    <w:rsid w:val="006639C2"/>
    <w:rsid w:val="006650B3"/>
    <w:rsid w:val="00665138"/>
    <w:rsid w:val="0066791F"/>
    <w:rsid w:val="00670E6F"/>
    <w:rsid w:val="006716E3"/>
    <w:rsid w:val="00672742"/>
    <w:rsid w:val="00676AE6"/>
    <w:rsid w:val="00680AFB"/>
    <w:rsid w:val="006812D8"/>
    <w:rsid w:val="00686DF8"/>
    <w:rsid w:val="006913EF"/>
    <w:rsid w:val="00695E67"/>
    <w:rsid w:val="00696F85"/>
    <w:rsid w:val="00697D21"/>
    <w:rsid w:val="006A501B"/>
    <w:rsid w:val="006A5C6A"/>
    <w:rsid w:val="006A69DB"/>
    <w:rsid w:val="006A7878"/>
    <w:rsid w:val="006B20E4"/>
    <w:rsid w:val="006B3F98"/>
    <w:rsid w:val="006B4800"/>
    <w:rsid w:val="006B7120"/>
    <w:rsid w:val="006C0BFD"/>
    <w:rsid w:val="006C4106"/>
    <w:rsid w:val="006C4448"/>
    <w:rsid w:val="006D08F0"/>
    <w:rsid w:val="006D20AF"/>
    <w:rsid w:val="006D2DB7"/>
    <w:rsid w:val="006D4A8C"/>
    <w:rsid w:val="006D7280"/>
    <w:rsid w:val="006E2350"/>
    <w:rsid w:val="006E237A"/>
    <w:rsid w:val="006E34B5"/>
    <w:rsid w:val="006E3BBA"/>
    <w:rsid w:val="006E5409"/>
    <w:rsid w:val="006F1AB3"/>
    <w:rsid w:val="006F4EF4"/>
    <w:rsid w:val="006F7276"/>
    <w:rsid w:val="007002AD"/>
    <w:rsid w:val="007040DF"/>
    <w:rsid w:val="007059F9"/>
    <w:rsid w:val="007075F2"/>
    <w:rsid w:val="007228E1"/>
    <w:rsid w:val="00724116"/>
    <w:rsid w:val="00730364"/>
    <w:rsid w:val="0073657E"/>
    <w:rsid w:val="00743E82"/>
    <w:rsid w:val="007455FB"/>
    <w:rsid w:val="00750CCB"/>
    <w:rsid w:val="00751C4C"/>
    <w:rsid w:val="00752913"/>
    <w:rsid w:val="00755AC8"/>
    <w:rsid w:val="00756FE0"/>
    <w:rsid w:val="00760C82"/>
    <w:rsid w:val="007612AE"/>
    <w:rsid w:val="00762C3F"/>
    <w:rsid w:val="0076480E"/>
    <w:rsid w:val="00764F4D"/>
    <w:rsid w:val="00772013"/>
    <w:rsid w:val="00782C69"/>
    <w:rsid w:val="007854D2"/>
    <w:rsid w:val="007856AD"/>
    <w:rsid w:val="00785774"/>
    <w:rsid w:val="007909C6"/>
    <w:rsid w:val="00792542"/>
    <w:rsid w:val="00792C8A"/>
    <w:rsid w:val="00792D21"/>
    <w:rsid w:val="00793CB4"/>
    <w:rsid w:val="007A496C"/>
    <w:rsid w:val="007A4CBC"/>
    <w:rsid w:val="007A5328"/>
    <w:rsid w:val="007B38BA"/>
    <w:rsid w:val="007B5E82"/>
    <w:rsid w:val="007B6D15"/>
    <w:rsid w:val="007B6FA7"/>
    <w:rsid w:val="007B7073"/>
    <w:rsid w:val="007C25C0"/>
    <w:rsid w:val="007C329D"/>
    <w:rsid w:val="007C34F0"/>
    <w:rsid w:val="007C5AE0"/>
    <w:rsid w:val="007C7D4F"/>
    <w:rsid w:val="007D0B51"/>
    <w:rsid w:val="007D12A4"/>
    <w:rsid w:val="007D2B9E"/>
    <w:rsid w:val="007D4A09"/>
    <w:rsid w:val="007D4AE4"/>
    <w:rsid w:val="007D5C98"/>
    <w:rsid w:val="007E0D13"/>
    <w:rsid w:val="007F0167"/>
    <w:rsid w:val="007F0896"/>
    <w:rsid w:val="007F1240"/>
    <w:rsid w:val="007F2C53"/>
    <w:rsid w:val="007F553B"/>
    <w:rsid w:val="007F7BE0"/>
    <w:rsid w:val="008001DC"/>
    <w:rsid w:val="00800C4A"/>
    <w:rsid w:val="00804CCC"/>
    <w:rsid w:val="00804FDF"/>
    <w:rsid w:val="008067C8"/>
    <w:rsid w:val="00811326"/>
    <w:rsid w:val="008127BA"/>
    <w:rsid w:val="00817EED"/>
    <w:rsid w:val="00825F06"/>
    <w:rsid w:val="008308C3"/>
    <w:rsid w:val="00832A39"/>
    <w:rsid w:val="0083583E"/>
    <w:rsid w:val="008363EB"/>
    <w:rsid w:val="0083691F"/>
    <w:rsid w:val="00836978"/>
    <w:rsid w:val="00836F87"/>
    <w:rsid w:val="00837105"/>
    <w:rsid w:val="00837348"/>
    <w:rsid w:val="00840975"/>
    <w:rsid w:val="00844066"/>
    <w:rsid w:val="00845248"/>
    <w:rsid w:val="00846A24"/>
    <w:rsid w:val="00853019"/>
    <w:rsid w:val="00853426"/>
    <w:rsid w:val="00853F81"/>
    <w:rsid w:val="00855892"/>
    <w:rsid w:val="00855DFF"/>
    <w:rsid w:val="00856210"/>
    <w:rsid w:val="00856A32"/>
    <w:rsid w:val="0086048E"/>
    <w:rsid w:val="00860B81"/>
    <w:rsid w:val="00862512"/>
    <w:rsid w:val="008629AA"/>
    <w:rsid w:val="00863A96"/>
    <w:rsid w:val="00867AD5"/>
    <w:rsid w:val="00870B65"/>
    <w:rsid w:val="00871FE0"/>
    <w:rsid w:val="00872000"/>
    <w:rsid w:val="00875F15"/>
    <w:rsid w:val="008773E2"/>
    <w:rsid w:val="0088131C"/>
    <w:rsid w:val="00884C17"/>
    <w:rsid w:val="00886FE8"/>
    <w:rsid w:val="00887DF9"/>
    <w:rsid w:val="0089199C"/>
    <w:rsid w:val="00892473"/>
    <w:rsid w:val="008950E1"/>
    <w:rsid w:val="00897CCC"/>
    <w:rsid w:val="008A2169"/>
    <w:rsid w:val="008A2650"/>
    <w:rsid w:val="008A3C68"/>
    <w:rsid w:val="008A4868"/>
    <w:rsid w:val="008A4906"/>
    <w:rsid w:val="008A4B2A"/>
    <w:rsid w:val="008A4F74"/>
    <w:rsid w:val="008A5FF6"/>
    <w:rsid w:val="008A781E"/>
    <w:rsid w:val="008B018D"/>
    <w:rsid w:val="008B19AD"/>
    <w:rsid w:val="008B47DF"/>
    <w:rsid w:val="008B5ADF"/>
    <w:rsid w:val="008B72B0"/>
    <w:rsid w:val="008C361C"/>
    <w:rsid w:val="008C73BC"/>
    <w:rsid w:val="008C7C4D"/>
    <w:rsid w:val="008D1388"/>
    <w:rsid w:val="008D4171"/>
    <w:rsid w:val="008D52B9"/>
    <w:rsid w:val="008D6914"/>
    <w:rsid w:val="008D6C91"/>
    <w:rsid w:val="008E0D26"/>
    <w:rsid w:val="008E12E8"/>
    <w:rsid w:val="008E45B4"/>
    <w:rsid w:val="008E708C"/>
    <w:rsid w:val="008F09FF"/>
    <w:rsid w:val="008F2C6B"/>
    <w:rsid w:val="008F4FE6"/>
    <w:rsid w:val="008F4FF9"/>
    <w:rsid w:val="008F6A41"/>
    <w:rsid w:val="00900497"/>
    <w:rsid w:val="00903EA0"/>
    <w:rsid w:val="009070D9"/>
    <w:rsid w:val="009078BF"/>
    <w:rsid w:val="00911212"/>
    <w:rsid w:val="0091343F"/>
    <w:rsid w:val="00920F31"/>
    <w:rsid w:val="0092199F"/>
    <w:rsid w:val="00924AA6"/>
    <w:rsid w:val="00925CEF"/>
    <w:rsid w:val="00927017"/>
    <w:rsid w:val="00932F56"/>
    <w:rsid w:val="009362A0"/>
    <w:rsid w:val="00937EDA"/>
    <w:rsid w:val="009409E8"/>
    <w:rsid w:val="00941725"/>
    <w:rsid w:val="00941D9C"/>
    <w:rsid w:val="00943083"/>
    <w:rsid w:val="00944500"/>
    <w:rsid w:val="00945E17"/>
    <w:rsid w:val="00951F39"/>
    <w:rsid w:val="00952FA0"/>
    <w:rsid w:val="00956ECA"/>
    <w:rsid w:val="00961B15"/>
    <w:rsid w:val="00963F77"/>
    <w:rsid w:val="00967592"/>
    <w:rsid w:val="00970086"/>
    <w:rsid w:val="00971924"/>
    <w:rsid w:val="009724B6"/>
    <w:rsid w:val="00972F4E"/>
    <w:rsid w:val="00976E5A"/>
    <w:rsid w:val="0097790A"/>
    <w:rsid w:val="00977A90"/>
    <w:rsid w:val="00981539"/>
    <w:rsid w:val="00981BB3"/>
    <w:rsid w:val="0098248E"/>
    <w:rsid w:val="009877F7"/>
    <w:rsid w:val="0099202F"/>
    <w:rsid w:val="0099261C"/>
    <w:rsid w:val="0099527C"/>
    <w:rsid w:val="0099693E"/>
    <w:rsid w:val="009A00DA"/>
    <w:rsid w:val="009A0DF5"/>
    <w:rsid w:val="009A2C93"/>
    <w:rsid w:val="009B28AF"/>
    <w:rsid w:val="009B4800"/>
    <w:rsid w:val="009B7B75"/>
    <w:rsid w:val="009C3AC6"/>
    <w:rsid w:val="009C40DE"/>
    <w:rsid w:val="009C4490"/>
    <w:rsid w:val="009C4981"/>
    <w:rsid w:val="009C685C"/>
    <w:rsid w:val="009C7CA1"/>
    <w:rsid w:val="009D3305"/>
    <w:rsid w:val="009E3DB9"/>
    <w:rsid w:val="009E4ADB"/>
    <w:rsid w:val="009E6665"/>
    <w:rsid w:val="009F0389"/>
    <w:rsid w:val="009F76D7"/>
    <w:rsid w:val="00A018F3"/>
    <w:rsid w:val="00A01D2E"/>
    <w:rsid w:val="00A01FEF"/>
    <w:rsid w:val="00A04A85"/>
    <w:rsid w:val="00A07051"/>
    <w:rsid w:val="00A11788"/>
    <w:rsid w:val="00A12BCF"/>
    <w:rsid w:val="00A14079"/>
    <w:rsid w:val="00A204D5"/>
    <w:rsid w:val="00A26B87"/>
    <w:rsid w:val="00A35B7D"/>
    <w:rsid w:val="00A3736B"/>
    <w:rsid w:val="00A40348"/>
    <w:rsid w:val="00A40AA8"/>
    <w:rsid w:val="00A4285D"/>
    <w:rsid w:val="00A47F5D"/>
    <w:rsid w:val="00A50D87"/>
    <w:rsid w:val="00A56642"/>
    <w:rsid w:val="00A60380"/>
    <w:rsid w:val="00A60B3B"/>
    <w:rsid w:val="00A61A76"/>
    <w:rsid w:val="00A61F60"/>
    <w:rsid w:val="00A62E9F"/>
    <w:rsid w:val="00A700B9"/>
    <w:rsid w:val="00A71A6E"/>
    <w:rsid w:val="00A71EDA"/>
    <w:rsid w:val="00A7594A"/>
    <w:rsid w:val="00A7598F"/>
    <w:rsid w:val="00A77683"/>
    <w:rsid w:val="00A776F8"/>
    <w:rsid w:val="00A77940"/>
    <w:rsid w:val="00A94D1E"/>
    <w:rsid w:val="00AA44F1"/>
    <w:rsid w:val="00AB1036"/>
    <w:rsid w:val="00AB3466"/>
    <w:rsid w:val="00AB6044"/>
    <w:rsid w:val="00AB60C7"/>
    <w:rsid w:val="00AC0011"/>
    <w:rsid w:val="00AC1FCE"/>
    <w:rsid w:val="00AC4394"/>
    <w:rsid w:val="00AC595F"/>
    <w:rsid w:val="00AC6EC7"/>
    <w:rsid w:val="00AC6F70"/>
    <w:rsid w:val="00AC7FB5"/>
    <w:rsid w:val="00AD106C"/>
    <w:rsid w:val="00AD1DF7"/>
    <w:rsid w:val="00AD2FF9"/>
    <w:rsid w:val="00AD6D4F"/>
    <w:rsid w:val="00AD7BE1"/>
    <w:rsid w:val="00AE3D7B"/>
    <w:rsid w:val="00AE6319"/>
    <w:rsid w:val="00AE709F"/>
    <w:rsid w:val="00AF620C"/>
    <w:rsid w:val="00AF6895"/>
    <w:rsid w:val="00AF7A35"/>
    <w:rsid w:val="00B0733C"/>
    <w:rsid w:val="00B075CF"/>
    <w:rsid w:val="00B1033D"/>
    <w:rsid w:val="00B11ECC"/>
    <w:rsid w:val="00B159A6"/>
    <w:rsid w:val="00B15A10"/>
    <w:rsid w:val="00B15D1B"/>
    <w:rsid w:val="00B1614C"/>
    <w:rsid w:val="00B20E7E"/>
    <w:rsid w:val="00B23DA0"/>
    <w:rsid w:val="00B27D51"/>
    <w:rsid w:val="00B304FA"/>
    <w:rsid w:val="00B33224"/>
    <w:rsid w:val="00B37210"/>
    <w:rsid w:val="00B37F03"/>
    <w:rsid w:val="00B41572"/>
    <w:rsid w:val="00B45A4D"/>
    <w:rsid w:val="00B5104D"/>
    <w:rsid w:val="00B53AC9"/>
    <w:rsid w:val="00B55A4F"/>
    <w:rsid w:val="00B60E37"/>
    <w:rsid w:val="00B653A0"/>
    <w:rsid w:val="00B67CE1"/>
    <w:rsid w:val="00B700AB"/>
    <w:rsid w:val="00B76873"/>
    <w:rsid w:val="00B76C1D"/>
    <w:rsid w:val="00B80622"/>
    <w:rsid w:val="00B80C4B"/>
    <w:rsid w:val="00B82EFA"/>
    <w:rsid w:val="00B84B5F"/>
    <w:rsid w:val="00B85787"/>
    <w:rsid w:val="00B90C04"/>
    <w:rsid w:val="00B91C9A"/>
    <w:rsid w:val="00B95689"/>
    <w:rsid w:val="00BA0A59"/>
    <w:rsid w:val="00BA383B"/>
    <w:rsid w:val="00BA479E"/>
    <w:rsid w:val="00BA4A8E"/>
    <w:rsid w:val="00BA5A71"/>
    <w:rsid w:val="00BB1AA9"/>
    <w:rsid w:val="00BB4F44"/>
    <w:rsid w:val="00BB6673"/>
    <w:rsid w:val="00BC0726"/>
    <w:rsid w:val="00BC3C6A"/>
    <w:rsid w:val="00BC533C"/>
    <w:rsid w:val="00BD39E8"/>
    <w:rsid w:val="00BD3EAB"/>
    <w:rsid w:val="00BD49D1"/>
    <w:rsid w:val="00BD53EC"/>
    <w:rsid w:val="00BD7096"/>
    <w:rsid w:val="00BE1261"/>
    <w:rsid w:val="00BE39A8"/>
    <w:rsid w:val="00BE575C"/>
    <w:rsid w:val="00BF46F8"/>
    <w:rsid w:val="00BF7050"/>
    <w:rsid w:val="00C06F46"/>
    <w:rsid w:val="00C1085C"/>
    <w:rsid w:val="00C15A28"/>
    <w:rsid w:val="00C177E4"/>
    <w:rsid w:val="00C35BDC"/>
    <w:rsid w:val="00C35C54"/>
    <w:rsid w:val="00C41E94"/>
    <w:rsid w:val="00C5090C"/>
    <w:rsid w:val="00C50A57"/>
    <w:rsid w:val="00C511E0"/>
    <w:rsid w:val="00C53F19"/>
    <w:rsid w:val="00C55230"/>
    <w:rsid w:val="00C5567D"/>
    <w:rsid w:val="00C6034B"/>
    <w:rsid w:val="00C675B7"/>
    <w:rsid w:val="00C71276"/>
    <w:rsid w:val="00C746AC"/>
    <w:rsid w:val="00C76426"/>
    <w:rsid w:val="00C76C59"/>
    <w:rsid w:val="00C81348"/>
    <w:rsid w:val="00C81FCE"/>
    <w:rsid w:val="00C85B54"/>
    <w:rsid w:val="00C86ABF"/>
    <w:rsid w:val="00C90D5E"/>
    <w:rsid w:val="00C92ED9"/>
    <w:rsid w:val="00C96112"/>
    <w:rsid w:val="00C97238"/>
    <w:rsid w:val="00CA0A4D"/>
    <w:rsid w:val="00CA0D72"/>
    <w:rsid w:val="00CA11BF"/>
    <w:rsid w:val="00CA13C6"/>
    <w:rsid w:val="00CA56C7"/>
    <w:rsid w:val="00CA6EED"/>
    <w:rsid w:val="00CA7A90"/>
    <w:rsid w:val="00CB4043"/>
    <w:rsid w:val="00CB7EE0"/>
    <w:rsid w:val="00CC0875"/>
    <w:rsid w:val="00CC18E3"/>
    <w:rsid w:val="00CC4049"/>
    <w:rsid w:val="00CC5509"/>
    <w:rsid w:val="00CC7356"/>
    <w:rsid w:val="00CD052A"/>
    <w:rsid w:val="00CD0957"/>
    <w:rsid w:val="00CD77BF"/>
    <w:rsid w:val="00CE03E0"/>
    <w:rsid w:val="00CE3321"/>
    <w:rsid w:val="00CE4189"/>
    <w:rsid w:val="00CE4DE2"/>
    <w:rsid w:val="00CF1C11"/>
    <w:rsid w:val="00CF2C1C"/>
    <w:rsid w:val="00CF51D9"/>
    <w:rsid w:val="00CF6A08"/>
    <w:rsid w:val="00CF71ED"/>
    <w:rsid w:val="00D016E5"/>
    <w:rsid w:val="00D02681"/>
    <w:rsid w:val="00D05DA5"/>
    <w:rsid w:val="00D115C9"/>
    <w:rsid w:val="00D139E4"/>
    <w:rsid w:val="00D13DC6"/>
    <w:rsid w:val="00D1435F"/>
    <w:rsid w:val="00D202B5"/>
    <w:rsid w:val="00D2346C"/>
    <w:rsid w:val="00D235F9"/>
    <w:rsid w:val="00D23A86"/>
    <w:rsid w:val="00D24117"/>
    <w:rsid w:val="00D253CF"/>
    <w:rsid w:val="00D26344"/>
    <w:rsid w:val="00D2666F"/>
    <w:rsid w:val="00D27343"/>
    <w:rsid w:val="00D31D5F"/>
    <w:rsid w:val="00D34E6F"/>
    <w:rsid w:val="00D37925"/>
    <w:rsid w:val="00D41F67"/>
    <w:rsid w:val="00D45050"/>
    <w:rsid w:val="00D45DC4"/>
    <w:rsid w:val="00D4636E"/>
    <w:rsid w:val="00D52755"/>
    <w:rsid w:val="00D52A2E"/>
    <w:rsid w:val="00D63669"/>
    <w:rsid w:val="00D70304"/>
    <w:rsid w:val="00D75E80"/>
    <w:rsid w:val="00D7628D"/>
    <w:rsid w:val="00D8028D"/>
    <w:rsid w:val="00D81B8D"/>
    <w:rsid w:val="00D82959"/>
    <w:rsid w:val="00D95DCA"/>
    <w:rsid w:val="00DA27CA"/>
    <w:rsid w:val="00DA3726"/>
    <w:rsid w:val="00DA3B3A"/>
    <w:rsid w:val="00DB1EA6"/>
    <w:rsid w:val="00DB36DA"/>
    <w:rsid w:val="00DB41A3"/>
    <w:rsid w:val="00DB441B"/>
    <w:rsid w:val="00DB51CD"/>
    <w:rsid w:val="00DC082F"/>
    <w:rsid w:val="00DC0E43"/>
    <w:rsid w:val="00DC7A42"/>
    <w:rsid w:val="00DE2805"/>
    <w:rsid w:val="00DE5CAC"/>
    <w:rsid w:val="00DE6BB2"/>
    <w:rsid w:val="00DF0E4A"/>
    <w:rsid w:val="00DF28AD"/>
    <w:rsid w:val="00DF2EEB"/>
    <w:rsid w:val="00E000E6"/>
    <w:rsid w:val="00E00F9D"/>
    <w:rsid w:val="00E04F27"/>
    <w:rsid w:val="00E0670B"/>
    <w:rsid w:val="00E06976"/>
    <w:rsid w:val="00E07768"/>
    <w:rsid w:val="00E07BAE"/>
    <w:rsid w:val="00E116A0"/>
    <w:rsid w:val="00E12DCD"/>
    <w:rsid w:val="00E237B0"/>
    <w:rsid w:val="00E253D8"/>
    <w:rsid w:val="00E265EC"/>
    <w:rsid w:val="00E26D6B"/>
    <w:rsid w:val="00E27B4B"/>
    <w:rsid w:val="00E3315F"/>
    <w:rsid w:val="00E33B36"/>
    <w:rsid w:val="00E37095"/>
    <w:rsid w:val="00E412CB"/>
    <w:rsid w:val="00E41D26"/>
    <w:rsid w:val="00E47A40"/>
    <w:rsid w:val="00E544E8"/>
    <w:rsid w:val="00E607B7"/>
    <w:rsid w:val="00E632F0"/>
    <w:rsid w:val="00E640FD"/>
    <w:rsid w:val="00E72957"/>
    <w:rsid w:val="00E73663"/>
    <w:rsid w:val="00E73BA9"/>
    <w:rsid w:val="00E7769E"/>
    <w:rsid w:val="00E810FB"/>
    <w:rsid w:val="00E828B2"/>
    <w:rsid w:val="00E8643B"/>
    <w:rsid w:val="00E87520"/>
    <w:rsid w:val="00E87C83"/>
    <w:rsid w:val="00EA00D7"/>
    <w:rsid w:val="00EA2ED9"/>
    <w:rsid w:val="00EA378B"/>
    <w:rsid w:val="00EA3920"/>
    <w:rsid w:val="00EA770B"/>
    <w:rsid w:val="00EA79DE"/>
    <w:rsid w:val="00EB1F92"/>
    <w:rsid w:val="00EB30B4"/>
    <w:rsid w:val="00EB3F97"/>
    <w:rsid w:val="00EB401E"/>
    <w:rsid w:val="00EC069A"/>
    <w:rsid w:val="00EC2BEF"/>
    <w:rsid w:val="00EC4FD0"/>
    <w:rsid w:val="00EC65FE"/>
    <w:rsid w:val="00EC75C5"/>
    <w:rsid w:val="00ED341D"/>
    <w:rsid w:val="00ED347A"/>
    <w:rsid w:val="00ED4C2B"/>
    <w:rsid w:val="00ED6F4C"/>
    <w:rsid w:val="00EE02B9"/>
    <w:rsid w:val="00EE1A4E"/>
    <w:rsid w:val="00EE1ABF"/>
    <w:rsid w:val="00EE46CE"/>
    <w:rsid w:val="00EE4E71"/>
    <w:rsid w:val="00EE57FB"/>
    <w:rsid w:val="00EE77EF"/>
    <w:rsid w:val="00EF0CCF"/>
    <w:rsid w:val="00EF3BE2"/>
    <w:rsid w:val="00EF4D4E"/>
    <w:rsid w:val="00EF714E"/>
    <w:rsid w:val="00F00AA1"/>
    <w:rsid w:val="00F01C7F"/>
    <w:rsid w:val="00F02D97"/>
    <w:rsid w:val="00F0345D"/>
    <w:rsid w:val="00F034B1"/>
    <w:rsid w:val="00F045BD"/>
    <w:rsid w:val="00F07FF9"/>
    <w:rsid w:val="00F110DD"/>
    <w:rsid w:val="00F12E7F"/>
    <w:rsid w:val="00F13C81"/>
    <w:rsid w:val="00F16ED2"/>
    <w:rsid w:val="00F201A7"/>
    <w:rsid w:val="00F239A9"/>
    <w:rsid w:val="00F24D7D"/>
    <w:rsid w:val="00F27580"/>
    <w:rsid w:val="00F30CC5"/>
    <w:rsid w:val="00F31030"/>
    <w:rsid w:val="00F32259"/>
    <w:rsid w:val="00F35009"/>
    <w:rsid w:val="00F357EB"/>
    <w:rsid w:val="00F41B6C"/>
    <w:rsid w:val="00F46C3C"/>
    <w:rsid w:val="00F51D3A"/>
    <w:rsid w:val="00F51EC4"/>
    <w:rsid w:val="00F52E81"/>
    <w:rsid w:val="00F53D45"/>
    <w:rsid w:val="00F5542B"/>
    <w:rsid w:val="00F56EEA"/>
    <w:rsid w:val="00F56FEF"/>
    <w:rsid w:val="00F57D04"/>
    <w:rsid w:val="00F6008C"/>
    <w:rsid w:val="00F6289F"/>
    <w:rsid w:val="00F63135"/>
    <w:rsid w:val="00F64B10"/>
    <w:rsid w:val="00F662BE"/>
    <w:rsid w:val="00F66FBD"/>
    <w:rsid w:val="00F72EA1"/>
    <w:rsid w:val="00F73A54"/>
    <w:rsid w:val="00F80E8C"/>
    <w:rsid w:val="00F80ECC"/>
    <w:rsid w:val="00F8421F"/>
    <w:rsid w:val="00F871B4"/>
    <w:rsid w:val="00F942D1"/>
    <w:rsid w:val="00F95894"/>
    <w:rsid w:val="00F96425"/>
    <w:rsid w:val="00FA0203"/>
    <w:rsid w:val="00FA43C1"/>
    <w:rsid w:val="00FA45C0"/>
    <w:rsid w:val="00FA5DFA"/>
    <w:rsid w:val="00FA7224"/>
    <w:rsid w:val="00FB0D3F"/>
    <w:rsid w:val="00FB2B19"/>
    <w:rsid w:val="00FC0D28"/>
    <w:rsid w:val="00FC2DBA"/>
    <w:rsid w:val="00FC5B2D"/>
    <w:rsid w:val="00FD065C"/>
    <w:rsid w:val="00FD13D7"/>
    <w:rsid w:val="00FD35AD"/>
    <w:rsid w:val="00FD51BE"/>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13124">
      <w:bodyDiv w:val="1"/>
      <w:marLeft w:val="0"/>
      <w:marRight w:val="0"/>
      <w:marTop w:val="0"/>
      <w:marBottom w:val="0"/>
      <w:divBdr>
        <w:top w:val="none" w:sz="0" w:space="0" w:color="auto"/>
        <w:left w:val="none" w:sz="0" w:space="0" w:color="auto"/>
        <w:bottom w:val="none" w:sz="0" w:space="0" w:color="auto"/>
        <w:right w:val="none" w:sz="0" w:space="0" w:color="auto"/>
      </w:divBdr>
    </w:div>
    <w:div w:id="770662467">
      <w:bodyDiv w:val="1"/>
      <w:marLeft w:val="0"/>
      <w:marRight w:val="0"/>
      <w:marTop w:val="0"/>
      <w:marBottom w:val="0"/>
      <w:divBdr>
        <w:top w:val="none" w:sz="0" w:space="0" w:color="auto"/>
        <w:left w:val="none" w:sz="0" w:space="0" w:color="auto"/>
        <w:bottom w:val="none" w:sz="0" w:space="0" w:color="auto"/>
        <w:right w:val="none" w:sz="0" w:space="0" w:color="auto"/>
      </w:divBdr>
    </w:div>
    <w:div w:id="937912388">
      <w:bodyDiv w:val="1"/>
      <w:marLeft w:val="0"/>
      <w:marRight w:val="0"/>
      <w:marTop w:val="0"/>
      <w:marBottom w:val="0"/>
      <w:divBdr>
        <w:top w:val="none" w:sz="0" w:space="0" w:color="auto"/>
        <w:left w:val="none" w:sz="0" w:space="0" w:color="auto"/>
        <w:bottom w:val="none" w:sz="0" w:space="0" w:color="auto"/>
        <w:right w:val="none" w:sz="0" w:space="0" w:color="auto"/>
      </w:divBdr>
    </w:div>
    <w:div w:id="1192956580">
      <w:bodyDiv w:val="1"/>
      <w:marLeft w:val="0"/>
      <w:marRight w:val="0"/>
      <w:marTop w:val="0"/>
      <w:marBottom w:val="0"/>
      <w:divBdr>
        <w:top w:val="none" w:sz="0" w:space="0" w:color="auto"/>
        <w:left w:val="none" w:sz="0" w:space="0" w:color="auto"/>
        <w:bottom w:val="none" w:sz="0" w:space="0" w:color="auto"/>
        <w:right w:val="none" w:sz="0" w:space="0" w:color="auto"/>
      </w:divBdr>
    </w:div>
    <w:div w:id="1197159808">
      <w:bodyDiv w:val="1"/>
      <w:marLeft w:val="0"/>
      <w:marRight w:val="0"/>
      <w:marTop w:val="0"/>
      <w:marBottom w:val="0"/>
      <w:divBdr>
        <w:top w:val="none" w:sz="0" w:space="0" w:color="auto"/>
        <w:left w:val="none" w:sz="0" w:space="0" w:color="auto"/>
        <w:bottom w:val="none" w:sz="0" w:space="0" w:color="auto"/>
        <w:right w:val="none" w:sz="0" w:space="0" w:color="auto"/>
      </w:divBdr>
    </w:div>
    <w:div w:id="1406418608">
      <w:bodyDiv w:val="1"/>
      <w:marLeft w:val="0"/>
      <w:marRight w:val="0"/>
      <w:marTop w:val="0"/>
      <w:marBottom w:val="0"/>
      <w:divBdr>
        <w:top w:val="none" w:sz="0" w:space="0" w:color="auto"/>
        <w:left w:val="none" w:sz="0" w:space="0" w:color="auto"/>
        <w:bottom w:val="none" w:sz="0" w:space="0" w:color="auto"/>
        <w:right w:val="none" w:sz="0" w:space="0" w:color="auto"/>
      </w:divBdr>
    </w:div>
    <w:div w:id="1478062514">
      <w:bodyDiv w:val="1"/>
      <w:marLeft w:val="0"/>
      <w:marRight w:val="0"/>
      <w:marTop w:val="0"/>
      <w:marBottom w:val="0"/>
      <w:divBdr>
        <w:top w:val="none" w:sz="0" w:space="0" w:color="auto"/>
        <w:left w:val="none" w:sz="0" w:space="0" w:color="auto"/>
        <w:bottom w:val="none" w:sz="0" w:space="0" w:color="auto"/>
        <w:right w:val="none" w:sz="0" w:space="0" w:color="auto"/>
      </w:divBdr>
    </w:div>
    <w:div w:id="1755514185">
      <w:bodyDiv w:val="1"/>
      <w:marLeft w:val="0"/>
      <w:marRight w:val="0"/>
      <w:marTop w:val="0"/>
      <w:marBottom w:val="0"/>
      <w:divBdr>
        <w:top w:val="none" w:sz="0" w:space="0" w:color="auto"/>
        <w:left w:val="none" w:sz="0" w:space="0" w:color="auto"/>
        <w:bottom w:val="none" w:sz="0" w:space="0" w:color="auto"/>
        <w:right w:val="none" w:sz="0" w:space="0" w:color="auto"/>
      </w:divBdr>
    </w:div>
    <w:div w:id="1814058735">
      <w:bodyDiv w:val="1"/>
      <w:marLeft w:val="0"/>
      <w:marRight w:val="0"/>
      <w:marTop w:val="0"/>
      <w:marBottom w:val="0"/>
      <w:divBdr>
        <w:top w:val="none" w:sz="0" w:space="0" w:color="auto"/>
        <w:left w:val="none" w:sz="0" w:space="0" w:color="auto"/>
        <w:bottom w:val="none" w:sz="0" w:space="0" w:color="auto"/>
        <w:right w:val="none" w:sz="0" w:space="0" w:color="auto"/>
      </w:divBdr>
    </w:div>
    <w:div w:id="19723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99C1-6472-4132-A0E0-1E020417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washbondr</dc:creator>
  <cp:lastModifiedBy>Densmore, Robin</cp:lastModifiedBy>
  <cp:revision>6</cp:revision>
  <cp:lastPrinted>2012-10-03T12:19:00Z</cp:lastPrinted>
  <dcterms:created xsi:type="dcterms:W3CDTF">2016-08-09T13:44:00Z</dcterms:created>
  <dcterms:modified xsi:type="dcterms:W3CDTF">2016-08-10T17:59:00Z</dcterms:modified>
</cp:coreProperties>
</file>