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831" w:rsidRPr="0056758F" w:rsidRDefault="003C2831" w:rsidP="003C2831">
      <w:pPr>
        <w:rPr>
          <w:b/>
          <w:sz w:val="30"/>
          <w:szCs w:val="30"/>
        </w:rPr>
      </w:pPr>
    </w:p>
    <w:p w:rsidR="00C23E0C" w:rsidRDefault="00C23E0C" w:rsidP="003C18B3">
      <w:pPr>
        <w:spacing w:after="0" w:line="240" w:lineRule="auto"/>
        <w:jc w:val="center"/>
        <w:rPr>
          <w:rFonts w:ascii="Verdana" w:hAnsi="Verdana"/>
          <w:b/>
          <w:bCs/>
          <w:color w:val="485C63"/>
          <w:sz w:val="24"/>
          <w:szCs w:val="24"/>
        </w:rPr>
      </w:pPr>
    </w:p>
    <w:p w:rsidR="00C23E0C" w:rsidRPr="00C23E0C" w:rsidRDefault="00C23E0C" w:rsidP="003C18B3">
      <w:pPr>
        <w:spacing w:after="0" w:line="240" w:lineRule="auto"/>
        <w:jc w:val="center"/>
        <w:rPr>
          <w:rFonts w:ascii="Verdana" w:hAnsi="Verdana"/>
          <w:b/>
          <w:bCs/>
          <w:color w:val="485C63"/>
          <w:sz w:val="28"/>
          <w:szCs w:val="24"/>
        </w:rPr>
      </w:pPr>
      <w:r w:rsidRPr="00C23E0C">
        <w:rPr>
          <w:rFonts w:ascii="Verdana" w:hAnsi="Verdana"/>
          <w:b/>
          <w:bCs/>
          <w:color w:val="485C63"/>
          <w:sz w:val="28"/>
          <w:szCs w:val="24"/>
        </w:rPr>
        <w:t xml:space="preserve">ISO-NE Secures Grid Reliability in 2019-2020 </w:t>
      </w:r>
    </w:p>
    <w:p w:rsidR="00A50311" w:rsidRPr="00C23E0C" w:rsidRDefault="00C23E0C" w:rsidP="003C18B3">
      <w:pPr>
        <w:spacing w:after="0" w:line="240" w:lineRule="auto"/>
        <w:jc w:val="center"/>
        <w:rPr>
          <w:rFonts w:cstheme="minorHAnsi"/>
          <w:b/>
          <w:sz w:val="32"/>
          <w:szCs w:val="30"/>
        </w:rPr>
      </w:pPr>
      <w:r w:rsidRPr="00C23E0C">
        <w:rPr>
          <w:rFonts w:ascii="Verdana" w:hAnsi="Verdana"/>
          <w:b/>
          <w:bCs/>
          <w:color w:val="485C63"/>
          <w:sz w:val="28"/>
          <w:szCs w:val="24"/>
        </w:rPr>
        <w:t xml:space="preserve">At Prices 25% </w:t>
      </w:r>
      <w:r w:rsidR="007A7E79" w:rsidRPr="00C23E0C">
        <w:rPr>
          <w:rFonts w:ascii="Verdana" w:hAnsi="Verdana"/>
          <w:b/>
          <w:bCs/>
          <w:color w:val="485C63"/>
          <w:sz w:val="28"/>
          <w:szCs w:val="24"/>
        </w:rPr>
        <w:t>lower</w:t>
      </w:r>
      <w:r w:rsidRPr="00C23E0C">
        <w:rPr>
          <w:rFonts w:ascii="Verdana" w:hAnsi="Verdana"/>
          <w:b/>
          <w:bCs/>
          <w:color w:val="485C63"/>
          <w:sz w:val="28"/>
          <w:szCs w:val="24"/>
        </w:rPr>
        <w:t xml:space="preserve"> </w:t>
      </w:r>
      <w:r w:rsidR="007A7E79" w:rsidRPr="00C23E0C">
        <w:rPr>
          <w:rFonts w:ascii="Verdana" w:hAnsi="Verdana"/>
          <w:b/>
          <w:bCs/>
          <w:color w:val="485C63"/>
          <w:sz w:val="28"/>
          <w:szCs w:val="24"/>
        </w:rPr>
        <w:t>than</w:t>
      </w:r>
      <w:r w:rsidRPr="00C23E0C">
        <w:rPr>
          <w:rFonts w:ascii="Verdana" w:hAnsi="Verdana"/>
          <w:b/>
          <w:bCs/>
          <w:color w:val="485C63"/>
          <w:sz w:val="28"/>
          <w:szCs w:val="24"/>
        </w:rPr>
        <w:t xml:space="preserve"> 2015’s Auction</w:t>
      </w:r>
    </w:p>
    <w:p w:rsidR="00F32E0B" w:rsidRPr="00F4620E" w:rsidRDefault="00F32E0B" w:rsidP="003C18B3">
      <w:pPr>
        <w:spacing w:after="0" w:line="240" w:lineRule="auto"/>
        <w:jc w:val="center"/>
        <w:rPr>
          <w:rFonts w:cstheme="minorHAnsi"/>
          <w:b/>
          <w:sz w:val="30"/>
          <w:szCs w:val="30"/>
        </w:rPr>
      </w:pPr>
    </w:p>
    <w:p w:rsidR="00F32E0B" w:rsidRPr="007301A2" w:rsidRDefault="00C23E0C" w:rsidP="003C18B3">
      <w:pPr>
        <w:spacing w:after="0" w:line="240" w:lineRule="auto"/>
        <w:jc w:val="center"/>
        <w:rPr>
          <w:rFonts w:ascii="Verdana" w:hAnsi="Verdana" w:cstheme="minorHAnsi"/>
          <w:noProof/>
        </w:rPr>
      </w:pPr>
      <w:r>
        <w:rPr>
          <w:rFonts w:ascii="Verdana" w:hAnsi="Verdana" w:cstheme="minorHAnsi"/>
          <w:noProof/>
        </w:rPr>
        <w:t>March 1, 2016</w:t>
      </w:r>
      <w:r w:rsidR="00F32E0B" w:rsidRPr="007301A2">
        <w:rPr>
          <w:rFonts w:ascii="Verdana" w:hAnsi="Verdana" w:cstheme="minorHAnsi"/>
          <w:noProof/>
        </w:rPr>
        <w:t xml:space="preserve"> </w:t>
      </w:r>
    </w:p>
    <w:p w:rsidR="0082210F" w:rsidRDefault="0082210F" w:rsidP="00565CFD">
      <w:pPr>
        <w:spacing w:after="0" w:line="240" w:lineRule="auto"/>
        <w:rPr>
          <w:rFonts w:cstheme="minorHAnsi"/>
          <w:sz w:val="24"/>
          <w:szCs w:val="24"/>
        </w:rPr>
      </w:pPr>
    </w:p>
    <w:p w:rsidR="00C23E0C" w:rsidRDefault="00C23E0C" w:rsidP="00C23E0C">
      <w:pPr>
        <w:pStyle w:val="Default"/>
      </w:pPr>
    </w:p>
    <w:p w:rsidR="00C23E0C" w:rsidRDefault="00C23E0C" w:rsidP="00C23E0C">
      <w:pPr>
        <w:pStyle w:val="Default"/>
        <w:rPr>
          <w:rFonts w:ascii="Verdana" w:hAnsi="Verdana"/>
          <w:b/>
          <w:bCs/>
          <w:color w:val="485C63"/>
        </w:rPr>
      </w:pPr>
      <w:r w:rsidRPr="00C23E0C">
        <w:rPr>
          <w:rFonts w:ascii="Verdana" w:hAnsi="Verdana"/>
          <w:b/>
          <w:bCs/>
          <w:color w:val="485C63"/>
        </w:rPr>
        <w:t>ISO-NE Capacity Auction Secures Sufficient Power System Resources, At a Lower Price, for Grid Reliability in 2019-2020</w:t>
      </w:r>
      <w:r>
        <w:rPr>
          <w:rFonts w:ascii="Verdana" w:hAnsi="Verdana"/>
          <w:b/>
          <w:bCs/>
          <w:color w:val="485C63"/>
        </w:rPr>
        <w:t>.</w:t>
      </w:r>
    </w:p>
    <w:p w:rsidR="00C23E0C" w:rsidRPr="00C23E0C" w:rsidRDefault="00C23E0C" w:rsidP="00C23E0C">
      <w:pPr>
        <w:pStyle w:val="Default"/>
        <w:rPr>
          <w:rFonts w:ascii="Verdana" w:hAnsi="Verdana"/>
          <w:color w:val="485C63"/>
        </w:rPr>
      </w:pPr>
      <w:r w:rsidRPr="00C23E0C">
        <w:rPr>
          <w:rFonts w:ascii="Verdana" w:hAnsi="Verdana"/>
          <w:b/>
          <w:bCs/>
          <w:color w:val="485C63"/>
        </w:rPr>
        <w:t xml:space="preserve"> </w:t>
      </w:r>
    </w:p>
    <w:p w:rsidR="00C23E0C" w:rsidRPr="00C23E0C" w:rsidRDefault="00C23E0C" w:rsidP="00C23E0C">
      <w:pPr>
        <w:pStyle w:val="Default"/>
        <w:rPr>
          <w:rFonts w:ascii="Verdana" w:hAnsi="Verdana"/>
          <w:b/>
          <w:bCs/>
          <w:color w:val="485C63"/>
        </w:rPr>
      </w:pPr>
      <w:r w:rsidRPr="00C23E0C">
        <w:rPr>
          <w:rFonts w:ascii="Verdana" w:hAnsi="Verdana"/>
          <w:b/>
          <w:bCs/>
          <w:color w:val="485C63"/>
        </w:rPr>
        <w:t>2016 auction clearing price is 25% lower than last year’s auction</w:t>
      </w:r>
      <w:r>
        <w:rPr>
          <w:rFonts w:ascii="Verdana" w:hAnsi="Verdana"/>
          <w:b/>
          <w:bCs/>
          <w:color w:val="485C63"/>
        </w:rPr>
        <w:t>.</w:t>
      </w:r>
    </w:p>
    <w:p w:rsidR="00C23E0C" w:rsidRPr="00C23E0C" w:rsidRDefault="00C23E0C" w:rsidP="00C23E0C">
      <w:pPr>
        <w:pStyle w:val="Default"/>
        <w:rPr>
          <w:rFonts w:ascii="Verdana" w:hAnsi="Verdana"/>
          <w:b/>
          <w:bCs/>
          <w:color w:val="485C63"/>
        </w:rPr>
      </w:pPr>
    </w:p>
    <w:p w:rsidR="00C23E0C" w:rsidRDefault="00C23E0C" w:rsidP="00C23E0C">
      <w:pPr>
        <w:pStyle w:val="Default"/>
        <w:rPr>
          <w:rFonts w:ascii="Verdana" w:hAnsi="Verdana"/>
          <w:b/>
          <w:bCs/>
          <w:color w:val="485C63"/>
        </w:rPr>
      </w:pPr>
      <w:r w:rsidRPr="00C23E0C">
        <w:rPr>
          <w:rFonts w:ascii="Verdana" w:hAnsi="Verdana"/>
          <w:b/>
          <w:bCs/>
          <w:color w:val="485C63"/>
        </w:rPr>
        <w:t xml:space="preserve">The 2016 ISO New England 10th Forward Capacity Auction (FAC 10) produces results which exceeded the expectation of the New England Stakeholder. </w:t>
      </w:r>
    </w:p>
    <w:p w:rsidR="00C23E0C" w:rsidRDefault="00C23E0C" w:rsidP="00C23E0C">
      <w:pPr>
        <w:pStyle w:val="Default"/>
        <w:rPr>
          <w:rFonts w:ascii="Verdana" w:hAnsi="Verdana"/>
          <w:b/>
          <w:bCs/>
          <w:color w:val="485C63"/>
        </w:rPr>
      </w:pPr>
    </w:p>
    <w:p w:rsidR="00C23E0C" w:rsidRPr="00C23E0C" w:rsidRDefault="00C23E0C" w:rsidP="00C23E0C">
      <w:pPr>
        <w:pStyle w:val="Default"/>
        <w:rPr>
          <w:rFonts w:ascii="Verdana" w:hAnsi="Verdana"/>
          <w:b/>
          <w:bCs/>
          <w:color w:val="485C63"/>
        </w:rPr>
      </w:pPr>
      <w:r w:rsidRPr="00C23E0C">
        <w:rPr>
          <w:rFonts w:ascii="Verdana" w:hAnsi="Verdana"/>
          <w:b/>
          <w:bCs/>
          <w:color w:val="485C63"/>
        </w:rPr>
        <w:t>With Capacity price for 2019-2020 in New England at $7.03/Kwh month, it represents a 25% reduction that FCA 9 for 2018-2019 at $9.36/Kwh month.</w:t>
      </w:r>
    </w:p>
    <w:p w:rsidR="00C23E0C" w:rsidRPr="00C23E0C" w:rsidRDefault="00C23E0C" w:rsidP="00C23E0C">
      <w:pPr>
        <w:pStyle w:val="Default"/>
        <w:rPr>
          <w:rFonts w:ascii="Verdana" w:hAnsi="Verdana"/>
          <w:b/>
          <w:bCs/>
          <w:color w:val="485C63"/>
        </w:rPr>
      </w:pPr>
    </w:p>
    <w:p w:rsidR="00C23E0C" w:rsidRDefault="00C23E0C" w:rsidP="00C23E0C">
      <w:pPr>
        <w:pStyle w:val="Default"/>
        <w:rPr>
          <w:rFonts w:ascii="Verdana" w:hAnsi="Verdana"/>
          <w:b/>
          <w:bCs/>
          <w:color w:val="485C63"/>
        </w:rPr>
      </w:pPr>
      <w:r w:rsidRPr="00C23E0C">
        <w:rPr>
          <w:rFonts w:ascii="Verdana" w:hAnsi="Verdana"/>
          <w:b/>
          <w:bCs/>
          <w:color w:val="485C63"/>
        </w:rPr>
        <w:t xml:space="preserve">See details </w:t>
      </w:r>
    </w:p>
    <w:p w:rsidR="00C23E0C" w:rsidRPr="00C23E0C" w:rsidRDefault="00C23E0C" w:rsidP="00C23E0C">
      <w:pPr>
        <w:pStyle w:val="Default"/>
        <w:rPr>
          <w:rFonts w:ascii="Verdana" w:hAnsi="Verdana"/>
          <w:i/>
          <w:iCs/>
          <w:color w:val="87A1AE"/>
        </w:rPr>
      </w:pPr>
      <w:hyperlink r:id="rId9" w:history="1">
        <w:r w:rsidRPr="00C23E0C">
          <w:rPr>
            <w:rStyle w:val="Hyperlink"/>
            <w:rFonts w:ascii="Verdana" w:hAnsi="Verdana"/>
            <w:i/>
            <w:iCs/>
          </w:rPr>
          <w:t>http://www.iso-ne.com/static-assets/documents/2016/02/20160211_fca10_initialresults_final.pdf</w:t>
        </w:r>
      </w:hyperlink>
    </w:p>
    <w:p w:rsidR="00A50311" w:rsidRPr="00F4620E" w:rsidRDefault="00A50311" w:rsidP="0082210F">
      <w:pPr>
        <w:spacing w:after="0" w:line="240" w:lineRule="auto"/>
        <w:ind w:firstLine="720"/>
        <w:rPr>
          <w:rFonts w:cstheme="minorHAnsi"/>
          <w:sz w:val="24"/>
          <w:szCs w:val="24"/>
        </w:rPr>
      </w:pPr>
    </w:p>
    <w:p w:rsidR="0082210F" w:rsidRDefault="0082210F" w:rsidP="0082210F">
      <w:pPr>
        <w:spacing w:line="240" w:lineRule="auto"/>
        <w:ind w:firstLine="720"/>
        <w:rPr>
          <w:rFonts w:cstheme="minorHAnsi"/>
          <w:sz w:val="24"/>
          <w:szCs w:val="24"/>
        </w:rPr>
      </w:pPr>
    </w:p>
    <w:p w:rsidR="0082210F" w:rsidRDefault="0082210F" w:rsidP="0082210F">
      <w:pPr>
        <w:spacing w:line="240" w:lineRule="auto"/>
        <w:ind w:firstLine="720"/>
        <w:rPr>
          <w:rFonts w:cstheme="minorHAnsi"/>
          <w:sz w:val="24"/>
          <w:szCs w:val="24"/>
        </w:rPr>
      </w:pPr>
    </w:p>
    <w:p w:rsidR="00D70AD0" w:rsidRPr="007301A2" w:rsidRDefault="0082210F" w:rsidP="0082210F">
      <w:pPr>
        <w:spacing w:line="240" w:lineRule="auto"/>
        <w:jc w:val="center"/>
        <w:rPr>
          <w:rFonts w:ascii="Verdana" w:hAnsi="Verdana" w:cstheme="minorHAnsi"/>
          <w:sz w:val="24"/>
          <w:szCs w:val="24"/>
        </w:rPr>
      </w:pPr>
      <w:r w:rsidRPr="007301A2">
        <w:rPr>
          <w:rFonts w:ascii="Verdana" w:hAnsi="Verdana" w:cstheme="minorHAnsi"/>
          <w:sz w:val="24"/>
          <w:szCs w:val="24"/>
        </w:rPr>
        <w:t>P</w:t>
      </w:r>
      <w:r w:rsidR="007D19BD" w:rsidRPr="007301A2">
        <w:rPr>
          <w:rFonts w:ascii="Verdana" w:hAnsi="Verdana" w:cstheme="minorHAnsi"/>
          <w:sz w:val="24"/>
          <w:szCs w:val="24"/>
        </w:rPr>
        <w:t>lease</w:t>
      </w:r>
      <w:r w:rsidR="00E900C0" w:rsidRPr="007301A2">
        <w:rPr>
          <w:rFonts w:ascii="Verdana" w:hAnsi="Verdana" w:cstheme="minorHAnsi"/>
          <w:sz w:val="24"/>
          <w:szCs w:val="24"/>
        </w:rPr>
        <w:t xml:space="preserve"> visit</w:t>
      </w:r>
      <w:r w:rsidRPr="007301A2">
        <w:rPr>
          <w:rFonts w:ascii="Verdana" w:hAnsi="Verdana" w:cstheme="minorHAnsi"/>
          <w:sz w:val="24"/>
          <w:szCs w:val="24"/>
        </w:rPr>
        <w:t xml:space="preserve"> </w:t>
      </w:r>
      <w:r w:rsidRPr="007301A2">
        <w:rPr>
          <w:rFonts w:ascii="Verdana" w:hAnsi="Verdana"/>
          <w:noProof/>
          <w:sz w:val="24"/>
          <w:szCs w:val="24"/>
        </w:rPr>
        <w:drawing>
          <wp:inline distT="0" distB="0" distL="0" distR="0" wp14:anchorId="6AD61AF5" wp14:editId="32D52B28">
            <wp:extent cx="782452" cy="800100"/>
            <wp:effectExtent l="0" t="0" r="0" b="0"/>
            <wp:docPr id="1" name="Picture 1" descr="Description: Description: Description: Description: Description: cid:image001.png@01CD4EBD.DAAE3D90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Description: Description: Description: cid:image001.png@01CD4EBD.DAAE3D9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624" cy="803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2" w:history="1">
        <w:r w:rsidRPr="007301A2">
          <w:rPr>
            <w:rStyle w:val="Hyperlink"/>
            <w:rFonts w:ascii="Verdana" w:hAnsi="Verdana" w:cstheme="minorHAnsi"/>
            <w:sz w:val="24"/>
            <w:szCs w:val="24"/>
          </w:rPr>
          <w:t>OCC’s website</w:t>
        </w:r>
      </w:hyperlink>
      <w:r w:rsidRPr="007301A2">
        <w:rPr>
          <w:rFonts w:ascii="Verdana" w:hAnsi="Verdana" w:cstheme="minorHAnsi"/>
          <w:sz w:val="24"/>
          <w:szCs w:val="24"/>
        </w:rPr>
        <w:t>.</w:t>
      </w:r>
    </w:p>
    <w:sdt>
      <w:sdtPr>
        <w:rPr>
          <w:rFonts w:ascii="Verdana" w:hAnsi="Verdana"/>
          <w:sz w:val="24"/>
          <w:szCs w:val="24"/>
        </w:rPr>
        <w:id w:val="1696346973"/>
        <w:docPartObj>
          <w:docPartGallery w:val="Page Numbers (Bottom of Page)"/>
          <w:docPartUnique/>
        </w:docPartObj>
      </w:sdtPr>
      <w:sdtEndPr>
        <w:rPr>
          <w:rFonts w:cs="Times New Roman"/>
          <w:noProof/>
        </w:rPr>
      </w:sdtEndPr>
      <w:sdtContent>
        <w:p w:rsidR="0082210F" w:rsidRPr="007301A2" w:rsidRDefault="00C23E0C" w:rsidP="0082210F">
          <w:pPr>
            <w:spacing w:line="240" w:lineRule="auto"/>
            <w:jc w:val="center"/>
            <w:rPr>
              <w:rFonts w:ascii="Verdana" w:hAnsi="Verdana" w:cstheme="minorHAnsi"/>
              <w:i/>
              <w:sz w:val="24"/>
              <w:szCs w:val="24"/>
            </w:rPr>
          </w:pPr>
          <w:hyperlink r:id="rId13" w:history="1">
            <w:r w:rsidR="0082210F" w:rsidRPr="007301A2">
              <w:rPr>
                <w:rStyle w:val="Hyperlink"/>
                <w:rFonts w:ascii="Verdana" w:hAnsi="Verdana" w:cstheme="minorHAnsi"/>
                <w:i/>
                <w:sz w:val="24"/>
                <w:szCs w:val="24"/>
              </w:rPr>
              <w:t>Sign up</w:t>
            </w:r>
          </w:hyperlink>
          <w:r w:rsidR="0082210F" w:rsidRPr="007301A2">
            <w:rPr>
              <w:rFonts w:ascii="Verdana" w:hAnsi="Verdana" w:cstheme="minorHAnsi"/>
              <w:i/>
              <w:sz w:val="24"/>
              <w:szCs w:val="24"/>
            </w:rPr>
            <w:t xml:space="preserve"> to receive important email alerts from OCC.</w:t>
          </w:r>
        </w:p>
      </w:sdtContent>
    </w:sdt>
    <w:p w:rsidR="00D70AD0" w:rsidRPr="00D70AD0" w:rsidRDefault="00D70AD0" w:rsidP="00D70AD0">
      <w:pPr>
        <w:tabs>
          <w:tab w:val="left" w:pos="1575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bookmarkStart w:id="0" w:name="_GoBack"/>
      <w:bookmarkEnd w:id="0"/>
    </w:p>
    <w:sectPr w:rsidR="00D70AD0" w:rsidRPr="00D70AD0" w:rsidSect="00D70AD0">
      <w:headerReference w:type="default" r:id="rId14"/>
      <w:footerReference w:type="default" r:id="rId15"/>
      <w:headerReference w:type="firs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E0C" w:rsidRDefault="00C23E0C" w:rsidP="003C2831">
      <w:pPr>
        <w:spacing w:after="0" w:line="240" w:lineRule="auto"/>
      </w:pPr>
      <w:r>
        <w:separator/>
      </w:r>
    </w:p>
  </w:endnote>
  <w:endnote w:type="continuationSeparator" w:id="0">
    <w:p w:rsidR="00C23E0C" w:rsidRDefault="00C23E0C" w:rsidP="003C2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209840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23E0C" w:rsidRDefault="00C23E0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7E7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23E0C" w:rsidRDefault="00C23E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E0C" w:rsidRDefault="00C23E0C" w:rsidP="003C2831">
      <w:pPr>
        <w:spacing w:after="0" w:line="240" w:lineRule="auto"/>
      </w:pPr>
      <w:r>
        <w:separator/>
      </w:r>
    </w:p>
  </w:footnote>
  <w:footnote w:type="continuationSeparator" w:id="0">
    <w:p w:rsidR="00C23E0C" w:rsidRDefault="00C23E0C" w:rsidP="003C28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E0C" w:rsidRDefault="00C23E0C" w:rsidP="003C2831">
    <w:pPr>
      <w:pStyle w:val="Header"/>
      <w:jc w:val="center"/>
    </w:pPr>
    <w:r>
      <w:fldChar w:fldCharType="begin"/>
    </w:r>
    <w:r>
      <w:instrText xml:space="preserve"> DATE \@ "dddd, MMMM dd, yyyy" </w:instrText>
    </w:r>
    <w:r>
      <w:fldChar w:fldCharType="separate"/>
    </w:r>
    <w:r>
      <w:rPr>
        <w:noProof/>
      </w:rPr>
      <w:t>Tuesday, March 08, 2016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E0C" w:rsidRDefault="00C23E0C" w:rsidP="00D70AD0">
    <w:pPr>
      <w:pStyle w:val="Header"/>
      <w:jc w:val="center"/>
    </w:pPr>
    <w:r w:rsidRPr="00E45CF4">
      <w:rPr>
        <w:noProof/>
        <w:sz w:val="18"/>
        <w:szCs w:val="18"/>
      </w:rPr>
      <w:drawing>
        <wp:inline distT="0" distB="0" distL="0" distR="0" wp14:anchorId="114208DD" wp14:editId="2D5AB7BD">
          <wp:extent cx="1371600" cy="1402537"/>
          <wp:effectExtent l="0" t="0" r="0" b="7620"/>
          <wp:docPr id="4" name="Picture 4" descr="Description: Description: Description: Description: Description: cid:image001.png@01CD4EBD.DAAE3D90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scription: Description: Description: Description: cid:image001.png@01CD4EBD.DAAE3D9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4841" cy="14058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434B5"/>
    <w:multiLevelType w:val="hybridMultilevel"/>
    <w:tmpl w:val="6110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8F67DE"/>
    <w:multiLevelType w:val="hybridMultilevel"/>
    <w:tmpl w:val="079A1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3D116B"/>
    <w:multiLevelType w:val="hybridMultilevel"/>
    <w:tmpl w:val="C046E3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47F"/>
    <w:rsid w:val="000C538B"/>
    <w:rsid w:val="002F6487"/>
    <w:rsid w:val="00303A54"/>
    <w:rsid w:val="00326A0D"/>
    <w:rsid w:val="003514E6"/>
    <w:rsid w:val="00352EC4"/>
    <w:rsid w:val="003C18B3"/>
    <w:rsid w:val="003C2831"/>
    <w:rsid w:val="003D13AC"/>
    <w:rsid w:val="00470B07"/>
    <w:rsid w:val="00484D24"/>
    <w:rsid w:val="004A3567"/>
    <w:rsid w:val="004B149B"/>
    <w:rsid w:val="004C0E61"/>
    <w:rsid w:val="004C1652"/>
    <w:rsid w:val="00537E1F"/>
    <w:rsid w:val="00565CFD"/>
    <w:rsid w:val="0056758F"/>
    <w:rsid w:val="00593A3B"/>
    <w:rsid w:val="005E6F5E"/>
    <w:rsid w:val="00633136"/>
    <w:rsid w:val="00712F3B"/>
    <w:rsid w:val="0071353E"/>
    <w:rsid w:val="007301A2"/>
    <w:rsid w:val="007600BA"/>
    <w:rsid w:val="007A592B"/>
    <w:rsid w:val="007A7E79"/>
    <w:rsid w:val="007D19BD"/>
    <w:rsid w:val="007D48D2"/>
    <w:rsid w:val="0082210F"/>
    <w:rsid w:val="0086487C"/>
    <w:rsid w:val="008B2756"/>
    <w:rsid w:val="00915A0F"/>
    <w:rsid w:val="00A50311"/>
    <w:rsid w:val="00A825D0"/>
    <w:rsid w:val="00A860DF"/>
    <w:rsid w:val="00A9267D"/>
    <w:rsid w:val="00A96C8D"/>
    <w:rsid w:val="00AB4BBD"/>
    <w:rsid w:val="00B1647F"/>
    <w:rsid w:val="00B576B2"/>
    <w:rsid w:val="00BC4431"/>
    <w:rsid w:val="00BF2811"/>
    <w:rsid w:val="00C1678A"/>
    <w:rsid w:val="00C23E0C"/>
    <w:rsid w:val="00C30451"/>
    <w:rsid w:val="00CC3911"/>
    <w:rsid w:val="00D467FF"/>
    <w:rsid w:val="00D53D8D"/>
    <w:rsid w:val="00D70AD0"/>
    <w:rsid w:val="00D765D4"/>
    <w:rsid w:val="00D76E86"/>
    <w:rsid w:val="00D920D2"/>
    <w:rsid w:val="00E078A5"/>
    <w:rsid w:val="00E507A6"/>
    <w:rsid w:val="00E706AA"/>
    <w:rsid w:val="00E900C0"/>
    <w:rsid w:val="00EA5D37"/>
    <w:rsid w:val="00ED4F46"/>
    <w:rsid w:val="00EE233D"/>
    <w:rsid w:val="00F06647"/>
    <w:rsid w:val="00F32E0B"/>
    <w:rsid w:val="00F4620E"/>
    <w:rsid w:val="00F711EF"/>
    <w:rsid w:val="00F977B4"/>
    <w:rsid w:val="00FC0381"/>
    <w:rsid w:val="00FC1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6A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C28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2831"/>
  </w:style>
  <w:style w:type="paragraph" w:styleId="Footer">
    <w:name w:val="footer"/>
    <w:basedOn w:val="Normal"/>
    <w:link w:val="FooterChar"/>
    <w:uiPriority w:val="99"/>
    <w:unhideWhenUsed/>
    <w:rsid w:val="003C28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2831"/>
  </w:style>
  <w:style w:type="paragraph" w:styleId="BalloonText">
    <w:name w:val="Balloon Text"/>
    <w:basedOn w:val="Normal"/>
    <w:link w:val="BalloonTextChar"/>
    <w:uiPriority w:val="99"/>
    <w:semiHidden/>
    <w:unhideWhenUsed/>
    <w:rsid w:val="003C2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2831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A50311"/>
    <w:rPr>
      <w:b/>
      <w:bCs/>
      <w:i w:val="0"/>
      <w:iCs w:val="0"/>
    </w:rPr>
  </w:style>
  <w:style w:type="character" w:customStyle="1" w:styleId="st">
    <w:name w:val="st"/>
    <w:basedOn w:val="DefaultParagraphFont"/>
    <w:rsid w:val="00A50311"/>
  </w:style>
  <w:style w:type="paragraph" w:styleId="Subtitle">
    <w:name w:val="Subtitle"/>
    <w:basedOn w:val="Normal"/>
    <w:next w:val="Normal"/>
    <w:link w:val="SubtitleChar"/>
    <w:uiPriority w:val="11"/>
    <w:qFormat/>
    <w:rsid w:val="00D920D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920D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D920D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920D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E900C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37E1F"/>
    <w:rPr>
      <w:color w:val="800080" w:themeColor="followedHyperlink"/>
      <w:u w:val="single"/>
    </w:rPr>
  </w:style>
  <w:style w:type="paragraph" w:customStyle="1" w:styleId="Default">
    <w:name w:val="Default"/>
    <w:rsid w:val="00C23E0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6A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C28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2831"/>
  </w:style>
  <w:style w:type="paragraph" w:styleId="Footer">
    <w:name w:val="footer"/>
    <w:basedOn w:val="Normal"/>
    <w:link w:val="FooterChar"/>
    <w:uiPriority w:val="99"/>
    <w:unhideWhenUsed/>
    <w:rsid w:val="003C28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2831"/>
  </w:style>
  <w:style w:type="paragraph" w:styleId="BalloonText">
    <w:name w:val="Balloon Text"/>
    <w:basedOn w:val="Normal"/>
    <w:link w:val="BalloonTextChar"/>
    <w:uiPriority w:val="99"/>
    <w:semiHidden/>
    <w:unhideWhenUsed/>
    <w:rsid w:val="003C2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2831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A50311"/>
    <w:rPr>
      <w:b/>
      <w:bCs/>
      <w:i w:val="0"/>
      <w:iCs w:val="0"/>
    </w:rPr>
  </w:style>
  <w:style w:type="character" w:customStyle="1" w:styleId="st">
    <w:name w:val="st"/>
    <w:basedOn w:val="DefaultParagraphFont"/>
    <w:rsid w:val="00A50311"/>
  </w:style>
  <w:style w:type="paragraph" w:styleId="Subtitle">
    <w:name w:val="Subtitle"/>
    <w:basedOn w:val="Normal"/>
    <w:next w:val="Normal"/>
    <w:link w:val="SubtitleChar"/>
    <w:uiPriority w:val="11"/>
    <w:qFormat/>
    <w:rsid w:val="00D920D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920D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D920D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920D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E900C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37E1F"/>
    <w:rPr>
      <w:color w:val="800080" w:themeColor="followedHyperlink"/>
      <w:u w:val="single"/>
    </w:rPr>
  </w:style>
  <w:style w:type="paragraph" w:customStyle="1" w:styleId="Default">
    <w:name w:val="Default"/>
    <w:rsid w:val="00C23E0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7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t.gov/occ/cwp/view.asp?a=1421&amp;q=540222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ct.gov/occ/site/default.asp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ct.gov/occ/site/default.asp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iso-ne.com/static-assets/documents/2016/02/20160211_fca10_initialresults_final.pdf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ct.gov/occ/site/default.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87453-2160-433A-97AE-FB3EC8669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DEEP</Company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Vallee</dc:creator>
  <cp:lastModifiedBy>William Vallee</cp:lastModifiedBy>
  <cp:revision>2</cp:revision>
  <cp:lastPrinted>2014-04-02T18:37:00Z</cp:lastPrinted>
  <dcterms:created xsi:type="dcterms:W3CDTF">2016-03-08T19:06:00Z</dcterms:created>
  <dcterms:modified xsi:type="dcterms:W3CDTF">2016-03-08T19:06:00Z</dcterms:modified>
</cp:coreProperties>
</file>