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4D16" w14:textId="77777777" w:rsidR="007A35F8" w:rsidRPr="00A82918" w:rsidRDefault="007A35F8" w:rsidP="002C1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</w:pPr>
    </w:p>
    <w:p w14:paraId="16162AAC" w14:textId="77777777" w:rsidR="007A35F8" w:rsidRPr="00A82918" w:rsidRDefault="007A35F8" w:rsidP="007A3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</w:pPr>
      <w:r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Health Care Cabinet</w:t>
      </w:r>
    </w:p>
    <w:p w14:paraId="6B6FCE9D" w14:textId="77777777" w:rsidR="007A35F8" w:rsidRPr="00A82918" w:rsidRDefault="007A35F8" w:rsidP="007A3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</w:pPr>
      <w:r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AGENDA &amp; NOTICE OF MEETING</w:t>
      </w:r>
    </w:p>
    <w:p w14:paraId="3B565DD6" w14:textId="77777777" w:rsidR="007A35F8" w:rsidRPr="00A82918" w:rsidRDefault="007A35F8" w:rsidP="007A35F8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16"/>
          <w:szCs w:val="28"/>
        </w:rPr>
      </w:pPr>
    </w:p>
    <w:p w14:paraId="7B5ABDDE" w14:textId="178123D7" w:rsidR="007A35F8" w:rsidRPr="00A82918" w:rsidRDefault="007A35F8" w:rsidP="007A3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sz w:val="28"/>
          <w:szCs w:val="28"/>
        </w:rPr>
      </w:pPr>
      <w:r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 xml:space="preserve">Tuesday, </w:t>
      </w:r>
      <w:r w:rsidR="00B90AE5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  <w:vertAlign w:val="superscript"/>
        </w:rPr>
        <w:t xml:space="preserve">, </w:t>
      </w:r>
      <w:r w:rsidR="00F3156A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2022,</w:t>
      </w:r>
      <w:r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 xml:space="preserve"> </w:t>
      </w:r>
      <w:r w:rsidR="00C84E59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 xml:space="preserve">October 11, </w:t>
      </w:r>
      <w:proofErr w:type="gramStart"/>
      <w:r w:rsidR="00C84E59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2022</w:t>
      </w:r>
      <w:proofErr w:type="gramEnd"/>
      <w:r w:rsidR="00C84E59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 xml:space="preserve">    </w:t>
      </w:r>
      <w:r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9:</w:t>
      </w:r>
      <w:r w:rsidR="00C84E59" w:rsidRPr="00A82918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30</w:t>
      </w:r>
      <w:r w:rsidRPr="00A82918">
        <w:rPr>
          <w:rFonts w:ascii="Book Antiqua" w:eastAsia="MS Mincho" w:hAnsi="Book Antiqua" w:cs="Garamond"/>
          <w:b/>
          <w:bCs/>
          <w:sz w:val="28"/>
          <w:szCs w:val="28"/>
        </w:rPr>
        <w:t xml:space="preserve"> a.m. – 11:00 a.m.</w:t>
      </w:r>
    </w:p>
    <w:p w14:paraId="0F6F00B3" w14:textId="77777777" w:rsidR="00847CEC" w:rsidRPr="00A82918" w:rsidRDefault="00847CEC" w:rsidP="007A35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sz w:val="28"/>
          <w:szCs w:val="28"/>
        </w:rPr>
      </w:pPr>
    </w:p>
    <w:p w14:paraId="6332F9C3" w14:textId="77777777" w:rsidR="00D14C6D" w:rsidRPr="00A82918" w:rsidRDefault="00D14C6D" w:rsidP="007A35F8">
      <w:pPr>
        <w:spacing w:after="0" w:line="240" w:lineRule="auto"/>
        <w:jc w:val="center"/>
        <w:rPr>
          <w:rFonts w:ascii="Book Antiqua" w:eastAsia="MS Mincho" w:hAnsi="Book Antiqua" w:cs="Cambria"/>
          <w:b/>
          <w:sz w:val="16"/>
          <w:szCs w:val="16"/>
        </w:rPr>
      </w:pPr>
    </w:p>
    <w:p w14:paraId="575997C0" w14:textId="77777777" w:rsidR="007A35F8" w:rsidRPr="00A82918" w:rsidRDefault="007A35F8" w:rsidP="007A35F8">
      <w:pPr>
        <w:jc w:val="center"/>
        <w:rPr>
          <w:rFonts w:ascii="Book Antiqua" w:hAnsi="Book Antiqua"/>
          <w:color w:val="C00000"/>
          <w:sz w:val="24"/>
          <w:szCs w:val="24"/>
        </w:rPr>
      </w:pPr>
      <w:r w:rsidRPr="00A82918">
        <w:rPr>
          <w:rFonts w:ascii="Book Antiqua" w:eastAsia="MS Mincho" w:hAnsi="Book Antiqua" w:cs="Cambria"/>
          <w:b/>
          <w:bCs/>
          <w:color w:val="000000"/>
          <w:sz w:val="36"/>
          <w:szCs w:val="24"/>
        </w:rPr>
        <w:t>______________________________________</w:t>
      </w:r>
    </w:p>
    <w:p w14:paraId="2DC0093A" w14:textId="5048B490" w:rsidR="00E46D42" w:rsidRPr="00A82918" w:rsidRDefault="00E46D42" w:rsidP="00334369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sz w:val="24"/>
          <w:szCs w:val="24"/>
        </w:rPr>
      </w:pPr>
      <w:r w:rsidRPr="00A82918">
        <w:rPr>
          <w:rFonts w:ascii="Book Antiqua" w:hAnsi="Book Antiqua" w:cs="Consolas"/>
          <w:b/>
          <w:sz w:val="24"/>
          <w:szCs w:val="24"/>
        </w:rPr>
        <w:t>Call to Order and Introductions</w:t>
      </w:r>
      <w:r w:rsidRPr="00A82918">
        <w:rPr>
          <w:rFonts w:ascii="Book Antiqua" w:hAnsi="Book Antiqua" w:cs="Consolas"/>
          <w:b/>
          <w:bCs/>
          <w:sz w:val="24"/>
          <w:szCs w:val="24"/>
        </w:rPr>
        <w:tab/>
      </w:r>
      <w:r w:rsidRPr="00A82918">
        <w:rPr>
          <w:rFonts w:ascii="Book Antiqua" w:hAnsi="Book Antiqua" w:cs="Consolas"/>
          <w:b/>
          <w:bCs/>
          <w:sz w:val="24"/>
          <w:szCs w:val="24"/>
        </w:rPr>
        <w:tab/>
      </w:r>
      <w:r w:rsidRPr="00A82918">
        <w:rPr>
          <w:rFonts w:ascii="Book Antiqua" w:hAnsi="Book Antiqua" w:cs="Consolas"/>
          <w:b/>
          <w:bCs/>
          <w:sz w:val="24"/>
          <w:szCs w:val="24"/>
        </w:rPr>
        <w:tab/>
      </w:r>
      <w:r w:rsidRPr="00A82918">
        <w:rPr>
          <w:rFonts w:ascii="Book Antiqua" w:hAnsi="Book Antiqua" w:cs="Consolas"/>
          <w:b/>
          <w:bCs/>
          <w:sz w:val="24"/>
          <w:szCs w:val="24"/>
        </w:rPr>
        <w:tab/>
        <w:t xml:space="preserve">    </w:t>
      </w:r>
      <w:r w:rsidR="00562BE3" w:rsidRPr="00A82918">
        <w:rPr>
          <w:rFonts w:ascii="Book Antiqua" w:hAnsi="Book Antiqua" w:cs="Consolas"/>
          <w:b/>
          <w:bCs/>
          <w:sz w:val="24"/>
          <w:szCs w:val="24"/>
        </w:rPr>
        <w:t xml:space="preserve"> </w:t>
      </w:r>
    </w:p>
    <w:p w14:paraId="3B2EB7C8" w14:textId="1043E0C4" w:rsidR="00E46D42" w:rsidRPr="00A82918" w:rsidRDefault="00E46D42" w:rsidP="00334369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>Public Comment</w:t>
      </w:r>
      <w:r w:rsidRPr="00A82918">
        <w:rPr>
          <w:rFonts w:ascii="Book Antiqua" w:hAnsi="Book Antiqua"/>
          <w:b/>
          <w:sz w:val="24"/>
          <w:szCs w:val="24"/>
        </w:rPr>
        <w:tab/>
      </w:r>
      <w:r w:rsidRPr="00A82918">
        <w:rPr>
          <w:rFonts w:ascii="Book Antiqua" w:hAnsi="Book Antiqua"/>
          <w:sz w:val="24"/>
          <w:szCs w:val="24"/>
        </w:rPr>
        <w:tab/>
      </w:r>
      <w:r w:rsidRPr="00A82918">
        <w:rPr>
          <w:rFonts w:ascii="Book Antiqua" w:hAnsi="Book Antiqua"/>
          <w:sz w:val="24"/>
          <w:szCs w:val="24"/>
        </w:rPr>
        <w:tab/>
      </w:r>
      <w:r w:rsidRPr="00A82918">
        <w:rPr>
          <w:rFonts w:ascii="Book Antiqua" w:hAnsi="Book Antiqua"/>
          <w:sz w:val="24"/>
          <w:szCs w:val="24"/>
        </w:rPr>
        <w:tab/>
      </w:r>
      <w:r w:rsidRPr="00A82918">
        <w:rPr>
          <w:rFonts w:ascii="Book Antiqua" w:hAnsi="Book Antiqua"/>
          <w:sz w:val="24"/>
          <w:szCs w:val="24"/>
        </w:rPr>
        <w:tab/>
      </w:r>
      <w:r w:rsidR="00DD5272" w:rsidRPr="00A82918">
        <w:rPr>
          <w:rFonts w:ascii="Book Antiqua" w:hAnsi="Book Antiqua"/>
          <w:sz w:val="24"/>
          <w:szCs w:val="24"/>
        </w:rPr>
        <w:t xml:space="preserve">               </w:t>
      </w:r>
      <w:r w:rsidR="00620146" w:rsidRPr="00A82918">
        <w:rPr>
          <w:rFonts w:ascii="Book Antiqua" w:hAnsi="Book Antiqua"/>
          <w:sz w:val="24"/>
          <w:szCs w:val="24"/>
        </w:rPr>
        <w:t xml:space="preserve">  </w:t>
      </w:r>
    </w:p>
    <w:p w14:paraId="31570167" w14:textId="58D0C4C6" w:rsidR="00890D5A" w:rsidRPr="00A82918" w:rsidRDefault="00E46D42" w:rsidP="00890D5A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 xml:space="preserve">Approval of </w:t>
      </w:r>
      <w:r w:rsidR="00C8238C" w:rsidRPr="00A82918">
        <w:rPr>
          <w:rFonts w:ascii="Book Antiqua" w:hAnsi="Book Antiqua"/>
          <w:b/>
          <w:bCs/>
          <w:sz w:val="24"/>
          <w:szCs w:val="24"/>
        </w:rPr>
        <w:t xml:space="preserve"> September </w:t>
      </w:r>
      <w:proofErr w:type="gramStart"/>
      <w:r w:rsidR="00C8238C" w:rsidRPr="00A82918">
        <w:rPr>
          <w:rFonts w:ascii="Book Antiqua" w:hAnsi="Book Antiqua"/>
          <w:b/>
          <w:bCs/>
          <w:sz w:val="24"/>
          <w:szCs w:val="24"/>
        </w:rPr>
        <w:t>13,</w:t>
      </w:r>
      <w:r w:rsidR="00597024" w:rsidRPr="00A82918">
        <w:rPr>
          <w:rFonts w:ascii="Book Antiqua" w:hAnsi="Book Antiqua"/>
          <w:b/>
          <w:bCs/>
          <w:sz w:val="24"/>
          <w:szCs w:val="24"/>
          <w:vertAlign w:val="superscript"/>
        </w:rPr>
        <w:t>,</w:t>
      </w:r>
      <w:proofErr w:type="gramEnd"/>
      <w:r w:rsidR="00597024" w:rsidRPr="00A82918">
        <w:rPr>
          <w:rFonts w:ascii="Book Antiqua" w:hAnsi="Book Antiqua"/>
          <w:b/>
          <w:bCs/>
          <w:sz w:val="24"/>
          <w:szCs w:val="24"/>
          <w:vertAlign w:val="superscript"/>
        </w:rPr>
        <w:t xml:space="preserve"> </w:t>
      </w:r>
      <w:r w:rsidR="00597024" w:rsidRPr="00A82918">
        <w:rPr>
          <w:rFonts w:ascii="Book Antiqua" w:hAnsi="Book Antiqua"/>
          <w:b/>
          <w:bCs/>
          <w:sz w:val="24"/>
          <w:szCs w:val="24"/>
        </w:rPr>
        <w:t>2022</w:t>
      </w:r>
      <w:r w:rsidR="00B90AE5" w:rsidRPr="00A82918">
        <w:rPr>
          <w:rFonts w:ascii="Book Antiqua" w:hAnsi="Book Antiqua"/>
          <w:b/>
          <w:bCs/>
          <w:sz w:val="24"/>
          <w:szCs w:val="24"/>
        </w:rPr>
        <w:t xml:space="preserve"> </w:t>
      </w:r>
      <w:r w:rsidRPr="00A82918">
        <w:rPr>
          <w:rFonts w:ascii="Book Antiqua" w:hAnsi="Book Antiqua"/>
          <w:b/>
          <w:bCs/>
          <w:sz w:val="24"/>
          <w:szCs w:val="24"/>
        </w:rPr>
        <w:t>Minutes</w:t>
      </w:r>
      <w:r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 xml:space="preserve">  </w:t>
      </w:r>
      <w:r w:rsidR="001114B1" w:rsidRPr="00A82918">
        <w:rPr>
          <w:rFonts w:ascii="Book Antiqua" w:hAnsi="Book Antiqua"/>
          <w:sz w:val="24"/>
          <w:szCs w:val="24"/>
        </w:rPr>
        <w:tab/>
      </w:r>
      <w:r w:rsidR="001114B1" w:rsidRPr="00A82918">
        <w:rPr>
          <w:rFonts w:ascii="Book Antiqua" w:hAnsi="Book Antiqua"/>
          <w:sz w:val="24"/>
          <w:szCs w:val="24"/>
        </w:rPr>
        <w:tab/>
      </w:r>
      <w:r w:rsidR="000E6DC0" w:rsidRPr="00A82918">
        <w:rPr>
          <w:rFonts w:ascii="Book Antiqua" w:hAnsi="Book Antiqua"/>
          <w:sz w:val="24"/>
          <w:szCs w:val="24"/>
        </w:rPr>
        <w:tab/>
        <w:t xml:space="preserve">  </w:t>
      </w:r>
      <w:r w:rsidR="00620146" w:rsidRPr="00A82918">
        <w:rPr>
          <w:rFonts w:ascii="Book Antiqua" w:hAnsi="Book Antiqua"/>
          <w:sz w:val="24"/>
          <w:szCs w:val="24"/>
        </w:rPr>
        <w:t xml:space="preserve"> </w:t>
      </w:r>
      <w:r w:rsidR="000D0795" w:rsidRPr="00A82918">
        <w:rPr>
          <w:rFonts w:ascii="Book Antiqua" w:hAnsi="Book Antiqua"/>
          <w:sz w:val="24"/>
          <w:szCs w:val="24"/>
        </w:rPr>
        <w:t xml:space="preserve">  </w:t>
      </w:r>
    </w:p>
    <w:p w14:paraId="2A4BA5AF" w14:textId="2A95CF5F" w:rsidR="007A6637" w:rsidRPr="00A82918" w:rsidRDefault="00253476" w:rsidP="00620146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b/>
          <w:bCs/>
        </w:rPr>
      </w:pPr>
      <w:r w:rsidRPr="00A82918">
        <w:rPr>
          <w:rFonts w:ascii="Book Antiqua" w:hAnsi="Book Antiqua"/>
          <w:b/>
          <w:bCs/>
          <w:sz w:val="24"/>
          <w:szCs w:val="24"/>
        </w:rPr>
        <w:t>Impact of</w:t>
      </w:r>
      <w:r w:rsidRPr="00A82918">
        <w:rPr>
          <w:rFonts w:ascii="Book Antiqua" w:hAnsi="Book Antiqua"/>
          <w:sz w:val="24"/>
          <w:szCs w:val="24"/>
        </w:rPr>
        <w:t xml:space="preserve"> </w:t>
      </w:r>
      <w:r w:rsidRPr="00A82918">
        <w:rPr>
          <w:rFonts w:ascii="Book Antiqua" w:hAnsi="Book Antiqua"/>
          <w:b/>
          <w:bCs/>
          <w:sz w:val="24"/>
          <w:szCs w:val="24"/>
        </w:rPr>
        <w:t>Inflation Reduction Act in CT</w:t>
      </w:r>
      <w:r w:rsidR="002F7494" w:rsidRPr="00A82918">
        <w:rPr>
          <w:rFonts w:ascii="Book Antiqua" w:hAnsi="Book Antiqua"/>
          <w:b/>
          <w:bCs/>
          <w:sz w:val="24"/>
          <w:szCs w:val="24"/>
        </w:rPr>
        <w:tab/>
      </w:r>
    </w:p>
    <w:p w14:paraId="66DB1E0E" w14:textId="10FFFE26" w:rsidR="00620146" w:rsidRPr="00A82918" w:rsidRDefault="007A6637" w:rsidP="007A6637">
      <w:pPr>
        <w:pStyle w:val="ListParagraph"/>
        <w:spacing w:line="276" w:lineRule="auto"/>
        <w:ind w:left="1800"/>
        <w:rPr>
          <w:rFonts w:ascii="Book Antiqua" w:hAnsi="Book Antiqua"/>
          <w:b/>
          <w:bCs/>
        </w:rPr>
      </w:pPr>
      <w:r w:rsidRPr="00A82918">
        <w:rPr>
          <w:rFonts w:ascii="Book Antiqua" w:hAnsi="Book Antiqua"/>
          <w:b/>
          <w:bCs/>
          <w:sz w:val="24"/>
          <w:szCs w:val="24"/>
        </w:rPr>
        <w:t>Access Health/Covered CT Update</w:t>
      </w:r>
      <w:r w:rsidR="00847E2A" w:rsidRPr="00A82918">
        <w:rPr>
          <w:rFonts w:ascii="Book Antiqua" w:hAnsi="Book Antiqua"/>
          <w:b/>
          <w:bCs/>
          <w:sz w:val="24"/>
          <w:szCs w:val="24"/>
        </w:rPr>
        <w:t xml:space="preserve">  </w:t>
      </w:r>
      <w:r w:rsidR="00620146" w:rsidRPr="00A82918">
        <w:rPr>
          <w:rFonts w:ascii="Book Antiqua" w:hAnsi="Book Antiqua"/>
          <w:b/>
          <w:bCs/>
          <w:sz w:val="24"/>
          <w:szCs w:val="24"/>
        </w:rPr>
        <w:tab/>
      </w:r>
      <w:r w:rsidR="00620146" w:rsidRPr="00A82918">
        <w:rPr>
          <w:rFonts w:ascii="Book Antiqua" w:hAnsi="Book Antiqua"/>
          <w:b/>
          <w:bCs/>
        </w:rPr>
        <w:tab/>
      </w:r>
      <w:r w:rsidR="00B34F38" w:rsidRPr="00A82918">
        <w:rPr>
          <w:rFonts w:ascii="Book Antiqua" w:hAnsi="Book Antiqua"/>
          <w:b/>
          <w:bCs/>
        </w:rPr>
        <w:t xml:space="preserve">   </w:t>
      </w:r>
    </w:p>
    <w:p w14:paraId="51C347B4" w14:textId="7AF90056" w:rsidR="00620146" w:rsidRPr="00A82918" w:rsidRDefault="007A6637" w:rsidP="00962DC2">
      <w:pPr>
        <w:pStyle w:val="ListParagraph"/>
        <w:spacing w:line="276" w:lineRule="auto"/>
        <w:ind w:left="1800"/>
        <w:rPr>
          <w:rFonts w:ascii="Book Antiqua" w:hAnsi="Book Antiqua"/>
          <w:sz w:val="20"/>
          <w:szCs w:val="20"/>
        </w:rPr>
      </w:pPr>
      <w:r w:rsidRPr="00A82918">
        <w:rPr>
          <w:rFonts w:ascii="Book Antiqua" w:hAnsi="Book Antiqua"/>
          <w:sz w:val="20"/>
          <w:szCs w:val="20"/>
        </w:rPr>
        <w:t>James Michel, Access Health</w:t>
      </w:r>
      <w:r w:rsidR="00620146"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ab/>
      </w:r>
      <w:r w:rsidR="00620146" w:rsidRPr="00A82918">
        <w:rPr>
          <w:rFonts w:ascii="Book Antiqua" w:hAnsi="Book Antiqua"/>
          <w:sz w:val="24"/>
          <w:szCs w:val="24"/>
        </w:rPr>
        <w:tab/>
      </w:r>
    </w:p>
    <w:p w14:paraId="5A48813E" w14:textId="09E18859" w:rsidR="00962DC2" w:rsidRPr="00A82918" w:rsidRDefault="00A80D14" w:rsidP="0059376B">
      <w:pPr>
        <w:pStyle w:val="ListParagraph"/>
        <w:numPr>
          <w:ilvl w:val="0"/>
          <w:numId w:val="12"/>
        </w:numPr>
        <w:rPr>
          <w:rFonts w:ascii="Book Antiqua" w:hAnsi="Book Antiqua"/>
          <w:b/>
          <w:bCs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>Health Care Workforce Development</w:t>
      </w:r>
      <w:r w:rsidR="003A6380" w:rsidRPr="00A82918">
        <w:rPr>
          <w:rFonts w:ascii="Book Antiqua" w:hAnsi="Book Antiqua"/>
          <w:b/>
          <w:bCs/>
          <w:sz w:val="24"/>
          <w:szCs w:val="24"/>
        </w:rPr>
        <w:tab/>
      </w:r>
      <w:r w:rsidR="003A6380" w:rsidRPr="00A82918">
        <w:rPr>
          <w:rFonts w:ascii="Book Antiqua" w:hAnsi="Book Antiqua"/>
          <w:b/>
          <w:bCs/>
          <w:sz w:val="24"/>
          <w:szCs w:val="24"/>
        </w:rPr>
        <w:tab/>
        <w:t xml:space="preserve">      </w:t>
      </w:r>
      <w:r w:rsidR="00962DC2" w:rsidRPr="00A82918">
        <w:rPr>
          <w:rFonts w:ascii="Book Antiqua" w:hAnsi="Book Antiqua"/>
          <w:b/>
          <w:bCs/>
          <w:sz w:val="24"/>
          <w:szCs w:val="24"/>
        </w:rPr>
        <w:t xml:space="preserve">                                 </w:t>
      </w:r>
      <w:r w:rsidR="0059675B" w:rsidRPr="00A82918">
        <w:rPr>
          <w:rFonts w:ascii="Book Antiqua" w:hAnsi="Book Antiqua"/>
          <w:sz w:val="24"/>
          <w:szCs w:val="24"/>
        </w:rPr>
        <w:t>Ben Stang,</w:t>
      </w:r>
      <w:r w:rsidR="00ED1556" w:rsidRPr="00A82918">
        <w:rPr>
          <w:rFonts w:ascii="Book Antiqua" w:hAnsi="Book Antiqua" w:cs="Arial"/>
          <w:color w:val="000000"/>
          <w:sz w:val="26"/>
          <w:szCs w:val="26"/>
        </w:rPr>
        <w:t xml:space="preserve"> </w:t>
      </w:r>
      <w:r w:rsidR="00ED1556" w:rsidRPr="00A82918">
        <w:rPr>
          <w:rFonts w:ascii="Book Antiqua" w:hAnsi="Book Antiqua" w:cs="Arial"/>
          <w:color w:val="000000"/>
          <w:sz w:val="20"/>
          <w:szCs w:val="20"/>
        </w:rPr>
        <w:t>Director of Healthcare Workforce Strategy</w:t>
      </w:r>
      <w:r w:rsidR="008518E5" w:rsidRPr="00A82918">
        <w:rPr>
          <w:rFonts w:ascii="Book Antiqua" w:hAnsi="Book Antiqua"/>
          <w:sz w:val="20"/>
          <w:szCs w:val="20"/>
        </w:rPr>
        <w:t>, Social Venture Partne</w:t>
      </w:r>
      <w:r w:rsidR="0059376B" w:rsidRPr="00A82918">
        <w:rPr>
          <w:rFonts w:ascii="Book Antiqua" w:hAnsi="Book Antiqua"/>
          <w:sz w:val="20"/>
          <w:szCs w:val="20"/>
        </w:rPr>
        <w:t>rs</w:t>
      </w:r>
      <w:r w:rsidR="000D0795" w:rsidRPr="00A82918">
        <w:rPr>
          <w:rFonts w:ascii="Book Antiqua" w:hAnsi="Book Antiqua"/>
          <w:b/>
          <w:bCs/>
          <w:sz w:val="20"/>
          <w:szCs w:val="20"/>
        </w:rPr>
        <w:tab/>
      </w:r>
    </w:p>
    <w:p w14:paraId="5809485C" w14:textId="1DE11DDE" w:rsidR="007A35F8" w:rsidRPr="00A82918" w:rsidRDefault="00ED08EE" w:rsidP="00334369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>Cabinet Discussion</w:t>
      </w:r>
      <w:r w:rsidR="00E46D42" w:rsidRPr="00A82918">
        <w:rPr>
          <w:rFonts w:ascii="Book Antiqua" w:hAnsi="Book Antiqua"/>
          <w:sz w:val="24"/>
          <w:szCs w:val="24"/>
        </w:rPr>
        <w:tab/>
      </w:r>
      <w:r w:rsidR="00E46D42" w:rsidRPr="00A82918">
        <w:rPr>
          <w:rFonts w:ascii="Book Antiqua" w:hAnsi="Book Antiqua"/>
          <w:sz w:val="24"/>
          <w:szCs w:val="24"/>
        </w:rPr>
        <w:tab/>
      </w:r>
      <w:r w:rsidR="00E46D42" w:rsidRPr="00A82918">
        <w:rPr>
          <w:rFonts w:ascii="Book Antiqua" w:hAnsi="Book Antiqua"/>
          <w:sz w:val="24"/>
          <w:szCs w:val="24"/>
        </w:rPr>
        <w:tab/>
      </w:r>
      <w:r w:rsidR="00E46D42" w:rsidRPr="00A82918">
        <w:rPr>
          <w:rFonts w:ascii="Book Antiqua" w:hAnsi="Book Antiqua"/>
          <w:sz w:val="24"/>
          <w:szCs w:val="24"/>
        </w:rPr>
        <w:tab/>
        <w:t xml:space="preserve">  </w:t>
      </w:r>
      <w:r w:rsidR="005D230A" w:rsidRPr="00A82918">
        <w:rPr>
          <w:rFonts w:ascii="Book Antiqua" w:hAnsi="Book Antiqua"/>
          <w:sz w:val="24"/>
          <w:szCs w:val="24"/>
        </w:rPr>
        <w:t xml:space="preserve"> </w:t>
      </w:r>
      <w:r w:rsidR="00EF4898" w:rsidRPr="00A82918">
        <w:rPr>
          <w:rFonts w:ascii="Book Antiqua" w:hAnsi="Book Antiqua"/>
          <w:sz w:val="24"/>
          <w:szCs w:val="24"/>
        </w:rPr>
        <w:tab/>
      </w:r>
      <w:r w:rsidR="00EF4898" w:rsidRPr="00A82918">
        <w:rPr>
          <w:rFonts w:ascii="Book Antiqua" w:hAnsi="Book Antiqua"/>
          <w:sz w:val="24"/>
          <w:szCs w:val="24"/>
        </w:rPr>
        <w:tab/>
        <w:t xml:space="preserve">   </w:t>
      </w:r>
    </w:p>
    <w:p w14:paraId="7D3A9F3F" w14:textId="1B5D3081" w:rsidR="00EF4898" w:rsidRPr="00A82918" w:rsidRDefault="00EF4898" w:rsidP="00EF4898">
      <w:pPr>
        <w:pStyle w:val="ListParagraph"/>
        <w:numPr>
          <w:ilvl w:val="1"/>
          <w:numId w:val="12"/>
        </w:numPr>
        <w:spacing w:line="276" w:lineRule="auto"/>
        <w:rPr>
          <w:rFonts w:ascii="Book Antiqua" w:hAnsi="Book Antiqua"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>Next Steps</w:t>
      </w:r>
    </w:p>
    <w:p w14:paraId="7729E376" w14:textId="60439C2C" w:rsidR="007A35F8" w:rsidRPr="00A82918" w:rsidRDefault="007A35F8" w:rsidP="00334369">
      <w:pPr>
        <w:pStyle w:val="ListParagraph"/>
        <w:numPr>
          <w:ilvl w:val="0"/>
          <w:numId w:val="12"/>
        </w:num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A82918">
        <w:rPr>
          <w:rFonts w:ascii="Book Antiqua" w:hAnsi="Book Antiqua"/>
          <w:b/>
          <w:bCs/>
          <w:sz w:val="24"/>
          <w:szCs w:val="24"/>
        </w:rPr>
        <w:t>Adjourn</w:t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</w:r>
      <w:r w:rsidR="00334369" w:rsidRPr="00A82918">
        <w:rPr>
          <w:rFonts w:ascii="Book Antiqua" w:hAnsi="Book Antiqua"/>
          <w:b/>
          <w:bCs/>
          <w:sz w:val="24"/>
          <w:szCs w:val="24"/>
        </w:rPr>
        <w:tab/>
        <w:t xml:space="preserve">    </w:t>
      </w:r>
    </w:p>
    <w:p w14:paraId="4FBFC7F9" w14:textId="77777777" w:rsidR="00A82918" w:rsidRDefault="00A82918" w:rsidP="00592B3F">
      <w:pPr>
        <w:ind w:left="720"/>
        <w:jc w:val="both"/>
        <w:rPr>
          <w:rFonts w:ascii="Book Antiqua" w:hAnsi="Book Antiqua"/>
        </w:rPr>
      </w:pPr>
    </w:p>
    <w:p w14:paraId="1DB7D781" w14:textId="77777777" w:rsidR="00A82918" w:rsidRDefault="00A82918" w:rsidP="00592B3F">
      <w:pPr>
        <w:ind w:left="720"/>
        <w:jc w:val="both"/>
        <w:rPr>
          <w:rFonts w:ascii="Book Antiqua" w:hAnsi="Book Antiqua"/>
        </w:rPr>
      </w:pPr>
    </w:p>
    <w:p w14:paraId="4FF4045F" w14:textId="0B678722" w:rsidR="00A82918" w:rsidRPr="00A82918" w:rsidRDefault="000520BE" w:rsidP="00592B3F">
      <w:pPr>
        <w:ind w:left="720"/>
        <w:jc w:val="both"/>
        <w:rPr>
          <w:rFonts w:ascii="Book Antiqua" w:hAnsi="Book Antiqua"/>
        </w:rPr>
      </w:pPr>
      <w:r w:rsidRPr="00A82918">
        <w:rPr>
          <w:rFonts w:ascii="Book Antiqua" w:hAnsi="Book Antiqua"/>
        </w:rPr>
        <w:t xml:space="preserve">In accordance with Public Act 22-3, OHS intends to hold the </w:t>
      </w:r>
      <w:r w:rsidR="006732C5" w:rsidRPr="00A82918">
        <w:rPr>
          <w:rFonts w:ascii="Book Antiqua" w:hAnsi="Book Antiqua"/>
        </w:rPr>
        <w:t>October 11</w:t>
      </w:r>
      <w:r w:rsidRPr="00A82918">
        <w:rPr>
          <w:rFonts w:ascii="Book Antiqua" w:hAnsi="Book Antiqua"/>
        </w:rPr>
        <w:t xml:space="preserve">, 2022, HCC meeting solely by means of electronic equipment (remotely). </w:t>
      </w:r>
    </w:p>
    <w:p w14:paraId="60D7C65A" w14:textId="77777777" w:rsidR="00A82918" w:rsidRPr="00A82918" w:rsidRDefault="00A82918" w:rsidP="00592B3F">
      <w:pPr>
        <w:ind w:left="720"/>
        <w:jc w:val="both"/>
        <w:rPr>
          <w:rFonts w:ascii="Book Antiqua" w:hAnsi="Book Antiqua"/>
        </w:rPr>
      </w:pPr>
    </w:p>
    <w:p w14:paraId="1D08113E" w14:textId="5F587D9D" w:rsidR="007A35F8" w:rsidRPr="00A82918" w:rsidRDefault="000520BE" w:rsidP="00592B3F">
      <w:pPr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A82918">
        <w:rPr>
          <w:rFonts w:ascii="Book Antiqua" w:hAnsi="Book Antiqua"/>
        </w:rPr>
        <w:t>Pursuant to Public Act 22-3, OHS will provide accommodations for members of the public who need access to electronic equipment. Please contact OHS@ct.gov no later than 24 hours in advance of the meeting to make a request</w:t>
      </w:r>
    </w:p>
    <w:sectPr w:rsidR="007A35F8" w:rsidRPr="00A829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2312" w14:textId="77777777" w:rsidR="00882513" w:rsidRDefault="00882513" w:rsidP="00273228">
      <w:pPr>
        <w:spacing w:after="0" w:line="240" w:lineRule="auto"/>
      </w:pPr>
      <w:r>
        <w:separator/>
      </w:r>
    </w:p>
  </w:endnote>
  <w:endnote w:type="continuationSeparator" w:id="0">
    <w:p w14:paraId="3C8BA083" w14:textId="77777777" w:rsidR="00882513" w:rsidRDefault="00882513" w:rsidP="0027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7CED" w14:textId="77777777" w:rsidR="00882513" w:rsidRDefault="00882513" w:rsidP="00273228">
      <w:pPr>
        <w:spacing w:after="0" w:line="240" w:lineRule="auto"/>
      </w:pPr>
      <w:r>
        <w:separator/>
      </w:r>
    </w:p>
  </w:footnote>
  <w:footnote w:type="continuationSeparator" w:id="0">
    <w:p w14:paraId="51D5DD31" w14:textId="77777777" w:rsidR="00882513" w:rsidRDefault="00882513" w:rsidP="0027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93CC" w14:textId="632EBEDC" w:rsidR="00273228" w:rsidRDefault="002732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E387" wp14:editId="1EE24B9D">
          <wp:simplePos x="0" y="0"/>
          <wp:positionH relativeFrom="column">
            <wp:posOffset>1455420</wp:posOffset>
          </wp:positionH>
          <wp:positionV relativeFrom="paragraph">
            <wp:posOffset>-76200</wp:posOffset>
          </wp:positionV>
          <wp:extent cx="2697480" cy="325120"/>
          <wp:effectExtent l="0" t="0" r="7620" b="0"/>
          <wp:wrapTight wrapText="bothSides">
            <wp:wrapPolygon edited="0">
              <wp:start x="305" y="0"/>
              <wp:lineTo x="0" y="3797"/>
              <wp:lineTo x="0" y="16453"/>
              <wp:lineTo x="458" y="20250"/>
              <wp:lineTo x="21508" y="20250"/>
              <wp:lineTo x="21508" y="0"/>
              <wp:lineTo x="2136" y="0"/>
              <wp:lineTo x="305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32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C98"/>
    <w:multiLevelType w:val="hybridMultilevel"/>
    <w:tmpl w:val="38DEF7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C32AB6"/>
    <w:multiLevelType w:val="hybridMultilevel"/>
    <w:tmpl w:val="64F0C142"/>
    <w:lvl w:ilvl="0" w:tplc="F3325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239F1"/>
    <w:multiLevelType w:val="hybridMultilevel"/>
    <w:tmpl w:val="12C6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1E2"/>
    <w:multiLevelType w:val="hybridMultilevel"/>
    <w:tmpl w:val="6E345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33802"/>
    <w:multiLevelType w:val="hybridMultilevel"/>
    <w:tmpl w:val="ABE2A004"/>
    <w:lvl w:ilvl="0" w:tplc="C586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72EE"/>
    <w:multiLevelType w:val="hybridMultilevel"/>
    <w:tmpl w:val="B66AB95E"/>
    <w:lvl w:ilvl="0" w:tplc="25905D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7584D"/>
    <w:multiLevelType w:val="hybridMultilevel"/>
    <w:tmpl w:val="8B14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2F29"/>
    <w:multiLevelType w:val="hybridMultilevel"/>
    <w:tmpl w:val="2D5E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B6E7E"/>
    <w:multiLevelType w:val="hybridMultilevel"/>
    <w:tmpl w:val="70862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34B66"/>
    <w:multiLevelType w:val="hybridMultilevel"/>
    <w:tmpl w:val="9F7A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5FD8"/>
    <w:multiLevelType w:val="hybridMultilevel"/>
    <w:tmpl w:val="5C5CA22C"/>
    <w:lvl w:ilvl="0" w:tplc="C5862B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3E3C78"/>
    <w:multiLevelType w:val="hybridMultilevel"/>
    <w:tmpl w:val="FD18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C29A3"/>
    <w:multiLevelType w:val="hybridMultilevel"/>
    <w:tmpl w:val="73367E78"/>
    <w:lvl w:ilvl="0" w:tplc="AFD4EC6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73752382">
    <w:abstractNumId w:val="3"/>
  </w:num>
  <w:num w:numId="2" w16cid:durableId="2752952">
    <w:abstractNumId w:val="4"/>
  </w:num>
  <w:num w:numId="3" w16cid:durableId="1413046101">
    <w:abstractNumId w:val="10"/>
  </w:num>
  <w:num w:numId="4" w16cid:durableId="29035712">
    <w:abstractNumId w:val="0"/>
  </w:num>
  <w:num w:numId="5" w16cid:durableId="308024634">
    <w:abstractNumId w:val="8"/>
  </w:num>
  <w:num w:numId="6" w16cid:durableId="2132480617">
    <w:abstractNumId w:val="2"/>
  </w:num>
  <w:num w:numId="7" w16cid:durableId="1327635315">
    <w:abstractNumId w:val="9"/>
  </w:num>
  <w:num w:numId="8" w16cid:durableId="216013416">
    <w:abstractNumId w:val="6"/>
  </w:num>
  <w:num w:numId="9" w16cid:durableId="813378971">
    <w:abstractNumId w:val="11"/>
  </w:num>
  <w:num w:numId="10" w16cid:durableId="1247152591">
    <w:abstractNumId w:val="1"/>
  </w:num>
  <w:num w:numId="11" w16cid:durableId="606499054">
    <w:abstractNumId w:val="5"/>
  </w:num>
  <w:num w:numId="12" w16cid:durableId="652411656">
    <w:abstractNumId w:val="12"/>
  </w:num>
  <w:num w:numId="13" w16cid:durableId="362025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F8"/>
    <w:rsid w:val="000520BE"/>
    <w:rsid w:val="00054D4B"/>
    <w:rsid w:val="00063D36"/>
    <w:rsid w:val="00064AC5"/>
    <w:rsid w:val="000D0795"/>
    <w:rsid w:val="000D21B1"/>
    <w:rsid w:val="000E2B31"/>
    <w:rsid w:val="000E6DC0"/>
    <w:rsid w:val="001114B1"/>
    <w:rsid w:val="00140027"/>
    <w:rsid w:val="0015794E"/>
    <w:rsid w:val="00171DD9"/>
    <w:rsid w:val="001753B7"/>
    <w:rsid w:val="001E7C9F"/>
    <w:rsid w:val="00201A1E"/>
    <w:rsid w:val="00202390"/>
    <w:rsid w:val="00220C0E"/>
    <w:rsid w:val="00230805"/>
    <w:rsid w:val="00253476"/>
    <w:rsid w:val="002558FE"/>
    <w:rsid w:val="00273228"/>
    <w:rsid w:val="00294BF9"/>
    <w:rsid w:val="002C1C9E"/>
    <w:rsid w:val="002D2D2A"/>
    <w:rsid w:val="002F15D2"/>
    <w:rsid w:val="002F7494"/>
    <w:rsid w:val="003151CA"/>
    <w:rsid w:val="00334369"/>
    <w:rsid w:val="003523AE"/>
    <w:rsid w:val="00352EE7"/>
    <w:rsid w:val="00372408"/>
    <w:rsid w:val="003817ED"/>
    <w:rsid w:val="003A6380"/>
    <w:rsid w:val="003C3D90"/>
    <w:rsid w:val="003D1E38"/>
    <w:rsid w:val="00400E0D"/>
    <w:rsid w:val="004070A7"/>
    <w:rsid w:val="00437C3F"/>
    <w:rsid w:val="004914F7"/>
    <w:rsid w:val="00492C1F"/>
    <w:rsid w:val="004A67CB"/>
    <w:rsid w:val="004A7635"/>
    <w:rsid w:val="004F2F71"/>
    <w:rsid w:val="00515A2E"/>
    <w:rsid w:val="00543D73"/>
    <w:rsid w:val="00554CA4"/>
    <w:rsid w:val="00562BE3"/>
    <w:rsid w:val="00582263"/>
    <w:rsid w:val="00592B3F"/>
    <w:rsid w:val="0059376B"/>
    <w:rsid w:val="00594905"/>
    <w:rsid w:val="0059675B"/>
    <w:rsid w:val="00597024"/>
    <w:rsid w:val="005D230A"/>
    <w:rsid w:val="00620146"/>
    <w:rsid w:val="00634350"/>
    <w:rsid w:val="0064061E"/>
    <w:rsid w:val="00650E82"/>
    <w:rsid w:val="00671546"/>
    <w:rsid w:val="006732C5"/>
    <w:rsid w:val="006E7BFD"/>
    <w:rsid w:val="0071097A"/>
    <w:rsid w:val="007144B6"/>
    <w:rsid w:val="00746FB0"/>
    <w:rsid w:val="00776224"/>
    <w:rsid w:val="007A18F6"/>
    <w:rsid w:val="007A35F8"/>
    <w:rsid w:val="007A60E2"/>
    <w:rsid w:val="007A6637"/>
    <w:rsid w:val="007B1623"/>
    <w:rsid w:val="00817A3C"/>
    <w:rsid w:val="0082542F"/>
    <w:rsid w:val="00847CEC"/>
    <w:rsid w:val="00847E2A"/>
    <w:rsid w:val="008518E5"/>
    <w:rsid w:val="00855695"/>
    <w:rsid w:val="00882513"/>
    <w:rsid w:val="00890D5A"/>
    <w:rsid w:val="008D0839"/>
    <w:rsid w:val="008E308A"/>
    <w:rsid w:val="0090268E"/>
    <w:rsid w:val="00905E11"/>
    <w:rsid w:val="009615F7"/>
    <w:rsid w:val="00962DC2"/>
    <w:rsid w:val="0099301E"/>
    <w:rsid w:val="009A488C"/>
    <w:rsid w:val="009D3EA4"/>
    <w:rsid w:val="009E7AD6"/>
    <w:rsid w:val="009F3E89"/>
    <w:rsid w:val="00A52D4C"/>
    <w:rsid w:val="00A80D14"/>
    <w:rsid w:val="00A82376"/>
    <w:rsid w:val="00A82918"/>
    <w:rsid w:val="00AA34ED"/>
    <w:rsid w:val="00B176A8"/>
    <w:rsid w:val="00B34F38"/>
    <w:rsid w:val="00B406EC"/>
    <w:rsid w:val="00B8545A"/>
    <w:rsid w:val="00B90AE5"/>
    <w:rsid w:val="00BB3396"/>
    <w:rsid w:val="00BB5366"/>
    <w:rsid w:val="00BB612F"/>
    <w:rsid w:val="00C218C8"/>
    <w:rsid w:val="00C276D0"/>
    <w:rsid w:val="00C67B1D"/>
    <w:rsid w:val="00C8238C"/>
    <w:rsid w:val="00C84E59"/>
    <w:rsid w:val="00C96AD7"/>
    <w:rsid w:val="00D14C6D"/>
    <w:rsid w:val="00D514E4"/>
    <w:rsid w:val="00D67503"/>
    <w:rsid w:val="00D74431"/>
    <w:rsid w:val="00D90C32"/>
    <w:rsid w:val="00DA0AD4"/>
    <w:rsid w:val="00DB054C"/>
    <w:rsid w:val="00DD5272"/>
    <w:rsid w:val="00E220FC"/>
    <w:rsid w:val="00E22661"/>
    <w:rsid w:val="00E46D42"/>
    <w:rsid w:val="00E54C8D"/>
    <w:rsid w:val="00E6083D"/>
    <w:rsid w:val="00E81939"/>
    <w:rsid w:val="00E85B22"/>
    <w:rsid w:val="00EA2FAB"/>
    <w:rsid w:val="00ED08EE"/>
    <w:rsid w:val="00ED1556"/>
    <w:rsid w:val="00ED6193"/>
    <w:rsid w:val="00EE4C84"/>
    <w:rsid w:val="00EF4898"/>
    <w:rsid w:val="00F11EB5"/>
    <w:rsid w:val="00F30381"/>
    <w:rsid w:val="00F3156A"/>
    <w:rsid w:val="00FC34C7"/>
    <w:rsid w:val="00FD49FB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F1103"/>
  <w15:chartTrackingRefBased/>
  <w15:docId w15:val="{B8D231EE-D3FA-4723-9130-8C0AEB2C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F8"/>
    <w:pPr>
      <w:ind w:left="720"/>
      <w:contextualSpacing/>
    </w:pPr>
  </w:style>
  <w:style w:type="paragraph" w:styleId="NoSpacing">
    <w:name w:val="No Spacing"/>
    <w:uiPriority w:val="1"/>
    <w:qFormat/>
    <w:rsid w:val="008556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1E38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28"/>
  </w:style>
  <w:style w:type="paragraph" w:styleId="Footer">
    <w:name w:val="footer"/>
    <w:basedOn w:val="Normal"/>
    <w:link w:val="FooterChar"/>
    <w:uiPriority w:val="99"/>
    <w:unhideWhenUsed/>
    <w:rsid w:val="0027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Capozzi, Mayda</dc:creator>
  <cp:keywords/>
  <dc:description/>
  <cp:lastModifiedBy>Capozzi, Mayda</cp:lastModifiedBy>
  <cp:revision>2</cp:revision>
  <cp:lastPrinted>2022-09-12T15:00:00Z</cp:lastPrinted>
  <dcterms:created xsi:type="dcterms:W3CDTF">2022-10-07T10:30:00Z</dcterms:created>
  <dcterms:modified xsi:type="dcterms:W3CDTF">2022-10-07T10:30:00Z</dcterms:modified>
</cp:coreProperties>
</file>