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89" w:rsidRPr="00A57989" w:rsidRDefault="00A57989" w:rsidP="00A57989">
      <w:pPr>
        <w:jc w:val="center"/>
        <w:rPr>
          <w:rFonts w:ascii="Calibri" w:eastAsia="Calibri" w:hAnsi="Calibri" w:cs="Times New Roman"/>
          <w:noProof/>
          <w:color w:val="1F497D"/>
        </w:rPr>
      </w:pPr>
      <w:r>
        <w:rPr>
          <w:rFonts w:ascii="Calibri" w:eastAsia="Calibri" w:hAnsi="Calibri" w:cs="Times New Roman"/>
          <w:noProof/>
          <w:color w:val="1F497D"/>
        </w:rPr>
        <w:drawing>
          <wp:inline distT="0" distB="0" distL="0" distR="0">
            <wp:extent cx="328612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6125" cy="1190625"/>
                    </a:xfrm>
                    <a:prstGeom prst="rect">
                      <a:avLst/>
                    </a:prstGeom>
                    <a:noFill/>
                    <a:ln>
                      <a:noFill/>
                    </a:ln>
                  </pic:spPr>
                </pic:pic>
              </a:graphicData>
            </a:graphic>
          </wp:inline>
        </w:drawing>
      </w:r>
    </w:p>
    <w:p w:rsidR="00A57989" w:rsidRPr="00A57989" w:rsidRDefault="00A57989" w:rsidP="00A57989">
      <w:pPr>
        <w:spacing w:after="200" w:line="276" w:lineRule="auto"/>
        <w:jc w:val="center"/>
        <w:rPr>
          <w:rFonts w:ascii="Calibri" w:eastAsia="Calibri" w:hAnsi="Calibri" w:cs="Times New Roman"/>
          <w:b/>
          <w:sz w:val="28"/>
          <w:szCs w:val="28"/>
        </w:rPr>
      </w:pPr>
      <w:r w:rsidRPr="00A57989">
        <w:rPr>
          <w:rFonts w:ascii="Calibri" w:eastAsia="Calibri" w:hAnsi="Calibri" w:cs="Times New Roman"/>
          <w:b/>
          <w:sz w:val="28"/>
          <w:szCs w:val="28"/>
        </w:rPr>
        <w:t>Governor’s Cabinet on Nonprofit Health and Human Services</w:t>
      </w:r>
    </w:p>
    <w:p w:rsidR="00A57989" w:rsidRPr="00A57989" w:rsidRDefault="00A57989" w:rsidP="00A57989">
      <w:pPr>
        <w:jc w:val="center"/>
        <w:rPr>
          <w:rFonts w:ascii="Calibri" w:eastAsia="Calibri" w:hAnsi="Calibri" w:cs="Times New Roman"/>
        </w:rPr>
      </w:pPr>
      <w:r w:rsidRPr="00A57989">
        <w:rPr>
          <w:rFonts w:ascii="Calibri" w:eastAsia="Calibri" w:hAnsi="Calibri" w:cs="Times New Roman"/>
        </w:rPr>
        <w:t xml:space="preserve">Cabinet Meeting Minutes </w:t>
      </w:r>
    </w:p>
    <w:p w:rsidR="00A57989" w:rsidRPr="00A57989" w:rsidRDefault="00A57989" w:rsidP="00A57989">
      <w:pPr>
        <w:jc w:val="center"/>
        <w:rPr>
          <w:rFonts w:ascii="Calibri" w:eastAsia="Calibri" w:hAnsi="Calibri" w:cs="Times New Roman"/>
        </w:rPr>
      </w:pPr>
      <w:r w:rsidRPr="00A57989">
        <w:rPr>
          <w:rFonts w:ascii="Calibri" w:eastAsia="Calibri" w:hAnsi="Calibri" w:cs="Times New Roman"/>
        </w:rPr>
        <w:t>May 24, 2013</w:t>
      </w:r>
    </w:p>
    <w:p w:rsidR="00A57989" w:rsidRPr="00A57989" w:rsidRDefault="00A57989" w:rsidP="00A57989">
      <w:pPr>
        <w:jc w:val="center"/>
        <w:rPr>
          <w:rFonts w:ascii="Calibri" w:eastAsia="Calibri" w:hAnsi="Calibri" w:cs="Times New Roman"/>
        </w:rPr>
      </w:pPr>
      <w:r w:rsidRPr="00A57989">
        <w:rPr>
          <w:rFonts w:ascii="Calibri" w:eastAsia="Calibri" w:hAnsi="Calibri" w:cs="Times New Roman"/>
        </w:rPr>
        <w:t>10:00 -11:30</w:t>
      </w:r>
    </w:p>
    <w:p w:rsidR="00A57989" w:rsidRPr="00A57989" w:rsidRDefault="00A57989" w:rsidP="00A57989">
      <w:pPr>
        <w:jc w:val="center"/>
        <w:rPr>
          <w:rFonts w:ascii="Calibri" w:eastAsia="Calibri" w:hAnsi="Calibri" w:cs="Times New Roman"/>
        </w:rPr>
      </w:pPr>
      <w:r w:rsidRPr="00A57989">
        <w:rPr>
          <w:rFonts w:ascii="Calibri" w:eastAsia="Calibri" w:hAnsi="Calibri" w:cs="Times New Roman"/>
        </w:rPr>
        <w:t>State Capitol – Room 310</w:t>
      </w:r>
    </w:p>
    <w:p w:rsidR="00A57989" w:rsidRPr="00A57989" w:rsidRDefault="00A57989" w:rsidP="00A57989">
      <w:pPr>
        <w:jc w:val="center"/>
        <w:rPr>
          <w:rFonts w:ascii="Calibri" w:eastAsia="Calibri" w:hAnsi="Calibri" w:cs="Times New Roman"/>
        </w:rPr>
      </w:pPr>
    </w:p>
    <w:p w:rsidR="00A57989" w:rsidRPr="00A57989" w:rsidRDefault="00A57989" w:rsidP="00A57989">
      <w:pPr>
        <w:jc w:val="center"/>
        <w:rPr>
          <w:rFonts w:ascii="Calibri" w:eastAsia="Calibri" w:hAnsi="Calibri" w:cs="Times New Roman"/>
        </w:rPr>
      </w:pPr>
    </w:p>
    <w:p w:rsidR="00A57989" w:rsidRPr="00A57989" w:rsidRDefault="00A57989" w:rsidP="00A57989">
      <w:pPr>
        <w:rPr>
          <w:rFonts w:ascii="Calibri" w:eastAsia="Calibri" w:hAnsi="Calibri" w:cs="Times New Roman"/>
        </w:rPr>
      </w:pPr>
      <w:r w:rsidRPr="00A57989">
        <w:rPr>
          <w:rFonts w:ascii="Calibri" w:eastAsia="Calibri" w:hAnsi="Calibri" w:cs="Times New Roman"/>
          <w:b/>
        </w:rPr>
        <w:t xml:space="preserve">Members Present:  </w:t>
      </w:r>
      <w:r w:rsidRPr="00A57989">
        <w:rPr>
          <w:rFonts w:ascii="Calibri" w:eastAsia="Calibri" w:hAnsi="Calibri" w:cs="Times New Roman"/>
        </w:rPr>
        <w:t>Yvette H. Bello;  William Carbone;  Roberta Cook;  Robert Dakers;  Peter DeBiasi;  Marcie Dimenstein;  James Dzurenda;  Terry Edelstein;  Patrick J. Johnson, Jr.;  Terry Macy;  Dan O’Connell;  Amy Porter;  Patricia Rehmer;  Anne Ruwet;  Maureen Price-Boreland;</w:t>
      </w:r>
    </w:p>
    <w:p w:rsidR="00A57989" w:rsidRPr="00A57989" w:rsidRDefault="00A57989" w:rsidP="00A57989">
      <w:pPr>
        <w:rPr>
          <w:rFonts w:ascii="Calibri" w:eastAsia="Calibri" w:hAnsi="Calibri" w:cs="Times New Roman"/>
          <w:b/>
        </w:rPr>
      </w:pPr>
    </w:p>
    <w:p w:rsidR="00A57989" w:rsidRPr="00A57989" w:rsidRDefault="00A57989" w:rsidP="00A57989">
      <w:pPr>
        <w:rPr>
          <w:rFonts w:ascii="Calibri" w:eastAsia="Calibri" w:hAnsi="Calibri" w:cs="Times New Roman"/>
        </w:rPr>
      </w:pPr>
      <w:r w:rsidRPr="00A57989">
        <w:rPr>
          <w:rFonts w:ascii="Calibri" w:eastAsia="Calibri" w:hAnsi="Calibri" w:cs="Times New Roman"/>
          <w:b/>
        </w:rPr>
        <w:t>Members Absent</w:t>
      </w:r>
      <w:r w:rsidRPr="00A57989">
        <w:rPr>
          <w:rFonts w:ascii="Calibri" w:eastAsia="Calibri" w:hAnsi="Calibri" w:cs="Times New Roman"/>
        </w:rPr>
        <w:t>:  Roderick Bremby; Deborah Chernoff; Michelle Cook;  Joette Katz; Jewel Mullen; Stefan Pryor</w:t>
      </w:r>
    </w:p>
    <w:p w:rsidR="00A57989" w:rsidRPr="00A57989" w:rsidRDefault="00A57989" w:rsidP="00A57989">
      <w:pPr>
        <w:rPr>
          <w:rFonts w:ascii="Calibri" w:eastAsia="Calibri" w:hAnsi="Calibri" w:cs="Times New Roman"/>
          <w:b/>
        </w:rPr>
      </w:pPr>
    </w:p>
    <w:p w:rsidR="00A57989" w:rsidRPr="00A57989" w:rsidRDefault="00A57989" w:rsidP="00A57989">
      <w:pPr>
        <w:rPr>
          <w:rFonts w:ascii="Calibri" w:eastAsia="Calibri" w:hAnsi="Calibri" w:cs="Times New Roman"/>
        </w:rPr>
      </w:pPr>
      <w:r w:rsidRPr="00A57989">
        <w:rPr>
          <w:rFonts w:ascii="Calibri" w:eastAsia="Calibri" w:hAnsi="Calibri" w:cs="Times New Roman"/>
          <w:b/>
        </w:rPr>
        <w:t xml:space="preserve">Designees:  </w:t>
      </w:r>
      <w:r w:rsidRPr="00A57989">
        <w:rPr>
          <w:rFonts w:ascii="Calibri" w:eastAsia="Calibri" w:hAnsi="Calibri" w:cs="Times New Roman"/>
        </w:rPr>
        <w:t>Kathleen Brennan for Commissioner Bremby; Ajit Gopalakrishnan for Commissioner Pryor; Cindy Butterfield for Commissioner Katz</w:t>
      </w:r>
      <w:r w:rsidR="002B41B9">
        <w:rPr>
          <w:rFonts w:ascii="Calibri" w:eastAsia="Calibri" w:hAnsi="Calibri" w:cs="Times New Roman"/>
        </w:rPr>
        <w:t>; Katharine Lewis for Commissioner Mullen</w:t>
      </w:r>
    </w:p>
    <w:p w:rsidR="00A57989" w:rsidRPr="00A57989" w:rsidRDefault="00A57989" w:rsidP="00A57989">
      <w:pPr>
        <w:rPr>
          <w:rFonts w:ascii="Calibri" w:eastAsia="Calibri" w:hAnsi="Calibri" w:cs="Times New Roman"/>
          <w:b/>
        </w:rPr>
      </w:pPr>
    </w:p>
    <w:p w:rsidR="00A57989" w:rsidRPr="00A57989" w:rsidRDefault="00A57989" w:rsidP="00A57989">
      <w:pPr>
        <w:rPr>
          <w:rFonts w:ascii="Calibri" w:eastAsia="Calibri" w:hAnsi="Calibri" w:cs="Times New Roman"/>
        </w:rPr>
      </w:pPr>
      <w:r w:rsidRPr="00A57989">
        <w:rPr>
          <w:rFonts w:ascii="Calibri" w:eastAsia="Calibri" w:hAnsi="Calibri" w:cs="Times New Roman"/>
          <w:b/>
        </w:rPr>
        <w:t xml:space="preserve">Presenters:  </w:t>
      </w:r>
      <w:r w:rsidRPr="00A57989">
        <w:rPr>
          <w:rFonts w:ascii="Calibri" w:eastAsia="Calibri" w:hAnsi="Calibri" w:cs="Times New Roman"/>
        </w:rPr>
        <w:t>Robert Aseltine, Jr., Ph.D., University of Connecticut Health Center; James Farnam, Farnam Associates, LLC; Robert Santy, Connecticut Economic Resource Center, Inc.</w:t>
      </w:r>
    </w:p>
    <w:p w:rsidR="00A57989" w:rsidRPr="00A57989" w:rsidRDefault="00A57989" w:rsidP="00A57989">
      <w:pPr>
        <w:rPr>
          <w:rFonts w:ascii="Calibri" w:eastAsia="Calibri" w:hAnsi="Calibri" w:cs="Times New Roman"/>
        </w:rPr>
      </w:pPr>
    </w:p>
    <w:p w:rsidR="00A57989" w:rsidRPr="00A57989" w:rsidRDefault="00A57989" w:rsidP="00A57989">
      <w:pPr>
        <w:rPr>
          <w:rFonts w:ascii="Calibri" w:eastAsia="Calibri" w:hAnsi="Calibri" w:cs="Times New Roman"/>
        </w:rPr>
      </w:pPr>
      <w:r w:rsidRPr="00A57989">
        <w:rPr>
          <w:rFonts w:ascii="Calibri" w:eastAsia="Calibri" w:hAnsi="Calibri" w:cs="Times New Roman"/>
          <w:b/>
        </w:rPr>
        <w:t>Call to Order</w:t>
      </w:r>
      <w:r w:rsidRPr="00A57989">
        <w:rPr>
          <w:rFonts w:ascii="Calibri" w:eastAsia="Calibri" w:hAnsi="Calibri" w:cs="Times New Roman"/>
        </w:rPr>
        <w:t>: Meeting was convened at 10:05 by Co-Chair Edelstein and introductions were made by all in the room.</w:t>
      </w:r>
    </w:p>
    <w:p w:rsidR="00A57989" w:rsidRPr="00A57989" w:rsidRDefault="00A57989" w:rsidP="00A57989">
      <w:pPr>
        <w:rPr>
          <w:rFonts w:ascii="Calibri" w:eastAsia="Calibri" w:hAnsi="Calibri" w:cs="Times New Roman"/>
        </w:rPr>
      </w:pPr>
      <w:r w:rsidRPr="00A57989">
        <w:rPr>
          <w:rFonts w:ascii="Calibri" w:eastAsia="Calibri" w:hAnsi="Calibri" w:cs="Times New Roman"/>
        </w:rPr>
        <w:t xml:space="preserve"> </w:t>
      </w:r>
    </w:p>
    <w:p w:rsidR="00A57989" w:rsidRPr="00A57989" w:rsidRDefault="00A57989" w:rsidP="00A57989">
      <w:pPr>
        <w:rPr>
          <w:rFonts w:ascii="Calibri" w:eastAsia="Calibri" w:hAnsi="Calibri" w:cs="Times New Roman"/>
        </w:rPr>
      </w:pPr>
      <w:r w:rsidRPr="00A57989">
        <w:rPr>
          <w:rFonts w:ascii="Calibri" w:eastAsia="Calibri" w:hAnsi="Calibri" w:cs="Times New Roman"/>
          <w:b/>
        </w:rPr>
        <w:t>Approval of Minutes</w:t>
      </w:r>
      <w:r w:rsidRPr="00A57989">
        <w:rPr>
          <w:rFonts w:ascii="Calibri" w:eastAsia="Calibri" w:hAnsi="Calibri" w:cs="Times New Roman"/>
        </w:rPr>
        <w:t>: Terry Edelstein brought the first order of business - meeting minutes from the Cabinet meetings of April 16</w:t>
      </w:r>
      <w:r w:rsidRPr="00A57989">
        <w:rPr>
          <w:rFonts w:ascii="Calibri" w:eastAsia="Calibri" w:hAnsi="Calibri" w:cs="Times New Roman"/>
          <w:vertAlign w:val="superscript"/>
        </w:rPr>
        <w:t>th</w:t>
      </w:r>
      <w:r w:rsidRPr="00A57989">
        <w:rPr>
          <w:rFonts w:ascii="Calibri" w:eastAsia="Calibri" w:hAnsi="Calibri" w:cs="Times New Roman"/>
        </w:rPr>
        <w:t xml:space="preserve"> and May 6</w:t>
      </w:r>
      <w:r w:rsidRPr="00A57989">
        <w:rPr>
          <w:rFonts w:ascii="Calibri" w:eastAsia="Calibri" w:hAnsi="Calibri" w:cs="Times New Roman"/>
          <w:vertAlign w:val="superscript"/>
        </w:rPr>
        <w:t>th</w:t>
      </w:r>
      <w:r w:rsidRPr="00A57989">
        <w:rPr>
          <w:rFonts w:ascii="Calibri" w:eastAsia="Calibri" w:hAnsi="Calibri" w:cs="Times New Roman"/>
        </w:rPr>
        <w:t>.  Minutes were moved, seconded and approved by a voice vote.</w:t>
      </w:r>
    </w:p>
    <w:p w:rsidR="00A57989" w:rsidRPr="00A57989" w:rsidRDefault="00A57989" w:rsidP="00A57989">
      <w:pPr>
        <w:rPr>
          <w:rFonts w:ascii="Calibri" w:eastAsia="Calibri" w:hAnsi="Calibri" w:cs="Times New Roman"/>
        </w:rPr>
      </w:pPr>
    </w:p>
    <w:p w:rsidR="00A57989" w:rsidRPr="00A57989" w:rsidRDefault="00A57989" w:rsidP="00A57989">
      <w:pPr>
        <w:rPr>
          <w:rFonts w:ascii="Calibri" w:eastAsia="Calibri" w:hAnsi="Calibri" w:cs="Times New Roman"/>
          <w:b/>
        </w:rPr>
      </w:pPr>
      <w:r w:rsidRPr="00A57989">
        <w:rPr>
          <w:rFonts w:ascii="Calibri" w:eastAsia="Calibri" w:hAnsi="Calibri" w:cs="Times New Roman"/>
          <w:b/>
        </w:rPr>
        <w:t xml:space="preserve">Presentations: </w:t>
      </w:r>
    </w:p>
    <w:p w:rsidR="00A57989" w:rsidRPr="00A57989" w:rsidRDefault="00A57989" w:rsidP="00A57989">
      <w:pPr>
        <w:numPr>
          <w:ilvl w:val="0"/>
          <w:numId w:val="1"/>
        </w:numPr>
        <w:spacing w:after="200" w:line="276" w:lineRule="auto"/>
        <w:ind w:left="450"/>
        <w:contextualSpacing/>
        <w:rPr>
          <w:rFonts w:ascii="Calibri" w:eastAsia="Calibri" w:hAnsi="Calibri" w:cs="Times New Roman"/>
        </w:rPr>
      </w:pPr>
      <w:r w:rsidRPr="00A57989">
        <w:rPr>
          <w:rFonts w:ascii="Calibri" w:eastAsia="Calibri" w:hAnsi="Calibri" w:cs="Times New Roman"/>
          <w:u w:val="single"/>
        </w:rPr>
        <w:t>CT Data Collaborative and CT Health Information Network</w:t>
      </w:r>
      <w:r w:rsidRPr="00A57989">
        <w:rPr>
          <w:rFonts w:ascii="Calibri" w:eastAsia="Calibri" w:hAnsi="Calibri" w:cs="Times New Roman"/>
        </w:rPr>
        <w:t xml:space="preserve"> - Jim Farnam and Bob Santy, who gave an update on CT Data Collaborative activity.    They are a public private partnership making up-to-date data available to inform effective planning and policy.  </w:t>
      </w:r>
    </w:p>
    <w:p w:rsidR="00A57989" w:rsidRPr="00A57989" w:rsidRDefault="00A57989" w:rsidP="00A57989">
      <w:pPr>
        <w:rPr>
          <w:rFonts w:ascii="Calibri" w:eastAsia="Calibri" w:hAnsi="Calibri" w:cs="Times New Roman"/>
        </w:rPr>
      </w:pPr>
    </w:p>
    <w:p w:rsidR="00A57989" w:rsidRPr="00A57989" w:rsidRDefault="00A57989" w:rsidP="00A57989">
      <w:pPr>
        <w:numPr>
          <w:ilvl w:val="0"/>
          <w:numId w:val="2"/>
        </w:numPr>
        <w:spacing w:after="200" w:line="276" w:lineRule="auto"/>
        <w:ind w:left="450"/>
        <w:contextualSpacing/>
        <w:rPr>
          <w:rFonts w:ascii="Calibri" w:eastAsia="Calibri" w:hAnsi="Calibri" w:cs="Times New Roman"/>
        </w:rPr>
      </w:pPr>
      <w:r w:rsidRPr="00A57989">
        <w:rPr>
          <w:rFonts w:ascii="Calibri" w:eastAsia="Calibri" w:hAnsi="Calibri" w:cs="Times New Roman"/>
          <w:u w:val="single"/>
        </w:rPr>
        <w:t>D</w:t>
      </w:r>
      <w:r>
        <w:rPr>
          <w:rFonts w:ascii="Calibri" w:eastAsia="Calibri" w:hAnsi="Calibri" w:cs="Times New Roman"/>
          <w:u w:val="single"/>
        </w:rPr>
        <w:t>O</w:t>
      </w:r>
      <w:r w:rsidRPr="00A57989">
        <w:rPr>
          <w:rFonts w:ascii="Calibri" w:eastAsia="Calibri" w:hAnsi="Calibri" w:cs="Times New Roman"/>
          <w:u w:val="single"/>
        </w:rPr>
        <w:t>C Interim Commissioner</w:t>
      </w:r>
      <w:r w:rsidRPr="00A57989">
        <w:rPr>
          <w:rFonts w:ascii="Calibri" w:eastAsia="Calibri" w:hAnsi="Calibri" w:cs="Times New Roman"/>
        </w:rPr>
        <w:t xml:space="preserve"> - Terry Edelstein introduced James Dzurenda, Interim Commissioner, for the Department of Correction. </w:t>
      </w:r>
    </w:p>
    <w:p w:rsidR="00A57989" w:rsidRDefault="00A57989" w:rsidP="00A57989">
      <w:pPr>
        <w:rPr>
          <w:rFonts w:ascii="Calibri" w:eastAsia="Calibri" w:hAnsi="Calibri" w:cs="Times New Roman"/>
        </w:rPr>
      </w:pPr>
    </w:p>
    <w:p w:rsidR="00A57989" w:rsidRPr="00A57989" w:rsidRDefault="00A57989" w:rsidP="00A57989">
      <w:pPr>
        <w:ind w:left="450"/>
        <w:rPr>
          <w:rFonts w:ascii="Calibri" w:eastAsia="Calibri" w:hAnsi="Calibri" w:cs="Times New Roman"/>
        </w:rPr>
      </w:pPr>
      <w:r w:rsidRPr="00A57989">
        <w:rPr>
          <w:rFonts w:ascii="Calibri" w:eastAsia="Calibri" w:hAnsi="Calibri" w:cs="Times New Roman"/>
        </w:rPr>
        <w:t xml:space="preserve">Commissioner Dzurenda has been in the department for 24 years moving from the Bridgeport jail to Deputy Commissioner of Operations and most recently to Interim Commissioner </w:t>
      </w:r>
      <w:r>
        <w:rPr>
          <w:rFonts w:ascii="Calibri" w:eastAsia="Calibri" w:hAnsi="Calibri" w:cs="Times New Roman"/>
        </w:rPr>
        <w:t>after Leo</w:t>
      </w:r>
      <w:r w:rsidRPr="00A57989">
        <w:rPr>
          <w:rFonts w:ascii="Calibri" w:eastAsia="Calibri" w:hAnsi="Calibri" w:cs="Times New Roman"/>
        </w:rPr>
        <w:t xml:space="preserve"> Arnone’s retirement.  His focus in the department is education of inmates and re-classification of inmates with behavioral issues.   </w:t>
      </w:r>
    </w:p>
    <w:p w:rsidR="00A57989" w:rsidRDefault="00A57989" w:rsidP="00A57989">
      <w:pPr>
        <w:rPr>
          <w:rFonts w:ascii="Calibri" w:eastAsia="Calibri" w:hAnsi="Calibri" w:cs="Times New Roman"/>
        </w:rPr>
      </w:pPr>
    </w:p>
    <w:p w:rsidR="00A57989" w:rsidRDefault="00A57989" w:rsidP="00A57989">
      <w:pPr>
        <w:rPr>
          <w:rFonts w:ascii="Calibri" w:eastAsia="Calibri" w:hAnsi="Calibri" w:cs="Times New Roman"/>
        </w:rPr>
      </w:pPr>
    </w:p>
    <w:p w:rsidR="00A57989" w:rsidRDefault="00A57989" w:rsidP="00A57989">
      <w:pPr>
        <w:rPr>
          <w:rFonts w:ascii="Calibri" w:eastAsia="Calibri" w:hAnsi="Calibri" w:cs="Times New Roman"/>
        </w:rPr>
      </w:pPr>
    </w:p>
    <w:p w:rsidR="00A57989" w:rsidRDefault="00A57989" w:rsidP="00A57989">
      <w:pPr>
        <w:rPr>
          <w:rFonts w:ascii="Calibri" w:eastAsia="Calibri" w:hAnsi="Calibri" w:cs="Times New Roman"/>
        </w:rPr>
      </w:pPr>
    </w:p>
    <w:p w:rsidR="00A57989" w:rsidRPr="00A57989" w:rsidRDefault="00A57989" w:rsidP="00A57989">
      <w:pPr>
        <w:rPr>
          <w:rFonts w:ascii="Calibri" w:eastAsia="Calibri" w:hAnsi="Calibri" w:cs="Times New Roman"/>
        </w:rPr>
      </w:pPr>
      <w:r w:rsidRPr="00A57989">
        <w:rPr>
          <w:rFonts w:ascii="Calibri" w:eastAsia="Calibri" w:hAnsi="Calibri" w:cs="Times New Roman"/>
        </w:rPr>
        <w:lastRenderedPageBreak/>
        <w:t>Governor’s Cabinet on Nonprofit Health &amp;</w:t>
      </w:r>
    </w:p>
    <w:p w:rsidR="00A57989" w:rsidRPr="00A57989" w:rsidRDefault="00A57989" w:rsidP="00A57989">
      <w:pPr>
        <w:rPr>
          <w:rFonts w:ascii="Calibri" w:eastAsia="Calibri" w:hAnsi="Calibri" w:cs="Times New Roman"/>
        </w:rPr>
      </w:pPr>
      <w:r w:rsidRPr="00A57989">
        <w:rPr>
          <w:rFonts w:ascii="Calibri" w:eastAsia="Calibri" w:hAnsi="Calibri" w:cs="Times New Roman"/>
        </w:rPr>
        <w:t>Human Services</w:t>
      </w:r>
    </w:p>
    <w:p w:rsidR="00A57989" w:rsidRPr="00A57989" w:rsidRDefault="00A57989" w:rsidP="00A57989">
      <w:pPr>
        <w:rPr>
          <w:rFonts w:ascii="Calibri" w:eastAsia="Calibri" w:hAnsi="Calibri" w:cs="Times New Roman"/>
        </w:rPr>
      </w:pPr>
      <w:r w:rsidRPr="00A57989">
        <w:rPr>
          <w:rFonts w:ascii="Calibri" w:eastAsia="Calibri" w:hAnsi="Calibri" w:cs="Times New Roman"/>
        </w:rPr>
        <w:t>May 24, 2013 – Cabinet meeting minutes</w:t>
      </w:r>
    </w:p>
    <w:p w:rsidR="00A57989" w:rsidRPr="00A57989" w:rsidRDefault="00A57989" w:rsidP="00A57989">
      <w:pPr>
        <w:rPr>
          <w:rFonts w:ascii="Calibri" w:eastAsia="Calibri" w:hAnsi="Calibri" w:cs="Times New Roman"/>
        </w:rPr>
      </w:pPr>
      <w:r w:rsidRPr="00A57989">
        <w:rPr>
          <w:rFonts w:ascii="Calibri" w:eastAsia="Calibri" w:hAnsi="Calibri" w:cs="Times New Roman"/>
        </w:rPr>
        <w:t>- Page 2-</w:t>
      </w:r>
    </w:p>
    <w:p w:rsidR="00A57989" w:rsidRPr="00A57989" w:rsidRDefault="00A57989" w:rsidP="00A57989">
      <w:pPr>
        <w:rPr>
          <w:rFonts w:ascii="Calibri" w:eastAsia="Calibri" w:hAnsi="Calibri" w:cs="Times New Roman"/>
        </w:rPr>
      </w:pPr>
    </w:p>
    <w:p w:rsidR="00A57989" w:rsidRPr="00A57989" w:rsidRDefault="00A57989" w:rsidP="00A57989">
      <w:pPr>
        <w:rPr>
          <w:rFonts w:ascii="Calibri" w:eastAsia="Calibri" w:hAnsi="Calibri" w:cs="Times New Roman"/>
        </w:rPr>
      </w:pPr>
      <w:bookmarkStart w:id="0" w:name="_GoBack"/>
      <w:bookmarkEnd w:id="0"/>
      <w:r w:rsidRPr="00A57989">
        <w:rPr>
          <w:rFonts w:ascii="Calibri" w:eastAsia="Calibri" w:hAnsi="Calibri" w:cs="Times New Roman"/>
          <w:b/>
        </w:rPr>
        <w:t>Updates/Announcements</w:t>
      </w:r>
      <w:r w:rsidRPr="00A57989">
        <w:rPr>
          <w:rFonts w:ascii="Calibri" w:eastAsia="Calibri" w:hAnsi="Calibri" w:cs="Times New Roman"/>
        </w:rPr>
        <w:t xml:space="preserve">: </w:t>
      </w:r>
    </w:p>
    <w:p w:rsidR="00A57989" w:rsidRPr="00A57989" w:rsidRDefault="00A57989" w:rsidP="00A57989">
      <w:pPr>
        <w:rPr>
          <w:rFonts w:ascii="Calibri" w:eastAsia="Calibri" w:hAnsi="Calibri" w:cs="Times New Roman"/>
        </w:rPr>
      </w:pPr>
    </w:p>
    <w:p w:rsidR="00A57989" w:rsidRPr="00A57989" w:rsidRDefault="00A57989" w:rsidP="00A57989">
      <w:pPr>
        <w:numPr>
          <w:ilvl w:val="0"/>
          <w:numId w:val="2"/>
        </w:numPr>
        <w:spacing w:after="200" w:line="276" w:lineRule="auto"/>
        <w:ind w:left="360"/>
        <w:contextualSpacing/>
        <w:rPr>
          <w:rFonts w:ascii="Calibri" w:eastAsia="Calibri" w:hAnsi="Calibri" w:cs="Times New Roman"/>
        </w:rPr>
      </w:pPr>
      <w:r w:rsidRPr="00A57989">
        <w:rPr>
          <w:rFonts w:ascii="Calibri" w:eastAsia="Calibri" w:hAnsi="Calibri" w:cs="Times New Roman"/>
        </w:rPr>
        <w:t xml:space="preserve">Terry Edelstein announced to the Cabinet news of Pat Johnson’s recent retirement as President of Oak Hill.  She thanked him for his service and valuable contributions to the Cabinet. </w:t>
      </w:r>
    </w:p>
    <w:p w:rsidR="00A57989" w:rsidRPr="00A57989" w:rsidRDefault="00A57989" w:rsidP="00A57989">
      <w:pPr>
        <w:ind w:left="360"/>
        <w:rPr>
          <w:rFonts w:ascii="Calibri" w:eastAsia="Calibri" w:hAnsi="Calibri" w:cs="Times New Roman"/>
        </w:rPr>
      </w:pPr>
    </w:p>
    <w:p w:rsidR="00A57989" w:rsidRPr="00A57989" w:rsidRDefault="00A57989" w:rsidP="00A57989">
      <w:pPr>
        <w:numPr>
          <w:ilvl w:val="0"/>
          <w:numId w:val="2"/>
        </w:numPr>
        <w:spacing w:after="200" w:line="276" w:lineRule="auto"/>
        <w:ind w:left="360"/>
        <w:contextualSpacing/>
        <w:rPr>
          <w:rFonts w:ascii="Calibri" w:eastAsia="Calibri" w:hAnsi="Calibri" w:cs="Times New Roman"/>
        </w:rPr>
      </w:pPr>
      <w:r w:rsidRPr="00A57989">
        <w:rPr>
          <w:rFonts w:ascii="Calibri" w:eastAsia="Calibri" w:hAnsi="Calibri" w:cs="Times New Roman"/>
        </w:rPr>
        <w:t>Ms. Edelstein provided an update to the regionalization discussion on May 6</w:t>
      </w:r>
      <w:r w:rsidRPr="00A57989">
        <w:rPr>
          <w:rFonts w:ascii="Calibri" w:eastAsia="Calibri" w:hAnsi="Calibri" w:cs="Times New Roman"/>
          <w:vertAlign w:val="superscript"/>
        </w:rPr>
        <w:t>th</w:t>
      </w:r>
      <w:r w:rsidRPr="00A57989">
        <w:rPr>
          <w:rFonts w:ascii="Calibri" w:eastAsia="Calibri" w:hAnsi="Calibri" w:cs="Times New Roman"/>
        </w:rPr>
        <w:t xml:space="preserve"> when Rep. Bowles discussed his regionalization proposal relating to human services.  Legislators will be asked to vote on a modified version of the legislation. </w:t>
      </w:r>
    </w:p>
    <w:p w:rsidR="00A57989" w:rsidRPr="00A57989" w:rsidRDefault="00A57989" w:rsidP="00A57989">
      <w:pPr>
        <w:spacing w:after="200" w:line="276" w:lineRule="auto"/>
        <w:ind w:left="720"/>
        <w:contextualSpacing/>
        <w:rPr>
          <w:rFonts w:ascii="Calibri" w:eastAsia="Calibri" w:hAnsi="Calibri" w:cs="Times New Roman"/>
        </w:rPr>
      </w:pPr>
    </w:p>
    <w:p w:rsidR="00A57989" w:rsidRPr="00A57989" w:rsidRDefault="00A57989" w:rsidP="00A57989">
      <w:pPr>
        <w:numPr>
          <w:ilvl w:val="0"/>
          <w:numId w:val="2"/>
        </w:numPr>
        <w:spacing w:after="200" w:line="276" w:lineRule="auto"/>
        <w:ind w:left="360"/>
        <w:contextualSpacing/>
        <w:rPr>
          <w:rFonts w:ascii="Calibri" w:eastAsia="Calibri" w:hAnsi="Calibri" w:cs="Times New Roman"/>
        </w:rPr>
      </w:pPr>
      <w:r w:rsidRPr="00A57989">
        <w:rPr>
          <w:rFonts w:ascii="Calibri" w:eastAsia="Calibri" w:hAnsi="Calibri" w:cs="Times New Roman"/>
        </w:rPr>
        <w:t>She distributed a flyer announcing the availability of grants for an outreach program administered through Access Health CT</w:t>
      </w:r>
    </w:p>
    <w:p w:rsidR="00A57989" w:rsidRPr="00A57989" w:rsidRDefault="00A57989" w:rsidP="00A57989">
      <w:pPr>
        <w:rPr>
          <w:rFonts w:ascii="Calibri" w:eastAsia="Calibri" w:hAnsi="Calibri" w:cs="Times New Roman"/>
          <w:b/>
        </w:rPr>
      </w:pPr>
    </w:p>
    <w:p w:rsidR="00A57989" w:rsidRPr="00A57989" w:rsidRDefault="00A57989" w:rsidP="00A57989">
      <w:pPr>
        <w:rPr>
          <w:rFonts w:ascii="Calibri" w:eastAsia="Calibri" w:hAnsi="Calibri" w:cs="Times New Roman"/>
        </w:rPr>
      </w:pPr>
      <w:r w:rsidRPr="00A57989">
        <w:rPr>
          <w:rFonts w:ascii="Calibri" w:eastAsia="Calibri" w:hAnsi="Calibri" w:cs="Times New Roman"/>
          <w:b/>
        </w:rPr>
        <w:t>Workgroup Updates:</w:t>
      </w:r>
      <w:r w:rsidRPr="00A57989">
        <w:rPr>
          <w:rFonts w:ascii="Calibri" w:eastAsia="Calibri" w:hAnsi="Calibri" w:cs="Times New Roman"/>
        </w:rPr>
        <w:t xml:space="preserve"> </w:t>
      </w:r>
    </w:p>
    <w:p w:rsidR="00A57989" w:rsidRPr="00A57989" w:rsidRDefault="00A57989" w:rsidP="00A57989">
      <w:pPr>
        <w:rPr>
          <w:rFonts w:ascii="Calibri" w:eastAsia="Calibri" w:hAnsi="Calibri" w:cs="Times New Roman"/>
        </w:rPr>
      </w:pPr>
    </w:p>
    <w:p w:rsidR="00A57989" w:rsidRPr="00A57989" w:rsidRDefault="00A57989" w:rsidP="00A57989">
      <w:pPr>
        <w:numPr>
          <w:ilvl w:val="0"/>
          <w:numId w:val="3"/>
        </w:numPr>
        <w:tabs>
          <w:tab w:val="left" w:pos="360"/>
        </w:tabs>
        <w:spacing w:after="200" w:line="276" w:lineRule="auto"/>
        <w:contextualSpacing/>
        <w:rPr>
          <w:rFonts w:ascii="Calibri" w:eastAsia="Calibri" w:hAnsi="Calibri" w:cs="Times New Roman"/>
        </w:rPr>
      </w:pPr>
      <w:r w:rsidRPr="00A57989">
        <w:rPr>
          <w:rFonts w:ascii="Calibri" w:eastAsia="Calibri" w:hAnsi="Calibri" w:cs="Times New Roman"/>
          <w:u w:val="single"/>
        </w:rPr>
        <w:t xml:space="preserve">Contract Administration: </w:t>
      </w:r>
      <w:r w:rsidRPr="00A57989">
        <w:rPr>
          <w:rFonts w:ascii="Calibri" w:eastAsia="Calibri" w:hAnsi="Calibri" w:cs="Times New Roman"/>
        </w:rPr>
        <w:t xml:space="preserve">Alyssa Goduti and Kathleen Brennan – Co-Chairs   The group is working on 3 topics – 1) language around revenue retention;  2) cost standards provisions related to fundraising and 3) bonding – guidelines, criteria and streamlining the application process.  </w:t>
      </w:r>
    </w:p>
    <w:p w:rsidR="00A57989" w:rsidRPr="00A57989" w:rsidRDefault="00A57989" w:rsidP="00A57989">
      <w:pPr>
        <w:rPr>
          <w:rFonts w:ascii="Calibri" w:eastAsia="Calibri" w:hAnsi="Calibri" w:cs="Times New Roman"/>
        </w:rPr>
      </w:pPr>
    </w:p>
    <w:p w:rsidR="00A57989" w:rsidRPr="00A57989" w:rsidRDefault="00A57989" w:rsidP="00A57989">
      <w:pPr>
        <w:numPr>
          <w:ilvl w:val="0"/>
          <w:numId w:val="3"/>
        </w:numPr>
        <w:spacing w:after="200" w:line="276" w:lineRule="auto"/>
        <w:contextualSpacing/>
        <w:rPr>
          <w:rFonts w:ascii="Calibri" w:eastAsia="Calibri" w:hAnsi="Calibri" w:cs="Times New Roman"/>
        </w:rPr>
      </w:pPr>
      <w:r w:rsidRPr="00A57989">
        <w:rPr>
          <w:rFonts w:ascii="Calibri" w:eastAsia="Calibri" w:hAnsi="Calibri" w:cs="Times New Roman"/>
          <w:u w:val="single"/>
        </w:rPr>
        <w:t>Population Results</w:t>
      </w:r>
      <w:r w:rsidRPr="00A57989">
        <w:rPr>
          <w:rFonts w:ascii="Calibri" w:eastAsia="Calibri" w:hAnsi="Calibri" w:cs="Times New Roman"/>
        </w:rPr>
        <w:t xml:space="preserve">:  Co-Chairs Ajit Gopalakrishnan and Yvette Bello  reported that their group was fortunate to have last year’s recommendations </w:t>
      </w:r>
      <w:r>
        <w:rPr>
          <w:rFonts w:ascii="Calibri" w:eastAsia="Calibri" w:hAnsi="Calibri" w:cs="Times New Roman"/>
        </w:rPr>
        <w:t xml:space="preserve"> and</w:t>
      </w:r>
      <w:r w:rsidRPr="00A57989">
        <w:rPr>
          <w:rFonts w:ascii="Calibri" w:eastAsia="Calibri" w:hAnsi="Calibri" w:cs="Times New Roman"/>
        </w:rPr>
        <w:t xml:space="preserve"> are working on 3 areas also – </w:t>
      </w:r>
    </w:p>
    <w:p w:rsidR="00A57989" w:rsidRPr="00A57989" w:rsidRDefault="00A57989" w:rsidP="00A57989">
      <w:pPr>
        <w:ind w:left="720"/>
        <w:contextualSpacing/>
        <w:rPr>
          <w:rFonts w:ascii="Calibri" w:eastAsia="Calibri" w:hAnsi="Calibri" w:cs="Times New Roman"/>
        </w:rPr>
      </w:pPr>
      <w:r w:rsidRPr="00A57989">
        <w:rPr>
          <w:rFonts w:ascii="Calibri" w:eastAsia="Calibri" w:hAnsi="Calibri" w:cs="Times New Roman"/>
        </w:rPr>
        <w:t>1) Exploring what is currently being done to measure, report and analyze results focused data. This has included presentation</w:t>
      </w:r>
      <w:r>
        <w:rPr>
          <w:rFonts w:ascii="Calibri" w:eastAsia="Calibri" w:hAnsi="Calibri" w:cs="Times New Roman"/>
        </w:rPr>
        <w:t>s</w:t>
      </w:r>
      <w:r w:rsidRPr="00A57989">
        <w:rPr>
          <w:rFonts w:ascii="Calibri" w:eastAsia="Calibri" w:hAnsi="Calibri" w:cs="Times New Roman"/>
        </w:rPr>
        <w:t xml:space="preserve"> from DMHAS and DCF to understand the how they are connecting</w:t>
      </w:r>
      <w:r>
        <w:rPr>
          <w:rFonts w:ascii="Calibri" w:eastAsia="Calibri" w:hAnsi="Calibri" w:cs="Times New Roman"/>
        </w:rPr>
        <w:t xml:space="preserve"> </w:t>
      </w:r>
      <w:r w:rsidRPr="00A57989">
        <w:rPr>
          <w:rFonts w:ascii="Calibri" w:eastAsia="Calibri" w:hAnsi="Calibri" w:cs="Times New Roman"/>
        </w:rPr>
        <w:t xml:space="preserve">RBA and POS contracts;   </w:t>
      </w:r>
    </w:p>
    <w:p w:rsidR="00A57989" w:rsidRDefault="00A57989" w:rsidP="00A57989">
      <w:pPr>
        <w:ind w:left="720"/>
        <w:contextualSpacing/>
        <w:rPr>
          <w:rFonts w:ascii="Calibri" w:eastAsia="Calibri" w:hAnsi="Calibri" w:cs="Times New Roman"/>
        </w:rPr>
      </w:pPr>
      <w:r w:rsidRPr="00A57989">
        <w:rPr>
          <w:rFonts w:ascii="Calibri" w:eastAsia="Calibri" w:hAnsi="Calibri" w:cs="Times New Roman"/>
        </w:rPr>
        <w:t>2) Refine list of indicators recommended by last year’s Cabinet. Their work has included vetting the population indicators in the 6 identified domains and</w:t>
      </w:r>
      <w:r>
        <w:rPr>
          <w:rFonts w:ascii="Calibri" w:eastAsia="Calibri" w:hAnsi="Calibri" w:cs="Times New Roman"/>
        </w:rPr>
        <w:t>;</w:t>
      </w:r>
      <w:r w:rsidRPr="00A57989">
        <w:rPr>
          <w:rFonts w:ascii="Calibri" w:eastAsia="Calibri" w:hAnsi="Calibri" w:cs="Times New Roman"/>
        </w:rPr>
        <w:t xml:space="preserve"> </w:t>
      </w:r>
    </w:p>
    <w:p w:rsidR="00AF2183" w:rsidRPr="00A57989" w:rsidRDefault="00AF2183" w:rsidP="00A57989">
      <w:pPr>
        <w:ind w:left="720"/>
        <w:contextualSpacing/>
        <w:rPr>
          <w:rFonts w:ascii="Calibri" w:eastAsia="Calibri" w:hAnsi="Calibri" w:cs="Times New Roman"/>
        </w:rPr>
      </w:pPr>
    </w:p>
    <w:p w:rsidR="00A57989" w:rsidRPr="00A57989" w:rsidRDefault="00A57989" w:rsidP="00A57989">
      <w:pPr>
        <w:ind w:left="720"/>
        <w:contextualSpacing/>
        <w:rPr>
          <w:rFonts w:ascii="Calibri" w:eastAsia="Calibri" w:hAnsi="Calibri" w:cs="Times New Roman"/>
        </w:rPr>
      </w:pPr>
      <w:r>
        <w:rPr>
          <w:rFonts w:ascii="Calibri" w:eastAsia="Calibri" w:hAnsi="Calibri" w:cs="Times New Roman"/>
        </w:rPr>
        <w:t>3</w:t>
      </w:r>
      <w:r w:rsidR="00AF2183">
        <w:rPr>
          <w:rFonts w:ascii="Calibri" w:eastAsia="Calibri" w:hAnsi="Calibri" w:cs="Times New Roman"/>
        </w:rPr>
        <w:t xml:space="preserve">) </w:t>
      </w:r>
      <w:r w:rsidRPr="00A57989">
        <w:rPr>
          <w:rFonts w:ascii="Calibri" w:eastAsia="Calibri" w:hAnsi="Calibri" w:cs="Times New Roman"/>
        </w:rPr>
        <w:t xml:space="preserve">Exploring what body should organize and ensure the collection, and analysis of population level data is used to inform state funding decisions and improve service </w:t>
      </w:r>
    </w:p>
    <w:p w:rsidR="00A57989" w:rsidRPr="00A57989" w:rsidRDefault="00A57989" w:rsidP="00A57989">
      <w:pPr>
        <w:rPr>
          <w:rFonts w:ascii="Calibri" w:eastAsia="Calibri" w:hAnsi="Calibri" w:cs="Times New Roman"/>
        </w:rPr>
      </w:pPr>
    </w:p>
    <w:p w:rsidR="00A57989" w:rsidRDefault="00A57989" w:rsidP="00A57989">
      <w:pPr>
        <w:numPr>
          <w:ilvl w:val="0"/>
          <w:numId w:val="3"/>
        </w:numPr>
        <w:spacing w:after="200" w:line="276" w:lineRule="auto"/>
        <w:contextualSpacing/>
        <w:rPr>
          <w:rFonts w:ascii="Calibri" w:eastAsia="Calibri" w:hAnsi="Calibri" w:cs="Times New Roman"/>
        </w:rPr>
      </w:pPr>
      <w:r>
        <w:rPr>
          <w:rFonts w:ascii="Calibri" w:eastAsia="Calibri" w:hAnsi="Calibri" w:cs="Times New Roman"/>
          <w:u w:val="single"/>
        </w:rPr>
        <w:t>J</w:t>
      </w:r>
      <w:r w:rsidRPr="00A57989">
        <w:rPr>
          <w:rFonts w:ascii="Calibri" w:eastAsia="Calibri" w:hAnsi="Calibri" w:cs="Times New Roman"/>
          <w:u w:val="single"/>
        </w:rPr>
        <w:t>obs</w:t>
      </w:r>
      <w:r w:rsidRPr="00A57989">
        <w:rPr>
          <w:rFonts w:ascii="Calibri" w:eastAsia="Calibri" w:hAnsi="Calibri" w:cs="Times New Roman"/>
        </w:rPr>
        <w:t>:  Co-Chairs Terry Macy and Maureen Price-Boreland reported they are formulating what recommendations they will make that will lay the foundation on which to build future work of the Cabinet, including how to use CT DOL data to inform a better understanding of the nonprofit workforce, and how to effectively train the workforce to meet future challenges.</w:t>
      </w:r>
    </w:p>
    <w:p w:rsidR="00A57989" w:rsidRPr="00A57989" w:rsidRDefault="00A57989" w:rsidP="00A57989">
      <w:pPr>
        <w:spacing w:after="200" w:line="276" w:lineRule="auto"/>
        <w:contextualSpacing/>
        <w:rPr>
          <w:rFonts w:ascii="Calibri" w:eastAsia="Calibri" w:hAnsi="Calibri" w:cs="Times New Roman"/>
        </w:rPr>
      </w:pPr>
      <w:r w:rsidRPr="00A57989">
        <w:rPr>
          <w:rFonts w:ascii="Calibri" w:eastAsia="Calibri" w:hAnsi="Calibri" w:cs="Times New Roman"/>
        </w:rPr>
        <w:t xml:space="preserve"> </w:t>
      </w:r>
    </w:p>
    <w:p w:rsidR="00A57989" w:rsidRDefault="00A57989" w:rsidP="00A57989">
      <w:pPr>
        <w:numPr>
          <w:ilvl w:val="0"/>
          <w:numId w:val="3"/>
        </w:numPr>
        <w:spacing w:after="200" w:line="276" w:lineRule="auto"/>
        <w:contextualSpacing/>
        <w:rPr>
          <w:rFonts w:ascii="Calibri" w:eastAsia="Calibri" w:hAnsi="Calibri" w:cs="Times New Roman"/>
        </w:rPr>
      </w:pPr>
      <w:r w:rsidRPr="00A57989">
        <w:rPr>
          <w:rFonts w:ascii="Calibri" w:eastAsia="Calibri" w:hAnsi="Calibri" w:cs="Times New Roman"/>
        </w:rPr>
        <w:t>Pat Rehmer noted that DMHAS has a training process that can be helpful to other state agencies as well as nonprofit staff</w:t>
      </w:r>
      <w:r w:rsidR="0086504F">
        <w:rPr>
          <w:rFonts w:ascii="Calibri" w:eastAsia="Calibri" w:hAnsi="Calibri" w:cs="Times New Roman"/>
        </w:rPr>
        <w:t>.</w:t>
      </w:r>
    </w:p>
    <w:p w:rsidR="00A57989" w:rsidRDefault="00A57989" w:rsidP="00A57989">
      <w:pPr>
        <w:pStyle w:val="ListParagraph"/>
        <w:rPr>
          <w:rFonts w:ascii="Calibri" w:eastAsia="Calibri" w:hAnsi="Calibri" w:cs="Times New Roman"/>
          <w:b/>
        </w:rPr>
      </w:pPr>
    </w:p>
    <w:p w:rsidR="00A57989" w:rsidRPr="00A57989" w:rsidRDefault="00A57989" w:rsidP="00A57989">
      <w:pPr>
        <w:spacing w:after="200" w:line="276" w:lineRule="auto"/>
        <w:contextualSpacing/>
        <w:rPr>
          <w:rFonts w:ascii="Calibri" w:eastAsia="Calibri" w:hAnsi="Calibri" w:cs="Times New Roman"/>
        </w:rPr>
      </w:pPr>
      <w:r w:rsidRPr="00A57989">
        <w:rPr>
          <w:rFonts w:ascii="Calibri" w:eastAsia="Calibri" w:hAnsi="Calibri" w:cs="Times New Roman"/>
          <w:b/>
        </w:rPr>
        <w:t>Next Meeting</w:t>
      </w:r>
      <w:r w:rsidRPr="00A57989">
        <w:rPr>
          <w:rFonts w:ascii="Calibri" w:eastAsia="Calibri" w:hAnsi="Calibri" w:cs="Times New Roman"/>
        </w:rPr>
        <w:t>: Peter DeBiasi reminded everyone of the next Cabinet meeting on June 7</w:t>
      </w:r>
      <w:r w:rsidRPr="00A57989">
        <w:rPr>
          <w:rFonts w:ascii="Calibri" w:eastAsia="Calibri" w:hAnsi="Calibri" w:cs="Times New Roman"/>
          <w:vertAlign w:val="superscript"/>
        </w:rPr>
        <w:t>th</w:t>
      </w:r>
      <w:r w:rsidRPr="00A57989">
        <w:rPr>
          <w:rFonts w:ascii="Calibri" w:eastAsia="Calibri" w:hAnsi="Calibri" w:cs="Times New Roman"/>
        </w:rPr>
        <w:t>.  He adjourned the meeting at 11:41.</w:t>
      </w:r>
    </w:p>
    <w:p w:rsidR="00A57989" w:rsidRPr="00A57989" w:rsidRDefault="00A57989" w:rsidP="00A57989">
      <w:pPr>
        <w:rPr>
          <w:rFonts w:ascii="Calibri" w:eastAsia="Calibri" w:hAnsi="Calibri" w:cs="Times New Roman"/>
        </w:rPr>
      </w:pPr>
    </w:p>
    <w:p w:rsidR="00A57989" w:rsidRPr="00A57989" w:rsidRDefault="00A57989" w:rsidP="00A57989">
      <w:pPr>
        <w:rPr>
          <w:rFonts w:ascii="Calibri" w:eastAsia="Calibri" w:hAnsi="Calibri" w:cs="Times New Roman"/>
        </w:rPr>
      </w:pPr>
    </w:p>
    <w:p w:rsidR="00A57989" w:rsidRPr="00A57989" w:rsidRDefault="00A57989" w:rsidP="00A57989">
      <w:pPr>
        <w:rPr>
          <w:rFonts w:ascii="Calibri" w:eastAsia="Calibri" w:hAnsi="Calibri" w:cs="Times New Roman"/>
          <w:sz w:val="16"/>
          <w:szCs w:val="16"/>
        </w:rPr>
      </w:pPr>
      <w:r w:rsidRPr="00A57989">
        <w:rPr>
          <w:rFonts w:ascii="Calibri" w:eastAsia="Calibri" w:hAnsi="Calibri" w:cs="Times New Roman"/>
          <w:sz w:val="16"/>
          <w:szCs w:val="16"/>
        </w:rPr>
        <w:t>Recorder:   Meg Riding</w:t>
      </w:r>
    </w:p>
    <w:p w:rsidR="00B90F11" w:rsidRDefault="00B90F11"/>
    <w:sectPr w:rsidR="00B90F11" w:rsidSect="00BB588E">
      <w:headerReference w:type="even" r:id="rId8"/>
      <w:headerReference w:type="default" r:id="rId9"/>
      <w:headerReference w:type="first" r:id="rId10"/>
      <w:pgSz w:w="12240" w:h="15840"/>
      <w:pgMar w:top="630" w:right="1440" w:bottom="99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910" w:rsidRDefault="00630910" w:rsidP="00A10D22">
      <w:r>
        <w:separator/>
      </w:r>
    </w:p>
  </w:endnote>
  <w:endnote w:type="continuationSeparator" w:id="0">
    <w:p w:rsidR="00630910" w:rsidRDefault="00630910" w:rsidP="00A10D2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910" w:rsidRDefault="00630910" w:rsidP="00A10D22">
      <w:r>
        <w:separator/>
      </w:r>
    </w:p>
  </w:footnote>
  <w:footnote w:type="continuationSeparator" w:id="0">
    <w:p w:rsidR="00630910" w:rsidRDefault="00630910" w:rsidP="00A10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6" w:rsidRDefault="000865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6" w:rsidRDefault="000865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6" w:rsidRDefault="000865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26798"/>
    <w:multiLevelType w:val="hybridMultilevel"/>
    <w:tmpl w:val="3F6C99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B53D40"/>
    <w:multiLevelType w:val="hybridMultilevel"/>
    <w:tmpl w:val="D010A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1110EA"/>
    <w:multiLevelType w:val="hybridMultilevel"/>
    <w:tmpl w:val="E8D84E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A57989"/>
    <w:rsid w:val="00151605"/>
    <w:rsid w:val="00214249"/>
    <w:rsid w:val="00233C55"/>
    <w:rsid w:val="002B41B9"/>
    <w:rsid w:val="0042165A"/>
    <w:rsid w:val="00630910"/>
    <w:rsid w:val="0086504F"/>
    <w:rsid w:val="00A10D22"/>
    <w:rsid w:val="00A57989"/>
    <w:rsid w:val="00AF2183"/>
    <w:rsid w:val="00B90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7989"/>
    <w:pPr>
      <w:tabs>
        <w:tab w:val="center" w:pos="4680"/>
        <w:tab w:val="right" w:pos="9360"/>
      </w:tabs>
    </w:pPr>
  </w:style>
  <w:style w:type="character" w:customStyle="1" w:styleId="HeaderChar">
    <w:name w:val="Header Char"/>
    <w:basedOn w:val="DefaultParagraphFont"/>
    <w:link w:val="Header"/>
    <w:uiPriority w:val="99"/>
    <w:semiHidden/>
    <w:rsid w:val="00A57989"/>
  </w:style>
  <w:style w:type="paragraph" w:styleId="BalloonText">
    <w:name w:val="Balloon Text"/>
    <w:basedOn w:val="Normal"/>
    <w:link w:val="BalloonTextChar"/>
    <w:uiPriority w:val="99"/>
    <w:semiHidden/>
    <w:unhideWhenUsed/>
    <w:rsid w:val="00A57989"/>
    <w:rPr>
      <w:rFonts w:ascii="Tahoma" w:hAnsi="Tahoma" w:cs="Tahoma"/>
      <w:sz w:val="16"/>
      <w:szCs w:val="16"/>
    </w:rPr>
  </w:style>
  <w:style w:type="character" w:customStyle="1" w:styleId="BalloonTextChar">
    <w:name w:val="Balloon Text Char"/>
    <w:basedOn w:val="DefaultParagraphFont"/>
    <w:link w:val="BalloonText"/>
    <w:uiPriority w:val="99"/>
    <w:semiHidden/>
    <w:rsid w:val="00A57989"/>
    <w:rPr>
      <w:rFonts w:ascii="Tahoma" w:hAnsi="Tahoma" w:cs="Tahoma"/>
      <w:sz w:val="16"/>
      <w:szCs w:val="16"/>
    </w:rPr>
  </w:style>
  <w:style w:type="paragraph" w:styleId="ListParagraph">
    <w:name w:val="List Paragraph"/>
    <w:basedOn w:val="Normal"/>
    <w:uiPriority w:val="34"/>
    <w:qFormat/>
    <w:rsid w:val="00A57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7989"/>
    <w:pPr>
      <w:tabs>
        <w:tab w:val="center" w:pos="4680"/>
        <w:tab w:val="right" w:pos="9360"/>
      </w:tabs>
    </w:pPr>
  </w:style>
  <w:style w:type="character" w:customStyle="1" w:styleId="HeaderChar">
    <w:name w:val="Header Char"/>
    <w:basedOn w:val="DefaultParagraphFont"/>
    <w:link w:val="Header"/>
    <w:uiPriority w:val="99"/>
    <w:semiHidden/>
    <w:rsid w:val="00A57989"/>
  </w:style>
  <w:style w:type="paragraph" w:styleId="BalloonText">
    <w:name w:val="Balloon Text"/>
    <w:basedOn w:val="Normal"/>
    <w:link w:val="BalloonTextChar"/>
    <w:uiPriority w:val="99"/>
    <w:semiHidden/>
    <w:unhideWhenUsed/>
    <w:rsid w:val="00A57989"/>
    <w:rPr>
      <w:rFonts w:ascii="Tahoma" w:hAnsi="Tahoma" w:cs="Tahoma"/>
      <w:sz w:val="16"/>
      <w:szCs w:val="16"/>
    </w:rPr>
  </w:style>
  <w:style w:type="character" w:customStyle="1" w:styleId="BalloonTextChar">
    <w:name w:val="Balloon Text Char"/>
    <w:basedOn w:val="DefaultParagraphFont"/>
    <w:link w:val="BalloonText"/>
    <w:uiPriority w:val="99"/>
    <w:semiHidden/>
    <w:rsid w:val="00A57989"/>
    <w:rPr>
      <w:rFonts w:ascii="Tahoma" w:hAnsi="Tahoma" w:cs="Tahoma"/>
      <w:sz w:val="16"/>
      <w:szCs w:val="16"/>
    </w:rPr>
  </w:style>
  <w:style w:type="paragraph" w:styleId="ListParagraph">
    <w:name w:val="List Paragraph"/>
    <w:basedOn w:val="Normal"/>
    <w:uiPriority w:val="34"/>
    <w:qFormat/>
    <w:rsid w:val="00A5798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Riding</dc:creator>
  <cp:lastModifiedBy>Meg Riding</cp:lastModifiedBy>
  <cp:revision>3</cp:revision>
  <dcterms:created xsi:type="dcterms:W3CDTF">2013-06-24T16:37:00Z</dcterms:created>
  <dcterms:modified xsi:type="dcterms:W3CDTF">2013-06-24T16:37:00Z</dcterms:modified>
</cp:coreProperties>
</file>