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192" w:rsidRPr="00CA3597" w:rsidRDefault="00CA3597" w:rsidP="009D235C">
      <w:pPr>
        <w:spacing w:after="0"/>
        <w:jc w:val="center"/>
        <w:rPr>
          <w:rFonts w:ascii="Times New Roman" w:hAnsi="Times New Roman" w:cs="Times New Roman"/>
        </w:rPr>
      </w:pPr>
      <w:r w:rsidRPr="00CA3597">
        <w:rPr>
          <w:rFonts w:ascii="Times New Roman" w:hAnsi="Times New Roman" w:cs="Times New Roman"/>
        </w:rPr>
        <w:t>CROSS AGEN</w:t>
      </w:r>
      <w:r w:rsidR="00867F59">
        <w:rPr>
          <w:rFonts w:ascii="Times New Roman" w:hAnsi="Times New Roman" w:cs="Times New Roman"/>
        </w:rPr>
        <w:t>C</w:t>
      </w:r>
      <w:r w:rsidRPr="00CA3597">
        <w:rPr>
          <w:rFonts w:ascii="Times New Roman" w:hAnsi="Times New Roman" w:cs="Times New Roman"/>
        </w:rPr>
        <w:t>Y POPULATION RESULTS SUBCOMMITTEE</w:t>
      </w:r>
    </w:p>
    <w:p w:rsidR="00CA3597" w:rsidRPr="00CA3597" w:rsidRDefault="00CA3597" w:rsidP="009D235C">
      <w:pPr>
        <w:spacing w:after="0"/>
        <w:jc w:val="center"/>
        <w:rPr>
          <w:rFonts w:ascii="Times New Roman" w:hAnsi="Times New Roman" w:cs="Times New Roman"/>
        </w:rPr>
      </w:pPr>
      <w:r w:rsidRPr="00CA3597">
        <w:rPr>
          <w:rFonts w:ascii="Times New Roman" w:hAnsi="Times New Roman" w:cs="Times New Roman"/>
        </w:rPr>
        <w:t>FEBRUARY 7, 2012</w:t>
      </w:r>
    </w:p>
    <w:p w:rsidR="00CA3597" w:rsidRPr="00CA3597" w:rsidRDefault="00CA3597" w:rsidP="009D235C">
      <w:pPr>
        <w:spacing w:after="0"/>
        <w:jc w:val="center"/>
        <w:rPr>
          <w:rFonts w:ascii="Times New Roman" w:hAnsi="Times New Roman" w:cs="Times New Roman"/>
        </w:rPr>
      </w:pPr>
      <w:r w:rsidRPr="00CA3597">
        <w:rPr>
          <w:rFonts w:ascii="Times New Roman" w:hAnsi="Times New Roman" w:cs="Times New Roman"/>
        </w:rPr>
        <w:t>MEETING MINUTES</w:t>
      </w:r>
    </w:p>
    <w:p w:rsidR="00CA3597" w:rsidRPr="00CA3597" w:rsidRDefault="00CA3597" w:rsidP="009D235C">
      <w:pPr>
        <w:spacing w:after="0"/>
        <w:jc w:val="center"/>
        <w:rPr>
          <w:rFonts w:ascii="Times New Roman" w:hAnsi="Times New Roman" w:cs="Times New Roman"/>
        </w:rPr>
      </w:pPr>
    </w:p>
    <w:p w:rsidR="00CA3597" w:rsidRDefault="00CA3597" w:rsidP="009D235C">
      <w:pPr>
        <w:spacing w:after="0"/>
        <w:rPr>
          <w:rFonts w:ascii="Times New Roman" w:hAnsi="Times New Roman" w:cs="Times New Roman"/>
        </w:rPr>
      </w:pPr>
      <w:r w:rsidRPr="00CA3597">
        <w:rPr>
          <w:rFonts w:ascii="Times New Roman" w:hAnsi="Times New Roman" w:cs="Times New Roman"/>
        </w:rPr>
        <w:t>In attendance: N</w:t>
      </w:r>
      <w:r w:rsidR="00716E49">
        <w:rPr>
          <w:rFonts w:ascii="Times New Roman" w:hAnsi="Times New Roman" w:cs="Times New Roman"/>
        </w:rPr>
        <w:t>ancy Roberts, Bill Carbone, Tim</w:t>
      </w:r>
      <w:r w:rsidRPr="00CA3597">
        <w:rPr>
          <w:rFonts w:ascii="Times New Roman" w:hAnsi="Times New Roman" w:cs="Times New Roman"/>
        </w:rPr>
        <w:t xml:space="preserve"> </w:t>
      </w:r>
      <w:proofErr w:type="spellStart"/>
      <w:r w:rsidRPr="00CA3597">
        <w:rPr>
          <w:rFonts w:ascii="Times New Roman" w:hAnsi="Times New Roman" w:cs="Times New Roman"/>
        </w:rPr>
        <w:t>Deschanes</w:t>
      </w:r>
      <w:proofErr w:type="spellEnd"/>
      <w:r w:rsidRPr="00CA3597">
        <w:rPr>
          <w:rFonts w:ascii="Times New Roman" w:hAnsi="Times New Roman" w:cs="Times New Roman"/>
        </w:rPr>
        <w:t>-Desmond, Bennett</w:t>
      </w:r>
      <w:r w:rsidR="00716E49">
        <w:rPr>
          <w:rFonts w:ascii="Times New Roman" w:hAnsi="Times New Roman" w:cs="Times New Roman"/>
        </w:rPr>
        <w:t xml:space="preserve"> </w:t>
      </w:r>
      <w:proofErr w:type="spellStart"/>
      <w:r w:rsidR="00716E49">
        <w:rPr>
          <w:rFonts w:ascii="Times New Roman" w:hAnsi="Times New Roman" w:cs="Times New Roman"/>
        </w:rPr>
        <w:t>Pudlin</w:t>
      </w:r>
      <w:proofErr w:type="spellEnd"/>
      <w:r w:rsidR="00716E49">
        <w:rPr>
          <w:rFonts w:ascii="Times New Roman" w:hAnsi="Times New Roman" w:cs="Times New Roman"/>
        </w:rPr>
        <w:t>, Kathy Brennan, Charlene</w:t>
      </w:r>
      <w:r w:rsidRPr="00CA3597">
        <w:rPr>
          <w:rFonts w:ascii="Times New Roman" w:hAnsi="Times New Roman" w:cs="Times New Roman"/>
        </w:rPr>
        <w:t xml:space="preserve"> Russell-Tucker, Brian Hill,  Yolanda Caldera-Durant</w:t>
      </w:r>
      <w:r w:rsidR="00264C85">
        <w:rPr>
          <w:rFonts w:ascii="Times New Roman" w:hAnsi="Times New Roman" w:cs="Times New Roman"/>
        </w:rPr>
        <w:t xml:space="preserve">, Yvette Bello, Maureen Price-Boreland, Michelle Cook, Karin </w:t>
      </w:r>
      <w:proofErr w:type="spellStart"/>
      <w:r w:rsidR="00264C85">
        <w:rPr>
          <w:rFonts w:ascii="Times New Roman" w:hAnsi="Times New Roman" w:cs="Times New Roman"/>
        </w:rPr>
        <w:t>Haberlin</w:t>
      </w:r>
      <w:proofErr w:type="spellEnd"/>
    </w:p>
    <w:p w:rsidR="00264C85" w:rsidRDefault="00264C85" w:rsidP="009D235C">
      <w:pPr>
        <w:spacing w:after="0"/>
        <w:rPr>
          <w:rFonts w:ascii="Times New Roman" w:hAnsi="Times New Roman" w:cs="Times New Roman"/>
        </w:rPr>
      </w:pPr>
    </w:p>
    <w:p w:rsidR="00264C85" w:rsidRDefault="00264C85" w:rsidP="009D235C">
      <w:pPr>
        <w:spacing w:after="0"/>
        <w:rPr>
          <w:rFonts w:ascii="Times New Roman" w:hAnsi="Times New Roman" w:cs="Times New Roman"/>
        </w:rPr>
      </w:pPr>
      <w:r>
        <w:rPr>
          <w:rFonts w:ascii="Times New Roman" w:hAnsi="Times New Roman" w:cs="Times New Roman"/>
        </w:rPr>
        <w:t xml:space="preserve">Not attending, Cathy </w:t>
      </w:r>
      <w:proofErr w:type="spellStart"/>
      <w:r>
        <w:rPr>
          <w:rFonts w:ascii="Times New Roman" w:hAnsi="Times New Roman" w:cs="Times New Roman"/>
        </w:rPr>
        <w:t>FoleyGelb</w:t>
      </w:r>
      <w:proofErr w:type="spellEnd"/>
      <w:r>
        <w:rPr>
          <w:rFonts w:ascii="Times New Roman" w:hAnsi="Times New Roman" w:cs="Times New Roman"/>
        </w:rPr>
        <w:t xml:space="preserve">, Anne </w:t>
      </w:r>
      <w:proofErr w:type="spellStart"/>
      <w:r>
        <w:rPr>
          <w:rFonts w:ascii="Times New Roman" w:hAnsi="Times New Roman" w:cs="Times New Roman"/>
        </w:rPr>
        <w:t>Mcintyre-Lahner</w:t>
      </w:r>
      <w:proofErr w:type="spellEnd"/>
      <w:r>
        <w:rPr>
          <w:rFonts w:ascii="Times New Roman" w:hAnsi="Times New Roman" w:cs="Times New Roman"/>
        </w:rPr>
        <w:t xml:space="preserve">, Patrick Hynes, Janet </w:t>
      </w:r>
      <w:proofErr w:type="spellStart"/>
      <w:r>
        <w:rPr>
          <w:rFonts w:ascii="Times New Roman" w:hAnsi="Times New Roman" w:cs="Times New Roman"/>
        </w:rPr>
        <w:t>Brancifort</w:t>
      </w:r>
      <w:proofErr w:type="spellEnd"/>
      <w:r>
        <w:rPr>
          <w:rFonts w:ascii="Times New Roman" w:hAnsi="Times New Roman" w:cs="Times New Roman"/>
        </w:rPr>
        <w:t xml:space="preserve">, Mark </w:t>
      </w:r>
      <w:proofErr w:type="spellStart"/>
      <w:r>
        <w:rPr>
          <w:rFonts w:ascii="Times New Roman" w:hAnsi="Times New Roman" w:cs="Times New Roman"/>
        </w:rPr>
        <w:t>Polzella</w:t>
      </w:r>
      <w:proofErr w:type="spellEnd"/>
      <w:r>
        <w:rPr>
          <w:rFonts w:ascii="Times New Roman" w:hAnsi="Times New Roman" w:cs="Times New Roman"/>
        </w:rPr>
        <w:t>, Susan Keane</w:t>
      </w:r>
    </w:p>
    <w:p w:rsidR="00CA3597" w:rsidRDefault="00CA3597" w:rsidP="009D235C">
      <w:pPr>
        <w:spacing w:after="0"/>
        <w:rPr>
          <w:rFonts w:ascii="Times New Roman" w:hAnsi="Times New Roman" w:cs="Times New Roman"/>
        </w:rPr>
      </w:pPr>
    </w:p>
    <w:p w:rsidR="00CA3597" w:rsidRDefault="00CA3597" w:rsidP="009D235C">
      <w:pPr>
        <w:pStyle w:val="ListParagraph"/>
        <w:numPr>
          <w:ilvl w:val="0"/>
          <w:numId w:val="1"/>
        </w:numPr>
        <w:spacing w:after="0"/>
        <w:rPr>
          <w:rFonts w:ascii="Times New Roman" w:hAnsi="Times New Roman" w:cs="Times New Roman"/>
        </w:rPr>
      </w:pPr>
      <w:r>
        <w:rPr>
          <w:rFonts w:ascii="Times New Roman" w:hAnsi="Times New Roman" w:cs="Times New Roman"/>
        </w:rPr>
        <w:t>Introductions: Nancy Roberts convened the meeting at 1:05</w:t>
      </w:r>
      <w:r w:rsidR="00235EE8">
        <w:rPr>
          <w:rFonts w:ascii="Times New Roman" w:hAnsi="Times New Roman" w:cs="Times New Roman"/>
        </w:rPr>
        <w:t xml:space="preserve"> pm and clarified the objectives of the meeting as </w:t>
      </w:r>
      <w:r>
        <w:rPr>
          <w:rFonts w:ascii="Times New Roman" w:hAnsi="Times New Roman" w:cs="Times New Roman"/>
        </w:rPr>
        <w:t xml:space="preserve">outlined </w:t>
      </w:r>
      <w:r w:rsidR="00235EE8">
        <w:rPr>
          <w:rFonts w:ascii="Times New Roman" w:hAnsi="Times New Roman" w:cs="Times New Roman"/>
        </w:rPr>
        <w:t>in the agenda.</w:t>
      </w:r>
      <w:r>
        <w:rPr>
          <w:rFonts w:ascii="Times New Roman" w:hAnsi="Times New Roman" w:cs="Times New Roman"/>
        </w:rPr>
        <w:t xml:space="preserve"> </w:t>
      </w:r>
    </w:p>
    <w:p w:rsidR="00235EE8" w:rsidRDefault="00235EE8" w:rsidP="00235EE8">
      <w:pPr>
        <w:pStyle w:val="ListParagraph"/>
        <w:spacing w:after="0"/>
        <w:rPr>
          <w:rFonts w:ascii="Times New Roman" w:hAnsi="Times New Roman" w:cs="Times New Roman"/>
        </w:rPr>
      </w:pPr>
    </w:p>
    <w:p w:rsidR="00235EE8" w:rsidRPr="00266BC5" w:rsidRDefault="00CA3597" w:rsidP="00704FEE">
      <w:pPr>
        <w:pStyle w:val="ListParagraph"/>
        <w:numPr>
          <w:ilvl w:val="0"/>
          <w:numId w:val="1"/>
        </w:numPr>
        <w:spacing w:after="0"/>
        <w:rPr>
          <w:rFonts w:ascii="Times New Roman" w:hAnsi="Times New Roman" w:cs="Times New Roman"/>
        </w:rPr>
      </w:pPr>
      <w:r w:rsidRPr="00266BC5">
        <w:rPr>
          <w:rFonts w:ascii="Times New Roman" w:hAnsi="Times New Roman" w:cs="Times New Roman"/>
        </w:rPr>
        <w:t>Brian Hill provided an overview of the proce</w:t>
      </w:r>
      <w:r w:rsidR="00691DA9" w:rsidRPr="00266BC5">
        <w:rPr>
          <w:rFonts w:ascii="Times New Roman" w:hAnsi="Times New Roman" w:cs="Times New Roman"/>
        </w:rPr>
        <w:t xml:space="preserve">ss to date reporting that a </w:t>
      </w:r>
      <w:r w:rsidR="00235EE8" w:rsidRPr="00266BC5">
        <w:rPr>
          <w:rFonts w:ascii="Times New Roman" w:hAnsi="Times New Roman" w:cs="Times New Roman"/>
        </w:rPr>
        <w:t>task force of the sub-committee</w:t>
      </w:r>
      <w:r w:rsidRPr="00266BC5">
        <w:rPr>
          <w:rFonts w:ascii="Times New Roman" w:hAnsi="Times New Roman" w:cs="Times New Roman"/>
        </w:rPr>
        <w:t xml:space="preserve"> had met</w:t>
      </w:r>
      <w:r w:rsidR="00266BC5" w:rsidRPr="00266BC5">
        <w:rPr>
          <w:rFonts w:ascii="Times New Roman" w:hAnsi="Times New Roman" w:cs="Times New Roman"/>
        </w:rPr>
        <w:t xml:space="preserve"> and</w:t>
      </w:r>
      <w:r w:rsidRPr="00266BC5">
        <w:rPr>
          <w:rFonts w:ascii="Times New Roman" w:hAnsi="Times New Roman" w:cs="Times New Roman"/>
        </w:rPr>
        <w:t xml:space="preserve"> reviewed</w:t>
      </w:r>
      <w:r w:rsidR="00691DA9" w:rsidRPr="00266BC5">
        <w:rPr>
          <w:rFonts w:ascii="Times New Roman" w:hAnsi="Times New Roman" w:cs="Times New Roman"/>
        </w:rPr>
        <w:t xml:space="preserve"> the results </w:t>
      </w:r>
      <w:r w:rsidR="00A76E23" w:rsidRPr="00266BC5">
        <w:rPr>
          <w:rFonts w:ascii="Times New Roman" w:hAnsi="Times New Roman" w:cs="Times New Roman"/>
        </w:rPr>
        <w:t xml:space="preserve">of </w:t>
      </w:r>
      <w:r w:rsidR="00704FEE" w:rsidRPr="00266BC5">
        <w:rPr>
          <w:rFonts w:ascii="Times New Roman" w:hAnsi="Times New Roman" w:cs="Times New Roman"/>
        </w:rPr>
        <w:t xml:space="preserve">the previous meeting’s </w:t>
      </w:r>
      <w:r w:rsidR="00235EE8" w:rsidRPr="00266BC5">
        <w:rPr>
          <w:rFonts w:ascii="Times New Roman" w:hAnsi="Times New Roman" w:cs="Times New Roman"/>
        </w:rPr>
        <w:t xml:space="preserve">work using </w:t>
      </w:r>
      <w:r w:rsidR="00A76E23" w:rsidRPr="00266BC5">
        <w:rPr>
          <w:rFonts w:ascii="Times New Roman" w:hAnsi="Times New Roman" w:cs="Times New Roman"/>
        </w:rPr>
        <w:t>the spread sheet</w:t>
      </w:r>
      <w:r w:rsidR="00235EE8" w:rsidRPr="00266BC5">
        <w:rPr>
          <w:rFonts w:ascii="Times New Roman" w:hAnsi="Times New Roman" w:cs="Times New Roman"/>
        </w:rPr>
        <w:t>s of agency result statements and domains</w:t>
      </w:r>
      <w:r w:rsidR="00A76E23" w:rsidRPr="00266BC5">
        <w:rPr>
          <w:rFonts w:ascii="Times New Roman" w:hAnsi="Times New Roman" w:cs="Times New Roman"/>
        </w:rPr>
        <w:t xml:space="preserve"> provided by Bennett</w:t>
      </w:r>
      <w:r w:rsidR="00691DA9" w:rsidRPr="00266BC5">
        <w:rPr>
          <w:rFonts w:ascii="Times New Roman" w:hAnsi="Times New Roman" w:cs="Times New Roman"/>
        </w:rPr>
        <w:t xml:space="preserve">. The process </w:t>
      </w:r>
      <w:r w:rsidR="00A76E23" w:rsidRPr="00266BC5">
        <w:rPr>
          <w:rFonts w:ascii="Times New Roman" w:hAnsi="Times New Roman" w:cs="Times New Roman"/>
        </w:rPr>
        <w:t xml:space="preserve">using the </w:t>
      </w:r>
      <w:r w:rsidR="00691DA9" w:rsidRPr="00266BC5">
        <w:rPr>
          <w:rFonts w:ascii="Times New Roman" w:hAnsi="Times New Roman" w:cs="Times New Roman"/>
        </w:rPr>
        <w:t xml:space="preserve">16 domains </w:t>
      </w:r>
      <w:r w:rsidR="00A76E23" w:rsidRPr="00266BC5">
        <w:rPr>
          <w:rFonts w:ascii="Times New Roman" w:hAnsi="Times New Roman" w:cs="Times New Roman"/>
        </w:rPr>
        <w:t xml:space="preserve">resulted in </w:t>
      </w:r>
      <w:r w:rsidR="00691DA9" w:rsidRPr="00266BC5">
        <w:rPr>
          <w:rFonts w:ascii="Times New Roman" w:hAnsi="Times New Roman" w:cs="Times New Roman"/>
        </w:rPr>
        <w:t>six primary domains that</w:t>
      </w:r>
      <w:r w:rsidR="00A76E23" w:rsidRPr="00266BC5">
        <w:rPr>
          <w:rFonts w:ascii="Times New Roman" w:hAnsi="Times New Roman" w:cs="Times New Roman"/>
        </w:rPr>
        <w:t xml:space="preserve"> cover the majority of the result statements provided by the health and human service agencies.</w:t>
      </w:r>
      <w:r w:rsidR="00691DA9" w:rsidRPr="00266BC5">
        <w:rPr>
          <w:rFonts w:ascii="Times New Roman" w:hAnsi="Times New Roman" w:cs="Times New Roman"/>
        </w:rPr>
        <w:t xml:space="preserve"> Brian clarified that </w:t>
      </w:r>
      <w:r w:rsidR="00A76E23" w:rsidRPr="00266BC5">
        <w:rPr>
          <w:rFonts w:ascii="Times New Roman" w:hAnsi="Times New Roman" w:cs="Times New Roman"/>
        </w:rPr>
        <w:t xml:space="preserve">many of the </w:t>
      </w:r>
      <w:r w:rsidR="00691DA9" w:rsidRPr="00266BC5">
        <w:rPr>
          <w:rFonts w:ascii="Times New Roman" w:hAnsi="Times New Roman" w:cs="Times New Roman"/>
        </w:rPr>
        <w:t xml:space="preserve">themes </w:t>
      </w:r>
      <w:r w:rsidR="00FA6524" w:rsidRPr="00266BC5">
        <w:rPr>
          <w:rFonts w:ascii="Times New Roman" w:hAnsi="Times New Roman" w:cs="Times New Roman"/>
        </w:rPr>
        <w:t xml:space="preserve">from </w:t>
      </w:r>
      <w:r w:rsidR="00A76E23" w:rsidRPr="00266BC5">
        <w:rPr>
          <w:rFonts w:ascii="Times New Roman" w:hAnsi="Times New Roman" w:cs="Times New Roman"/>
        </w:rPr>
        <w:t xml:space="preserve">the </w:t>
      </w:r>
      <w:r w:rsidR="00FA6524" w:rsidRPr="00266BC5">
        <w:rPr>
          <w:rFonts w:ascii="Times New Roman" w:hAnsi="Times New Roman" w:cs="Times New Roman"/>
        </w:rPr>
        <w:t xml:space="preserve">domains not selected </w:t>
      </w:r>
      <w:r w:rsidR="00691DA9" w:rsidRPr="00266BC5">
        <w:rPr>
          <w:rFonts w:ascii="Times New Roman" w:hAnsi="Times New Roman" w:cs="Times New Roman"/>
        </w:rPr>
        <w:t>were incorporated into one of the six domain areas</w:t>
      </w:r>
      <w:r w:rsidR="00A76E23" w:rsidRPr="00266BC5">
        <w:rPr>
          <w:rFonts w:ascii="Times New Roman" w:hAnsi="Times New Roman" w:cs="Times New Roman"/>
        </w:rPr>
        <w:t>.</w:t>
      </w:r>
      <w:r w:rsidR="00691DA9" w:rsidRPr="00266BC5">
        <w:rPr>
          <w:rFonts w:ascii="Times New Roman" w:hAnsi="Times New Roman" w:cs="Times New Roman"/>
        </w:rPr>
        <w:t xml:space="preserve"> </w:t>
      </w:r>
      <w:r w:rsidR="00A76E23" w:rsidRPr="00266BC5">
        <w:rPr>
          <w:rFonts w:ascii="Times New Roman" w:hAnsi="Times New Roman" w:cs="Times New Roman"/>
        </w:rPr>
        <w:t>The task force</w:t>
      </w:r>
      <w:r w:rsidR="00FA6524" w:rsidRPr="00266BC5">
        <w:rPr>
          <w:rFonts w:ascii="Times New Roman" w:hAnsi="Times New Roman" w:cs="Times New Roman"/>
        </w:rPr>
        <w:t xml:space="preserve"> developed a</w:t>
      </w:r>
      <w:r w:rsidR="00691DA9" w:rsidRPr="00266BC5">
        <w:rPr>
          <w:rFonts w:ascii="Times New Roman" w:hAnsi="Times New Roman" w:cs="Times New Roman"/>
        </w:rPr>
        <w:t xml:space="preserve"> suggested results statement for each of the six domains. </w:t>
      </w:r>
    </w:p>
    <w:p w:rsidR="00CA3597" w:rsidRDefault="009D235C" w:rsidP="00235EE8">
      <w:pPr>
        <w:pStyle w:val="ListParagraph"/>
        <w:spacing w:after="0"/>
        <w:rPr>
          <w:rFonts w:ascii="Times New Roman" w:hAnsi="Times New Roman" w:cs="Times New Roman"/>
        </w:rPr>
      </w:pPr>
      <w:r>
        <w:rPr>
          <w:rFonts w:ascii="Times New Roman" w:hAnsi="Times New Roman" w:cs="Times New Roman"/>
        </w:rPr>
        <w:t xml:space="preserve"> </w:t>
      </w:r>
      <w:r w:rsidR="00691DA9">
        <w:rPr>
          <w:rFonts w:ascii="Times New Roman" w:hAnsi="Times New Roman" w:cs="Times New Roman"/>
        </w:rPr>
        <w:t xml:space="preserve"> </w:t>
      </w:r>
    </w:p>
    <w:p w:rsidR="00A76E23" w:rsidRDefault="009D235C" w:rsidP="009D235C">
      <w:pPr>
        <w:pStyle w:val="ListParagraph"/>
        <w:numPr>
          <w:ilvl w:val="0"/>
          <w:numId w:val="1"/>
        </w:numPr>
        <w:spacing w:after="0"/>
        <w:rPr>
          <w:rFonts w:ascii="Times New Roman" w:hAnsi="Times New Roman" w:cs="Times New Roman"/>
        </w:rPr>
      </w:pPr>
      <w:r>
        <w:rPr>
          <w:rFonts w:ascii="Times New Roman" w:hAnsi="Times New Roman" w:cs="Times New Roman"/>
        </w:rPr>
        <w:t xml:space="preserve">Discussion turned to </w:t>
      </w:r>
      <w:r w:rsidR="00266BC5">
        <w:rPr>
          <w:rFonts w:ascii="Times New Roman" w:hAnsi="Times New Roman" w:cs="Times New Roman"/>
        </w:rPr>
        <w:t xml:space="preserve">assigning </w:t>
      </w:r>
      <w:r w:rsidR="00A76E23">
        <w:rPr>
          <w:rFonts w:ascii="Times New Roman" w:hAnsi="Times New Roman" w:cs="Times New Roman"/>
        </w:rPr>
        <w:t xml:space="preserve">the Subcommittee members to work on the six domains.  The committee decided to work on the first five domains </w:t>
      </w:r>
      <w:r w:rsidR="00704FEE">
        <w:rPr>
          <w:rFonts w:ascii="Times New Roman" w:hAnsi="Times New Roman" w:cs="Times New Roman"/>
        </w:rPr>
        <w:t xml:space="preserve">– Success in School, Healthy, Success in Life, Save and Employment/Self Sufficiency - </w:t>
      </w:r>
      <w:r w:rsidR="00A76E23">
        <w:rPr>
          <w:rFonts w:ascii="Times New Roman" w:hAnsi="Times New Roman" w:cs="Times New Roman"/>
        </w:rPr>
        <w:t xml:space="preserve">and leave the last </w:t>
      </w:r>
      <w:r w:rsidR="00704FEE">
        <w:rPr>
          <w:rFonts w:ascii="Times New Roman" w:hAnsi="Times New Roman" w:cs="Times New Roman"/>
        </w:rPr>
        <w:t xml:space="preserve">– Equal Opportunity - </w:t>
      </w:r>
      <w:r w:rsidR="00A76E23">
        <w:rPr>
          <w:rFonts w:ascii="Times New Roman" w:hAnsi="Times New Roman" w:cs="Times New Roman"/>
        </w:rPr>
        <w:t xml:space="preserve"> hoping that some of what was in that domain would be incorporated in the others.</w:t>
      </w:r>
    </w:p>
    <w:p w:rsidR="0094227A" w:rsidRDefault="0094227A" w:rsidP="0094227A">
      <w:pPr>
        <w:spacing w:after="0"/>
        <w:ind w:left="720"/>
        <w:rPr>
          <w:rFonts w:ascii="Times New Roman" w:hAnsi="Times New Roman" w:cs="Times New Roman"/>
        </w:rPr>
      </w:pPr>
    </w:p>
    <w:p w:rsidR="0094227A" w:rsidRDefault="0094227A" w:rsidP="0094227A">
      <w:pPr>
        <w:spacing w:after="0"/>
        <w:ind w:left="720"/>
        <w:rPr>
          <w:rFonts w:ascii="Times New Roman" w:hAnsi="Times New Roman" w:cs="Times New Roman"/>
        </w:rPr>
      </w:pPr>
      <w:r>
        <w:rPr>
          <w:rFonts w:ascii="Times New Roman" w:hAnsi="Times New Roman" w:cs="Times New Roman"/>
        </w:rPr>
        <w:t>The Committee reviewed the draft Working Group Worksheets and recommended adding more indicators, five is usually the minimum number per Bennett, and to provide a place to list other stakeholders, data sources and data that they wished they could get.</w:t>
      </w:r>
    </w:p>
    <w:p w:rsidR="0094227A" w:rsidRDefault="0094227A" w:rsidP="0094227A">
      <w:pPr>
        <w:spacing w:after="0"/>
        <w:ind w:left="720"/>
        <w:rPr>
          <w:rFonts w:ascii="Times New Roman" w:hAnsi="Times New Roman" w:cs="Times New Roman"/>
        </w:rPr>
      </w:pPr>
    </w:p>
    <w:p w:rsidR="0094227A" w:rsidRPr="0094227A" w:rsidRDefault="0094227A" w:rsidP="0094227A">
      <w:pPr>
        <w:spacing w:after="0"/>
        <w:ind w:left="720"/>
        <w:rPr>
          <w:rFonts w:ascii="Times New Roman" w:hAnsi="Times New Roman" w:cs="Times New Roman"/>
        </w:rPr>
      </w:pPr>
      <w:r>
        <w:rPr>
          <w:rFonts w:ascii="Times New Roman" w:hAnsi="Times New Roman" w:cs="Times New Roman"/>
        </w:rPr>
        <w:t>The Working Groups will work over the next two months to finalize the Results Statement for the specific domain and to identify indicators and data sources.  They were asked to also identify other stakeholders that could input into this work.</w:t>
      </w:r>
    </w:p>
    <w:p w:rsidR="00A76E23" w:rsidRDefault="00A76E23" w:rsidP="00A76E23">
      <w:pPr>
        <w:pStyle w:val="ListParagraph"/>
        <w:spacing w:after="0"/>
        <w:rPr>
          <w:rFonts w:ascii="Times New Roman" w:hAnsi="Times New Roman" w:cs="Times New Roman"/>
        </w:rPr>
      </w:pPr>
    </w:p>
    <w:p w:rsidR="00704FEE" w:rsidRDefault="00716E49" w:rsidP="00704FEE">
      <w:pPr>
        <w:spacing w:after="0"/>
        <w:ind w:left="720"/>
        <w:rPr>
          <w:rFonts w:ascii="Times New Roman" w:hAnsi="Times New Roman" w:cs="Times New Roman"/>
        </w:rPr>
      </w:pPr>
      <w:r w:rsidRPr="00A76E23">
        <w:rPr>
          <w:rFonts w:ascii="Times New Roman" w:hAnsi="Times New Roman" w:cs="Times New Roman"/>
        </w:rPr>
        <w:t xml:space="preserve">The schedule for the work to be completed </w:t>
      </w:r>
      <w:r w:rsidR="00704FEE">
        <w:rPr>
          <w:rFonts w:ascii="Times New Roman" w:hAnsi="Times New Roman" w:cs="Times New Roman"/>
        </w:rPr>
        <w:t>is:</w:t>
      </w:r>
    </w:p>
    <w:p w:rsidR="00704FEE" w:rsidRPr="00704FEE" w:rsidRDefault="00704FEE" w:rsidP="00704FEE">
      <w:pPr>
        <w:pStyle w:val="ListParagraph"/>
        <w:numPr>
          <w:ilvl w:val="0"/>
          <w:numId w:val="2"/>
        </w:numPr>
        <w:spacing w:after="0"/>
        <w:rPr>
          <w:rFonts w:ascii="Times New Roman" w:hAnsi="Times New Roman" w:cs="Times New Roman"/>
        </w:rPr>
      </w:pPr>
      <w:r w:rsidRPr="00704FEE">
        <w:rPr>
          <w:rFonts w:ascii="Times New Roman" w:hAnsi="Times New Roman" w:cs="Times New Roman"/>
        </w:rPr>
        <w:t>March 6</w:t>
      </w:r>
      <w:r w:rsidRPr="00704FEE">
        <w:rPr>
          <w:rFonts w:ascii="Times New Roman" w:hAnsi="Times New Roman" w:cs="Times New Roman"/>
          <w:vertAlign w:val="superscript"/>
        </w:rPr>
        <w:t>th</w:t>
      </w:r>
      <w:r w:rsidRPr="00704FEE">
        <w:rPr>
          <w:rFonts w:ascii="Times New Roman" w:hAnsi="Times New Roman" w:cs="Times New Roman"/>
        </w:rPr>
        <w:t xml:space="preserve"> meeting </w:t>
      </w:r>
      <w:r w:rsidR="00716E49" w:rsidRPr="00704FEE">
        <w:rPr>
          <w:rFonts w:ascii="Times New Roman" w:hAnsi="Times New Roman" w:cs="Times New Roman"/>
        </w:rPr>
        <w:t xml:space="preserve"> – review progress made on results statement and preliminary identification of indicators and data</w:t>
      </w:r>
      <w:r w:rsidRPr="00704FEE">
        <w:rPr>
          <w:rFonts w:ascii="Times New Roman" w:hAnsi="Times New Roman" w:cs="Times New Roman"/>
        </w:rPr>
        <w:t xml:space="preserve"> to be </w:t>
      </w:r>
      <w:r w:rsidR="004B6B28" w:rsidRPr="00704FEE">
        <w:rPr>
          <w:rFonts w:ascii="Times New Roman" w:hAnsi="Times New Roman" w:cs="Times New Roman"/>
        </w:rPr>
        <w:t>review</w:t>
      </w:r>
      <w:r w:rsidRPr="00704FEE">
        <w:rPr>
          <w:rFonts w:ascii="Times New Roman" w:hAnsi="Times New Roman" w:cs="Times New Roman"/>
        </w:rPr>
        <w:t>ed</w:t>
      </w:r>
      <w:r w:rsidR="004B6B28" w:rsidRPr="00704FEE">
        <w:rPr>
          <w:rFonts w:ascii="Times New Roman" w:hAnsi="Times New Roman" w:cs="Times New Roman"/>
        </w:rPr>
        <w:t xml:space="preserve"> as a group;</w:t>
      </w:r>
      <w:r w:rsidR="00716E49" w:rsidRPr="00704FEE">
        <w:rPr>
          <w:rFonts w:ascii="Times New Roman" w:hAnsi="Times New Roman" w:cs="Times New Roman"/>
        </w:rPr>
        <w:t xml:space="preserve"> </w:t>
      </w:r>
    </w:p>
    <w:p w:rsidR="00704FEE" w:rsidRDefault="00716E49" w:rsidP="00704FEE">
      <w:pPr>
        <w:pStyle w:val="ListParagraph"/>
        <w:numPr>
          <w:ilvl w:val="0"/>
          <w:numId w:val="2"/>
        </w:numPr>
        <w:spacing w:after="0"/>
        <w:rPr>
          <w:rFonts w:ascii="Times New Roman" w:hAnsi="Times New Roman" w:cs="Times New Roman"/>
        </w:rPr>
      </w:pPr>
      <w:r w:rsidRPr="00704FEE">
        <w:rPr>
          <w:rFonts w:ascii="Times New Roman" w:hAnsi="Times New Roman" w:cs="Times New Roman"/>
        </w:rPr>
        <w:t>April meeting - present indicators</w:t>
      </w:r>
      <w:r w:rsidR="00704FEE">
        <w:rPr>
          <w:rFonts w:ascii="Times New Roman" w:hAnsi="Times New Roman" w:cs="Times New Roman"/>
        </w:rPr>
        <w:t>, data and stakeholders,</w:t>
      </w:r>
      <w:r w:rsidRPr="00704FEE">
        <w:rPr>
          <w:rFonts w:ascii="Times New Roman" w:hAnsi="Times New Roman" w:cs="Times New Roman"/>
        </w:rPr>
        <w:t xml:space="preserve"> and</w:t>
      </w:r>
      <w:r w:rsidR="00FA6524" w:rsidRPr="00704FEE">
        <w:rPr>
          <w:rFonts w:ascii="Times New Roman" w:hAnsi="Times New Roman" w:cs="Times New Roman"/>
        </w:rPr>
        <w:t>,</w:t>
      </w:r>
      <w:r w:rsidRPr="00704FEE">
        <w:rPr>
          <w:rFonts w:ascii="Times New Roman" w:hAnsi="Times New Roman" w:cs="Times New Roman"/>
        </w:rPr>
        <w:t xml:space="preserve"> with group, refine; </w:t>
      </w:r>
    </w:p>
    <w:p w:rsidR="00704FEE" w:rsidRDefault="00716E49" w:rsidP="00704FEE">
      <w:pPr>
        <w:pStyle w:val="ListParagraph"/>
        <w:numPr>
          <w:ilvl w:val="0"/>
          <w:numId w:val="2"/>
        </w:numPr>
        <w:spacing w:after="0"/>
        <w:rPr>
          <w:rFonts w:ascii="Times New Roman" w:hAnsi="Times New Roman" w:cs="Times New Roman"/>
        </w:rPr>
      </w:pPr>
      <w:r w:rsidRPr="00704FEE">
        <w:rPr>
          <w:rFonts w:ascii="Times New Roman" w:hAnsi="Times New Roman" w:cs="Times New Roman"/>
        </w:rPr>
        <w:t>May –</w:t>
      </w:r>
      <w:r w:rsidR="00FA6524" w:rsidRPr="00704FEE">
        <w:rPr>
          <w:rFonts w:ascii="Times New Roman" w:hAnsi="Times New Roman" w:cs="Times New Roman"/>
        </w:rPr>
        <w:t xml:space="preserve"> </w:t>
      </w:r>
      <w:r w:rsidRPr="00704FEE">
        <w:rPr>
          <w:rFonts w:ascii="Times New Roman" w:hAnsi="Times New Roman" w:cs="Times New Roman"/>
        </w:rPr>
        <w:t xml:space="preserve">testing and focus group participation; </w:t>
      </w:r>
    </w:p>
    <w:p w:rsidR="00704FEE" w:rsidRDefault="00716E49" w:rsidP="00704FEE">
      <w:pPr>
        <w:pStyle w:val="ListParagraph"/>
        <w:numPr>
          <w:ilvl w:val="0"/>
          <w:numId w:val="2"/>
        </w:numPr>
        <w:spacing w:after="0"/>
        <w:rPr>
          <w:rFonts w:ascii="Times New Roman" w:hAnsi="Times New Roman" w:cs="Times New Roman"/>
        </w:rPr>
      </w:pPr>
      <w:r w:rsidRPr="00704FEE">
        <w:rPr>
          <w:rFonts w:ascii="Times New Roman" w:hAnsi="Times New Roman" w:cs="Times New Roman"/>
        </w:rPr>
        <w:t xml:space="preserve">June – deliver task force deliverables to </w:t>
      </w:r>
      <w:r w:rsidR="00704FEE">
        <w:rPr>
          <w:rFonts w:ascii="Times New Roman" w:hAnsi="Times New Roman" w:cs="Times New Roman"/>
        </w:rPr>
        <w:t>full Health and Human Services Cabinet</w:t>
      </w:r>
      <w:r w:rsidRPr="00704FEE">
        <w:rPr>
          <w:rFonts w:ascii="Times New Roman" w:hAnsi="Times New Roman" w:cs="Times New Roman"/>
        </w:rPr>
        <w:t xml:space="preserve">.  </w:t>
      </w:r>
    </w:p>
    <w:p w:rsidR="00704FEE" w:rsidRDefault="00704FEE" w:rsidP="00704FEE">
      <w:pPr>
        <w:spacing w:after="0"/>
        <w:rPr>
          <w:rFonts w:ascii="Times New Roman" w:hAnsi="Times New Roman" w:cs="Times New Roman"/>
        </w:rPr>
      </w:pPr>
    </w:p>
    <w:p w:rsidR="009D235C" w:rsidRPr="00704FEE" w:rsidRDefault="009D235C" w:rsidP="00934B3F">
      <w:pPr>
        <w:spacing w:after="0"/>
        <w:ind w:left="720"/>
        <w:rPr>
          <w:rFonts w:ascii="Times New Roman" w:hAnsi="Times New Roman" w:cs="Times New Roman"/>
        </w:rPr>
      </w:pPr>
      <w:r w:rsidRPr="00704FEE">
        <w:rPr>
          <w:rFonts w:ascii="Times New Roman" w:hAnsi="Times New Roman" w:cs="Times New Roman"/>
        </w:rPr>
        <w:t>Attendees volunteered to address the results sta</w:t>
      </w:r>
      <w:r w:rsidR="00AE3885" w:rsidRPr="00704FEE">
        <w:rPr>
          <w:rFonts w:ascii="Times New Roman" w:hAnsi="Times New Roman" w:cs="Times New Roman"/>
        </w:rPr>
        <w:t>t</w:t>
      </w:r>
      <w:r w:rsidRPr="00704FEE">
        <w:rPr>
          <w:rFonts w:ascii="Times New Roman" w:hAnsi="Times New Roman" w:cs="Times New Roman"/>
        </w:rPr>
        <w:t xml:space="preserve">ement and indicators of specific </w:t>
      </w:r>
      <w:r w:rsidR="00FA6524" w:rsidRPr="00704FEE">
        <w:rPr>
          <w:rFonts w:ascii="Times New Roman" w:hAnsi="Times New Roman" w:cs="Times New Roman"/>
        </w:rPr>
        <w:t xml:space="preserve">domains as </w:t>
      </w:r>
      <w:r w:rsidR="00934B3F">
        <w:rPr>
          <w:rFonts w:ascii="Times New Roman" w:hAnsi="Times New Roman" w:cs="Times New Roman"/>
        </w:rPr>
        <w:t>f</w:t>
      </w:r>
      <w:r w:rsidR="00FA6524" w:rsidRPr="00704FEE">
        <w:rPr>
          <w:rFonts w:ascii="Times New Roman" w:hAnsi="Times New Roman" w:cs="Times New Roman"/>
        </w:rPr>
        <w:t>ollow:</w:t>
      </w:r>
      <w:r w:rsidRPr="00704FEE">
        <w:rPr>
          <w:rFonts w:ascii="Times New Roman" w:hAnsi="Times New Roman" w:cs="Times New Roman"/>
        </w:rPr>
        <w:t xml:space="preserve">  </w:t>
      </w:r>
    </w:p>
    <w:p w:rsidR="009D235C" w:rsidRDefault="009D235C" w:rsidP="009D235C">
      <w:pPr>
        <w:pStyle w:val="ListParagraph"/>
        <w:numPr>
          <w:ilvl w:val="1"/>
          <w:numId w:val="1"/>
        </w:numPr>
        <w:spacing w:after="0"/>
        <w:rPr>
          <w:rFonts w:ascii="Times New Roman" w:hAnsi="Times New Roman" w:cs="Times New Roman"/>
        </w:rPr>
      </w:pPr>
      <w:r w:rsidRPr="00FA6524">
        <w:rPr>
          <w:rFonts w:ascii="Times New Roman" w:hAnsi="Times New Roman" w:cs="Times New Roman"/>
          <w:i/>
        </w:rPr>
        <w:lastRenderedPageBreak/>
        <w:t>Success in School</w:t>
      </w:r>
      <w:r>
        <w:rPr>
          <w:rFonts w:ascii="Times New Roman" w:hAnsi="Times New Roman" w:cs="Times New Roman"/>
        </w:rPr>
        <w:t xml:space="preserve"> </w:t>
      </w:r>
      <w:r w:rsidR="00716E49">
        <w:rPr>
          <w:rFonts w:ascii="Times New Roman" w:hAnsi="Times New Roman" w:cs="Times New Roman"/>
        </w:rPr>
        <w:t>–</w:t>
      </w:r>
      <w:r>
        <w:rPr>
          <w:rFonts w:ascii="Times New Roman" w:hAnsi="Times New Roman" w:cs="Times New Roman"/>
        </w:rPr>
        <w:t xml:space="preserve"> </w:t>
      </w:r>
      <w:r w:rsidR="00716E49">
        <w:rPr>
          <w:rFonts w:ascii="Times New Roman" w:hAnsi="Times New Roman" w:cs="Times New Roman"/>
        </w:rPr>
        <w:t xml:space="preserve">Charlene Russell-Tucker, Nancy Roberts, Bennett </w:t>
      </w:r>
      <w:proofErr w:type="spellStart"/>
      <w:r w:rsidR="00716E49">
        <w:rPr>
          <w:rFonts w:ascii="Times New Roman" w:hAnsi="Times New Roman" w:cs="Times New Roman"/>
        </w:rPr>
        <w:t>Pudlin</w:t>
      </w:r>
      <w:proofErr w:type="spellEnd"/>
      <w:r w:rsidR="004B6B28">
        <w:rPr>
          <w:rFonts w:ascii="Times New Roman" w:hAnsi="Times New Roman" w:cs="Times New Roman"/>
        </w:rPr>
        <w:t>, Michelle Cook</w:t>
      </w:r>
    </w:p>
    <w:p w:rsidR="00716E49" w:rsidRDefault="009D235C" w:rsidP="009D235C">
      <w:pPr>
        <w:pStyle w:val="ListParagraph"/>
        <w:numPr>
          <w:ilvl w:val="1"/>
          <w:numId w:val="1"/>
        </w:numPr>
        <w:spacing w:after="0"/>
        <w:rPr>
          <w:rFonts w:ascii="Times New Roman" w:hAnsi="Times New Roman" w:cs="Times New Roman"/>
        </w:rPr>
      </w:pPr>
      <w:r w:rsidRPr="00FA6524">
        <w:rPr>
          <w:rFonts w:ascii="Times New Roman" w:hAnsi="Times New Roman" w:cs="Times New Roman"/>
          <w:i/>
        </w:rPr>
        <w:t>Healthy</w:t>
      </w:r>
      <w:r w:rsidRPr="00FA6524">
        <w:rPr>
          <w:rFonts w:ascii="Times New Roman" w:hAnsi="Times New Roman" w:cs="Times New Roman"/>
          <w:i/>
        </w:rPr>
        <w:tab/>
      </w:r>
      <w:r w:rsidR="00716E49">
        <w:rPr>
          <w:rFonts w:ascii="Times New Roman" w:hAnsi="Times New Roman" w:cs="Times New Roman"/>
        </w:rPr>
        <w:t xml:space="preserve"> - Yvette Bello, </w:t>
      </w:r>
      <w:r w:rsidR="00AE3885">
        <w:rPr>
          <w:rFonts w:ascii="Times New Roman" w:hAnsi="Times New Roman" w:cs="Times New Roman"/>
        </w:rPr>
        <w:t xml:space="preserve">Janet </w:t>
      </w:r>
      <w:proofErr w:type="spellStart"/>
      <w:r w:rsidR="00AE3885">
        <w:rPr>
          <w:rFonts w:ascii="Times New Roman" w:hAnsi="Times New Roman" w:cs="Times New Roman"/>
        </w:rPr>
        <w:t>Brancifort</w:t>
      </w:r>
      <w:proofErr w:type="spellEnd"/>
      <w:r w:rsidR="00D31D9E">
        <w:rPr>
          <w:rFonts w:ascii="Times New Roman" w:hAnsi="Times New Roman" w:cs="Times New Roman"/>
        </w:rPr>
        <w:t xml:space="preserve">, </w:t>
      </w:r>
      <w:r w:rsidR="0094227A">
        <w:rPr>
          <w:rFonts w:ascii="Times New Roman" w:hAnsi="Times New Roman" w:cs="Times New Roman"/>
        </w:rPr>
        <w:t xml:space="preserve">Catherine </w:t>
      </w:r>
      <w:proofErr w:type="spellStart"/>
      <w:r w:rsidR="0094227A">
        <w:rPr>
          <w:rFonts w:ascii="Times New Roman" w:hAnsi="Times New Roman" w:cs="Times New Roman"/>
        </w:rPr>
        <w:t>FoleyGeib</w:t>
      </w:r>
      <w:proofErr w:type="spellEnd"/>
    </w:p>
    <w:p w:rsidR="009D235C" w:rsidRDefault="009D235C" w:rsidP="009D235C">
      <w:pPr>
        <w:pStyle w:val="ListParagraph"/>
        <w:numPr>
          <w:ilvl w:val="1"/>
          <w:numId w:val="1"/>
        </w:numPr>
        <w:spacing w:after="0"/>
        <w:rPr>
          <w:rFonts w:ascii="Times New Roman" w:hAnsi="Times New Roman" w:cs="Times New Roman"/>
        </w:rPr>
      </w:pPr>
      <w:r w:rsidRPr="00FA6524">
        <w:rPr>
          <w:rFonts w:ascii="Times New Roman" w:hAnsi="Times New Roman" w:cs="Times New Roman"/>
          <w:i/>
        </w:rPr>
        <w:t>Success in Life</w:t>
      </w:r>
      <w:r w:rsidR="00716E49">
        <w:rPr>
          <w:rFonts w:ascii="Times New Roman" w:hAnsi="Times New Roman" w:cs="Times New Roman"/>
        </w:rPr>
        <w:t xml:space="preserve"> – </w:t>
      </w:r>
      <w:r w:rsidR="0094227A">
        <w:rPr>
          <w:rFonts w:ascii="Times New Roman" w:hAnsi="Times New Roman" w:cs="Times New Roman"/>
        </w:rPr>
        <w:t>Kathleen Brennan</w:t>
      </w:r>
      <w:r w:rsidR="00716E49">
        <w:rPr>
          <w:rFonts w:ascii="Times New Roman" w:hAnsi="Times New Roman" w:cs="Times New Roman"/>
        </w:rPr>
        <w:t xml:space="preserve">, </w:t>
      </w:r>
      <w:r w:rsidR="00D31D9E">
        <w:rPr>
          <w:rFonts w:ascii="Times New Roman" w:hAnsi="Times New Roman" w:cs="Times New Roman"/>
        </w:rPr>
        <w:t>T</w:t>
      </w:r>
      <w:r w:rsidR="00AE3885">
        <w:rPr>
          <w:rFonts w:ascii="Times New Roman" w:hAnsi="Times New Roman" w:cs="Times New Roman"/>
        </w:rPr>
        <w:t xml:space="preserve">imothy </w:t>
      </w:r>
      <w:proofErr w:type="spellStart"/>
      <w:r w:rsidR="00AE3885">
        <w:rPr>
          <w:rFonts w:ascii="Times New Roman" w:hAnsi="Times New Roman" w:cs="Times New Roman"/>
        </w:rPr>
        <w:t>Deschenes</w:t>
      </w:r>
      <w:proofErr w:type="spellEnd"/>
      <w:r w:rsidR="00AE3885">
        <w:rPr>
          <w:rFonts w:ascii="Times New Roman" w:hAnsi="Times New Roman" w:cs="Times New Roman"/>
        </w:rPr>
        <w:t>-Desmond</w:t>
      </w:r>
    </w:p>
    <w:p w:rsidR="009D235C" w:rsidRDefault="009D235C" w:rsidP="009D235C">
      <w:pPr>
        <w:pStyle w:val="ListParagraph"/>
        <w:numPr>
          <w:ilvl w:val="1"/>
          <w:numId w:val="1"/>
        </w:numPr>
        <w:spacing w:after="0"/>
        <w:rPr>
          <w:rFonts w:ascii="Times New Roman" w:hAnsi="Times New Roman" w:cs="Times New Roman"/>
        </w:rPr>
      </w:pPr>
      <w:r w:rsidRPr="00FA6524">
        <w:rPr>
          <w:rFonts w:ascii="Times New Roman" w:hAnsi="Times New Roman" w:cs="Times New Roman"/>
          <w:i/>
        </w:rPr>
        <w:t>Safe</w:t>
      </w:r>
      <w:r w:rsidR="00716E49" w:rsidRPr="00FA6524">
        <w:rPr>
          <w:rFonts w:ascii="Times New Roman" w:hAnsi="Times New Roman" w:cs="Times New Roman"/>
          <w:i/>
        </w:rPr>
        <w:t xml:space="preserve"> </w:t>
      </w:r>
      <w:r w:rsidR="00716E49">
        <w:rPr>
          <w:rFonts w:ascii="Times New Roman" w:hAnsi="Times New Roman" w:cs="Times New Roman"/>
        </w:rPr>
        <w:t>– Bill Carbone, Brian Hill</w:t>
      </w:r>
      <w:r w:rsidR="00AE3885">
        <w:rPr>
          <w:rFonts w:ascii="Times New Roman" w:hAnsi="Times New Roman" w:cs="Times New Roman"/>
        </w:rPr>
        <w:t>, Anne McIntyre-</w:t>
      </w:r>
      <w:proofErr w:type="spellStart"/>
      <w:r w:rsidR="00AE3885">
        <w:rPr>
          <w:rFonts w:ascii="Times New Roman" w:hAnsi="Times New Roman" w:cs="Times New Roman"/>
        </w:rPr>
        <w:t>Lahner</w:t>
      </w:r>
      <w:proofErr w:type="spellEnd"/>
      <w:r w:rsidR="004B6B28">
        <w:rPr>
          <w:rFonts w:ascii="Times New Roman" w:hAnsi="Times New Roman" w:cs="Times New Roman"/>
        </w:rPr>
        <w:t>, Patrick Hynes</w:t>
      </w:r>
      <w:r w:rsidR="009C4759">
        <w:rPr>
          <w:rFonts w:ascii="Times New Roman" w:hAnsi="Times New Roman" w:cs="Times New Roman"/>
        </w:rPr>
        <w:t>, Maureen Price-Boreland</w:t>
      </w:r>
    </w:p>
    <w:p w:rsidR="009D235C" w:rsidRDefault="00FA6524" w:rsidP="009D235C">
      <w:pPr>
        <w:pStyle w:val="ListParagraph"/>
        <w:numPr>
          <w:ilvl w:val="1"/>
          <w:numId w:val="1"/>
        </w:numPr>
        <w:spacing w:after="0"/>
        <w:rPr>
          <w:rFonts w:ascii="Times New Roman" w:hAnsi="Times New Roman" w:cs="Times New Roman"/>
        </w:rPr>
      </w:pPr>
      <w:r>
        <w:rPr>
          <w:rFonts w:ascii="Times New Roman" w:hAnsi="Times New Roman" w:cs="Times New Roman"/>
          <w:i/>
        </w:rPr>
        <w:t>Employment/S</w:t>
      </w:r>
      <w:r w:rsidR="009D235C" w:rsidRPr="00FA6524">
        <w:rPr>
          <w:rFonts w:ascii="Times New Roman" w:hAnsi="Times New Roman" w:cs="Times New Roman"/>
          <w:i/>
        </w:rPr>
        <w:t>elf-</w:t>
      </w:r>
      <w:r w:rsidR="00AE3885" w:rsidRPr="00FA6524">
        <w:rPr>
          <w:rFonts w:ascii="Times New Roman" w:hAnsi="Times New Roman" w:cs="Times New Roman"/>
          <w:i/>
        </w:rPr>
        <w:t>sufficiency</w:t>
      </w:r>
      <w:r w:rsidR="00716E49">
        <w:rPr>
          <w:rFonts w:ascii="Times New Roman" w:hAnsi="Times New Roman" w:cs="Times New Roman"/>
        </w:rPr>
        <w:t xml:space="preserve"> – Yolanda Caldera-Durant</w:t>
      </w:r>
      <w:r w:rsidR="00AE3885">
        <w:rPr>
          <w:rFonts w:ascii="Times New Roman" w:hAnsi="Times New Roman" w:cs="Times New Roman"/>
        </w:rPr>
        <w:t xml:space="preserve">, Karen </w:t>
      </w:r>
      <w:proofErr w:type="spellStart"/>
      <w:r w:rsidR="00264C85">
        <w:rPr>
          <w:rFonts w:ascii="Times New Roman" w:hAnsi="Times New Roman" w:cs="Times New Roman"/>
        </w:rPr>
        <w:t>Haberlin</w:t>
      </w:r>
      <w:proofErr w:type="spellEnd"/>
      <w:r w:rsidR="00AE3885">
        <w:rPr>
          <w:rFonts w:ascii="Times New Roman" w:hAnsi="Times New Roman" w:cs="Times New Roman"/>
        </w:rPr>
        <w:t xml:space="preserve">, Mark </w:t>
      </w:r>
      <w:proofErr w:type="spellStart"/>
      <w:r w:rsidR="00AE3885">
        <w:rPr>
          <w:rFonts w:ascii="Times New Roman" w:hAnsi="Times New Roman" w:cs="Times New Roman"/>
        </w:rPr>
        <w:t>Polzella</w:t>
      </w:r>
      <w:proofErr w:type="spellEnd"/>
    </w:p>
    <w:p w:rsidR="009D235C" w:rsidRPr="00FA6524" w:rsidRDefault="00FA6524" w:rsidP="009D235C">
      <w:pPr>
        <w:pStyle w:val="ListParagraph"/>
        <w:numPr>
          <w:ilvl w:val="1"/>
          <w:numId w:val="1"/>
        </w:numPr>
        <w:spacing w:after="0"/>
        <w:rPr>
          <w:rFonts w:ascii="Times New Roman" w:hAnsi="Times New Roman" w:cs="Times New Roman"/>
          <w:i/>
        </w:rPr>
      </w:pPr>
      <w:r w:rsidRPr="00FA6524">
        <w:rPr>
          <w:rFonts w:ascii="Times New Roman" w:hAnsi="Times New Roman" w:cs="Times New Roman"/>
          <w:i/>
        </w:rPr>
        <w:t>Equal O</w:t>
      </w:r>
      <w:r w:rsidR="009D235C" w:rsidRPr="00FA6524">
        <w:rPr>
          <w:rFonts w:ascii="Times New Roman" w:hAnsi="Times New Roman" w:cs="Times New Roman"/>
          <w:i/>
        </w:rPr>
        <w:t>pportunity</w:t>
      </w:r>
      <w:r w:rsidR="009C4759">
        <w:rPr>
          <w:rFonts w:ascii="Times New Roman" w:hAnsi="Times New Roman" w:cs="Times New Roman"/>
          <w:i/>
        </w:rPr>
        <w:t>- We will wait on this area – try to incorporate in others</w:t>
      </w:r>
    </w:p>
    <w:p w:rsidR="00AE3885" w:rsidRDefault="00AE3885" w:rsidP="00716E49">
      <w:pPr>
        <w:pStyle w:val="ListParagraph"/>
        <w:spacing w:after="0"/>
        <w:rPr>
          <w:rFonts w:ascii="Times New Roman" w:hAnsi="Times New Roman" w:cs="Times New Roman"/>
        </w:rPr>
      </w:pPr>
    </w:p>
    <w:p w:rsidR="009C4759" w:rsidRDefault="00AE3885" w:rsidP="00FA6524">
      <w:pPr>
        <w:pStyle w:val="ListParagraph"/>
        <w:numPr>
          <w:ilvl w:val="0"/>
          <w:numId w:val="1"/>
        </w:numPr>
        <w:spacing w:after="0"/>
        <w:rPr>
          <w:rFonts w:ascii="Times New Roman" w:hAnsi="Times New Roman" w:cs="Times New Roman"/>
        </w:rPr>
      </w:pPr>
      <w:r w:rsidRPr="00FA6524">
        <w:rPr>
          <w:rFonts w:ascii="Times New Roman" w:hAnsi="Times New Roman" w:cs="Times New Roman"/>
        </w:rPr>
        <w:t xml:space="preserve">Brian offered a handout, </w:t>
      </w:r>
      <w:r w:rsidRPr="00FA6524">
        <w:rPr>
          <w:rFonts w:ascii="Times New Roman" w:hAnsi="Times New Roman" w:cs="Times New Roman"/>
          <w:i/>
        </w:rPr>
        <w:t>Glossary of RBA Terms Used in Connecticut</w:t>
      </w:r>
      <w:r w:rsidRPr="00FA6524">
        <w:rPr>
          <w:rFonts w:ascii="Times New Roman" w:hAnsi="Times New Roman" w:cs="Times New Roman"/>
        </w:rPr>
        <w:t>, as support for crafting a good headli</w:t>
      </w:r>
      <w:r w:rsidR="004B6B28" w:rsidRPr="00FA6524">
        <w:rPr>
          <w:rFonts w:ascii="Times New Roman" w:hAnsi="Times New Roman" w:cs="Times New Roman"/>
        </w:rPr>
        <w:t xml:space="preserve">ne. Bennett </w:t>
      </w:r>
      <w:proofErr w:type="spellStart"/>
      <w:r w:rsidR="004B6B28" w:rsidRPr="00FA6524">
        <w:rPr>
          <w:rFonts w:ascii="Times New Roman" w:hAnsi="Times New Roman" w:cs="Times New Roman"/>
        </w:rPr>
        <w:t>Pudlin</w:t>
      </w:r>
      <w:proofErr w:type="spellEnd"/>
      <w:r w:rsidR="004B6B28" w:rsidRPr="00FA6524">
        <w:rPr>
          <w:rFonts w:ascii="Times New Roman" w:hAnsi="Times New Roman" w:cs="Times New Roman"/>
        </w:rPr>
        <w:t xml:space="preserve"> offered three points that should be considered as the indicators are developed: 1) how well does it communicate the message to the average person; 2) does it have “proxy power” – is it used by experts in research or based in science; 3) does it have data power – is there current and relevant data available. </w:t>
      </w:r>
    </w:p>
    <w:p w:rsidR="00716E49" w:rsidRPr="00704FEE" w:rsidRDefault="00716E49" w:rsidP="00704FEE">
      <w:pPr>
        <w:spacing w:after="0"/>
        <w:rPr>
          <w:rFonts w:ascii="Times New Roman" w:hAnsi="Times New Roman" w:cs="Times New Roman"/>
        </w:rPr>
      </w:pPr>
    </w:p>
    <w:p w:rsidR="00AE3885" w:rsidRDefault="00716E49" w:rsidP="00AE3885">
      <w:pPr>
        <w:pStyle w:val="ListParagraph"/>
        <w:spacing w:after="0"/>
        <w:rPr>
          <w:rFonts w:ascii="Times New Roman" w:hAnsi="Times New Roman" w:cs="Times New Roman"/>
        </w:rPr>
      </w:pPr>
      <w:r>
        <w:rPr>
          <w:rFonts w:ascii="Times New Roman" w:hAnsi="Times New Roman" w:cs="Times New Roman"/>
        </w:rPr>
        <w:t xml:space="preserve">It was </w:t>
      </w:r>
      <w:r w:rsidR="00FA6524">
        <w:rPr>
          <w:rFonts w:ascii="Times New Roman" w:hAnsi="Times New Roman" w:cs="Times New Roman"/>
        </w:rPr>
        <w:t xml:space="preserve">recommended </w:t>
      </w:r>
      <w:r>
        <w:rPr>
          <w:rFonts w:ascii="Times New Roman" w:hAnsi="Times New Roman" w:cs="Times New Roman"/>
        </w:rPr>
        <w:t xml:space="preserve">that the </w:t>
      </w:r>
      <w:r w:rsidR="009C4759">
        <w:rPr>
          <w:rFonts w:ascii="Times New Roman" w:hAnsi="Times New Roman" w:cs="Times New Roman"/>
        </w:rPr>
        <w:t xml:space="preserve">each </w:t>
      </w:r>
      <w:r w:rsidR="00934B3F">
        <w:rPr>
          <w:rFonts w:ascii="Times New Roman" w:hAnsi="Times New Roman" w:cs="Times New Roman"/>
        </w:rPr>
        <w:t>working group</w:t>
      </w:r>
      <w:r>
        <w:rPr>
          <w:rFonts w:ascii="Times New Roman" w:hAnsi="Times New Roman" w:cs="Times New Roman"/>
        </w:rPr>
        <w:t xml:space="preserve"> consider all the people who are stakeholders as indicators are developed and seek information from others who can contribute or consult</w:t>
      </w:r>
      <w:r w:rsidR="00FA6524">
        <w:rPr>
          <w:rFonts w:ascii="Times New Roman" w:hAnsi="Times New Roman" w:cs="Times New Roman"/>
        </w:rPr>
        <w:t>.</w:t>
      </w:r>
    </w:p>
    <w:p w:rsidR="00AE3885" w:rsidRDefault="00AE3885" w:rsidP="00AE3885">
      <w:pPr>
        <w:pStyle w:val="ListParagraph"/>
        <w:spacing w:after="0"/>
        <w:rPr>
          <w:rFonts w:ascii="Times New Roman" w:hAnsi="Times New Roman" w:cs="Times New Roman"/>
        </w:rPr>
      </w:pPr>
    </w:p>
    <w:p w:rsidR="00AE3885" w:rsidRPr="00AE3885" w:rsidRDefault="00AE3885" w:rsidP="00AE3885">
      <w:pPr>
        <w:pStyle w:val="ListParagraph"/>
        <w:spacing w:after="0"/>
        <w:rPr>
          <w:rFonts w:ascii="Times New Roman" w:hAnsi="Times New Roman" w:cs="Times New Roman"/>
        </w:rPr>
      </w:pPr>
      <w:r>
        <w:rPr>
          <w:rFonts w:ascii="Times New Roman" w:hAnsi="Times New Roman" w:cs="Times New Roman"/>
        </w:rPr>
        <w:t>A question was raised about the domain Equal O</w:t>
      </w:r>
      <w:r w:rsidR="009C4759">
        <w:rPr>
          <w:rFonts w:ascii="Times New Roman" w:hAnsi="Times New Roman" w:cs="Times New Roman"/>
        </w:rPr>
        <w:t>pportunity and whether it was a</w:t>
      </w:r>
      <w:r>
        <w:rPr>
          <w:rFonts w:ascii="Times New Roman" w:hAnsi="Times New Roman" w:cs="Times New Roman"/>
        </w:rPr>
        <w:t xml:space="preserve"> cross-cutting value or whether breaking it out, as it currently is, is appropriate. The decision was made to leave it as a discreet domain with the consideration that it may be incorporated into the other domains at some point. All sub-committees were asked to consider the equity or parity issue in their considerations. </w:t>
      </w:r>
    </w:p>
    <w:p w:rsidR="004B6B28" w:rsidRDefault="004B6B28" w:rsidP="00716E49">
      <w:pPr>
        <w:pStyle w:val="ListParagraph"/>
        <w:spacing w:after="0"/>
        <w:rPr>
          <w:rFonts w:ascii="Times New Roman" w:hAnsi="Times New Roman" w:cs="Times New Roman"/>
        </w:rPr>
      </w:pPr>
    </w:p>
    <w:p w:rsidR="009C4759" w:rsidRDefault="00FA6524" w:rsidP="00FA6524">
      <w:pPr>
        <w:pStyle w:val="ListParagraph"/>
        <w:numPr>
          <w:ilvl w:val="0"/>
          <w:numId w:val="1"/>
        </w:numPr>
        <w:spacing w:after="0"/>
        <w:rPr>
          <w:rFonts w:ascii="Times New Roman" w:hAnsi="Times New Roman" w:cs="Times New Roman"/>
        </w:rPr>
      </w:pPr>
      <w:r w:rsidRPr="00FA6524">
        <w:rPr>
          <w:rFonts w:ascii="Times New Roman" w:hAnsi="Times New Roman" w:cs="Times New Roman"/>
        </w:rPr>
        <w:t xml:space="preserve">Next Steps: </w:t>
      </w:r>
    </w:p>
    <w:p w:rsidR="00235EE8" w:rsidRDefault="00716E49" w:rsidP="009C4759">
      <w:pPr>
        <w:pStyle w:val="ListParagraph"/>
        <w:numPr>
          <w:ilvl w:val="1"/>
          <w:numId w:val="1"/>
        </w:numPr>
        <w:spacing w:after="0"/>
        <w:rPr>
          <w:rFonts w:ascii="Times New Roman" w:hAnsi="Times New Roman" w:cs="Times New Roman"/>
        </w:rPr>
      </w:pPr>
      <w:r w:rsidRPr="00FA6524">
        <w:rPr>
          <w:rFonts w:ascii="Times New Roman" w:hAnsi="Times New Roman" w:cs="Times New Roman"/>
        </w:rPr>
        <w:t xml:space="preserve">Brian will </w:t>
      </w:r>
      <w:r w:rsidR="009C4759">
        <w:rPr>
          <w:rFonts w:ascii="Times New Roman" w:hAnsi="Times New Roman" w:cs="Times New Roman"/>
        </w:rPr>
        <w:t xml:space="preserve">update the Working Group worksheets with the recommended changes </w:t>
      </w:r>
      <w:r w:rsidR="00235EE8">
        <w:rPr>
          <w:rFonts w:ascii="Times New Roman" w:hAnsi="Times New Roman" w:cs="Times New Roman"/>
        </w:rPr>
        <w:t>including 5 indicators</w:t>
      </w:r>
      <w:r w:rsidR="00704FEE">
        <w:rPr>
          <w:rFonts w:ascii="Times New Roman" w:hAnsi="Times New Roman" w:cs="Times New Roman"/>
        </w:rPr>
        <w:t>,</w:t>
      </w:r>
      <w:r w:rsidR="00235EE8">
        <w:rPr>
          <w:rFonts w:ascii="Times New Roman" w:hAnsi="Times New Roman" w:cs="Times New Roman"/>
        </w:rPr>
        <w:t xml:space="preserve"> data sources and those data sources we wish we had.</w:t>
      </w:r>
    </w:p>
    <w:p w:rsidR="009C4759" w:rsidRDefault="00235EE8" w:rsidP="009C4759">
      <w:pPr>
        <w:pStyle w:val="ListParagraph"/>
        <w:numPr>
          <w:ilvl w:val="1"/>
          <w:numId w:val="1"/>
        </w:numPr>
        <w:spacing w:after="0"/>
        <w:rPr>
          <w:rFonts w:ascii="Times New Roman" w:hAnsi="Times New Roman" w:cs="Times New Roman"/>
        </w:rPr>
      </w:pPr>
      <w:r>
        <w:rPr>
          <w:rFonts w:ascii="Times New Roman" w:hAnsi="Times New Roman" w:cs="Times New Roman"/>
        </w:rPr>
        <w:t xml:space="preserve">Brian will </w:t>
      </w:r>
      <w:r w:rsidR="00716E49" w:rsidRPr="00FA6524">
        <w:rPr>
          <w:rFonts w:ascii="Times New Roman" w:hAnsi="Times New Roman" w:cs="Times New Roman"/>
        </w:rPr>
        <w:t xml:space="preserve">share information about the children’s report </w:t>
      </w:r>
      <w:r w:rsidR="009C4759">
        <w:rPr>
          <w:rFonts w:ascii="Times New Roman" w:hAnsi="Times New Roman" w:cs="Times New Roman"/>
        </w:rPr>
        <w:t>card</w:t>
      </w:r>
    </w:p>
    <w:p w:rsidR="00716E49" w:rsidRDefault="009C4759" w:rsidP="009C4759">
      <w:pPr>
        <w:pStyle w:val="ListParagraph"/>
        <w:numPr>
          <w:ilvl w:val="1"/>
          <w:numId w:val="1"/>
        </w:numPr>
        <w:spacing w:after="0"/>
        <w:rPr>
          <w:rFonts w:ascii="Times New Roman" w:hAnsi="Times New Roman" w:cs="Times New Roman"/>
        </w:rPr>
      </w:pPr>
      <w:r>
        <w:rPr>
          <w:rFonts w:ascii="Times New Roman" w:hAnsi="Times New Roman" w:cs="Times New Roman"/>
        </w:rPr>
        <w:t xml:space="preserve">Nancy will complete the minutes and send to </w:t>
      </w:r>
      <w:r w:rsidR="00FA6524">
        <w:rPr>
          <w:rFonts w:ascii="Times New Roman" w:hAnsi="Times New Roman" w:cs="Times New Roman"/>
        </w:rPr>
        <w:t xml:space="preserve">Carol </w:t>
      </w:r>
      <w:proofErr w:type="spellStart"/>
      <w:r w:rsidR="00FA6524">
        <w:rPr>
          <w:rFonts w:ascii="Times New Roman" w:hAnsi="Times New Roman" w:cs="Times New Roman"/>
        </w:rPr>
        <w:t>Polsky</w:t>
      </w:r>
      <w:proofErr w:type="spellEnd"/>
      <w:r w:rsidR="00FA6524">
        <w:rPr>
          <w:rFonts w:ascii="Times New Roman" w:hAnsi="Times New Roman" w:cs="Times New Roman"/>
        </w:rPr>
        <w:t xml:space="preserve"> </w:t>
      </w:r>
      <w:r w:rsidR="00561D09">
        <w:rPr>
          <w:rFonts w:ascii="Times New Roman" w:hAnsi="Times New Roman" w:cs="Times New Roman"/>
        </w:rPr>
        <w:t>(</w:t>
      </w:r>
      <w:hyperlink r:id="rId8" w:history="1">
        <w:r w:rsidR="00561D09" w:rsidRPr="009F362A">
          <w:rPr>
            <w:rStyle w:val="Hyperlink"/>
            <w:rFonts w:ascii="Times New Roman" w:hAnsi="Times New Roman" w:cs="Times New Roman"/>
          </w:rPr>
          <w:t>opmintern7@ct.gov</w:t>
        </w:r>
      </w:hyperlink>
      <w:r w:rsidR="00561D09">
        <w:rPr>
          <w:rFonts w:ascii="Times New Roman" w:hAnsi="Times New Roman" w:cs="Times New Roman"/>
        </w:rPr>
        <w:t xml:space="preserve">) </w:t>
      </w:r>
      <w:r w:rsidR="00FA6524">
        <w:rPr>
          <w:rFonts w:ascii="Times New Roman" w:hAnsi="Times New Roman" w:cs="Times New Roman"/>
        </w:rPr>
        <w:t xml:space="preserve">so that </w:t>
      </w:r>
      <w:r>
        <w:rPr>
          <w:rFonts w:ascii="Times New Roman" w:hAnsi="Times New Roman" w:cs="Times New Roman"/>
        </w:rPr>
        <w:t>they</w:t>
      </w:r>
      <w:r w:rsidR="00FA6524">
        <w:rPr>
          <w:rFonts w:ascii="Times New Roman" w:hAnsi="Times New Roman" w:cs="Times New Roman"/>
        </w:rPr>
        <w:t xml:space="preserve"> can be uploaded to the website.</w:t>
      </w:r>
    </w:p>
    <w:p w:rsidR="00235EE8" w:rsidRDefault="00235EE8" w:rsidP="009C4759">
      <w:pPr>
        <w:pStyle w:val="ListParagraph"/>
        <w:numPr>
          <w:ilvl w:val="1"/>
          <w:numId w:val="1"/>
        </w:numPr>
        <w:spacing w:after="0"/>
        <w:rPr>
          <w:rFonts w:ascii="Times New Roman" w:hAnsi="Times New Roman" w:cs="Times New Roman"/>
        </w:rPr>
      </w:pPr>
      <w:r>
        <w:rPr>
          <w:rFonts w:ascii="Times New Roman" w:hAnsi="Times New Roman" w:cs="Times New Roman"/>
        </w:rPr>
        <w:t>Working groups will connect and work on finalizing results statements and begin identifying indicators.  They will reach out to others as appropriate.</w:t>
      </w:r>
    </w:p>
    <w:p w:rsidR="00235EE8" w:rsidRDefault="00235EE8" w:rsidP="009C4759">
      <w:pPr>
        <w:pStyle w:val="ListParagraph"/>
        <w:numPr>
          <w:ilvl w:val="1"/>
          <w:numId w:val="1"/>
        </w:numPr>
        <w:spacing w:after="0"/>
        <w:rPr>
          <w:rFonts w:ascii="Times New Roman" w:hAnsi="Times New Roman" w:cs="Times New Roman"/>
        </w:rPr>
      </w:pPr>
      <w:r>
        <w:rPr>
          <w:rFonts w:ascii="Times New Roman" w:hAnsi="Times New Roman" w:cs="Times New Roman"/>
        </w:rPr>
        <w:t>Available work will be forwarded to Brian by March 2</w:t>
      </w:r>
      <w:r w:rsidRPr="00235EE8">
        <w:rPr>
          <w:rFonts w:ascii="Times New Roman" w:hAnsi="Times New Roman" w:cs="Times New Roman"/>
          <w:vertAlign w:val="superscript"/>
        </w:rPr>
        <w:t>nd</w:t>
      </w:r>
      <w:r>
        <w:rPr>
          <w:rFonts w:ascii="Times New Roman" w:hAnsi="Times New Roman" w:cs="Times New Roman"/>
        </w:rPr>
        <w:t xml:space="preserve"> for the March 6</w:t>
      </w:r>
      <w:r w:rsidRPr="00235EE8">
        <w:rPr>
          <w:rFonts w:ascii="Times New Roman" w:hAnsi="Times New Roman" w:cs="Times New Roman"/>
          <w:vertAlign w:val="superscript"/>
        </w:rPr>
        <w:t>th</w:t>
      </w:r>
      <w:r>
        <w:rPr>
          <w:rFonts w:ascii="Times New Roman" w:hAnsi="Times New Roman" w:cs="Times New Roman"/>
        </w:rPr>
        <w:t xml:space="preserve"> meeting.</w:t>
      </w:r>
    </w:p>
    <w:p w:rsidR="004B6B28" w:rsidRDefault="004B6B28" w:rsidP="00716E49">
      <w:pPr>
        <w:pStyle w:val="ListParagraph"/>
        <w:spacing w:after="0"/>
        <w:rPr>
          <w:rFonts w:ascii="Times New Roman" w:hAnsi="Times New Roman" w:cs="Times New Roman"/>
        </w:rPr>
      </w:pPr>
    </w:p>
    <w:p w:rsidR="00561D09" w:rsidRDefault="00561D09" w:rsidP="00716E49">
      <w:pPr>
        <w:pStyle w:val="ListParagraph"/>
        <w:spacing w:after="0"/>
        <w:rPr>
          <w:rFonts w:ascii="Times New Roman" w:hAnsi="Times New Roman" w:cs="Times New Roman"/>
        </w:rPr>
      </w:pPr>
    </w:p>
    <w:p w:rsidR="00561D09" w:rsidRPr="00561D09" w:rsidRDefault="00561D09" w:rsidP="00561D09">
      <w:pPr>
        <w:pStyle w:val="ListParagraph"/>
        <w:numPr>
          <w:ilvl w:val="0"/>
          <w:numId w:val="1"/>
        </w:numPr>
        <w:spacing w:after="0"/>
        <w:rPr>
          <w:rFonts w:ascii="Times New Roman" w:hAnsi="Times New Roman" w:cs="Times New Roman"/>
        </w:rPr>
      </w:pPr>
      <w:r>
        <w:rPr>
          <w:rFonts w:ascii="Times New Roman" w:hAnsi="Times New Roman" w:cs="Times New Roman"/>
        </w:rPr>
        <w:t>Next meeting: Tuesday, March 6, Connecticut Council for Philanthropy, 221 Main Street, Hartford, CT.</w:t>
      </w:r>
    </w:p>
    <w:p w:rsidR="00FA6524" w:rsidRDefault="00FA6524" w:rsidP="00716E49">
      <w:pPr>
        <w:pStyle w:val="ListParagraph"/>
        <w:spacing w:after="0"/>
        <w:rPr>
          <w:rFonts w:ascii="Times New Roman" w:hAnsi="Times New Roman" w:cs="Times New Roman"/>
        </w:rPr>
      </w:pPr>
    </w:p>
    <w:p w:rsidR="00FA6524" w:rsidRPr="00CA3597" w:rsidRDefault="00FA6524" w:rsidP="00716E49">
      <w:pPr>
        <w:pStyle w:val="ListParagraph"/>
        <w:spacing w:after="0"/>
        <w:rPr>
          <w:rFonts w:ascii="Times New Roman" w:hAnsi="Times New Roman" w:cs="Times New Roman"/>
        </w:rPr>
      </w:pPr>
    </w:p>
    <w:sectPr w:rsidR="00FA6524" w:rsidRPr="00CA3597" w:rsidSect="00B5373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B1C" w:rsidRDefault="00685B1C" w:rsidP="00561D09">
      <w:pPr>
        <w:spacing w:after="0" w:line="240" w:lineRule="auto"/>
      </w:pPr>
      <w:r>
        <w:separator/>
      </w:r>
    </w:p>
  </w:endnote>
  <w:endnote w:type="continuationSeparator" w:id="0">
    <w:p w:rsidR="00685B1C" w:rsidRDefault="00685B1C" w:rsidP="00561D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FEE" w:rsidRPr="00561D09" w:rsidRDefault="00704FEE">
    <w:pPr>
      <w:pStyle w:val="Footer"/>
      <w:rPr>
        <w:rFonts w:ascii="Times New Roman" w:hAnsi="Times New Roman" w:cs="Times New Roman"/>
      </w:rPr>
    </w:pPr>
    <w:r w:rsidRPr="00561D09">
      <w:rPr>
        <w:rFonts w:ascii="Times New Roman" w:hAnsi="Times New Roman" w:cs="Times New Roman"/>
      </w:rPr>
      <w:t>Meeting minutes submitted by D. Werner, 2-7-12</w:t>
    </w:r>
  </w:p>
  <w:p w:rsidR="00704FEE" w:rsidRDefault="00704F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B1C" w:rsidRDefault="00685B1C" w:rsidP="00561D09">
      <w:pPr>
        <w:spacing w:after="0" w:line="240" w:lineRule="auto"/>
      </w:pPr>
      <w:r>
        <w:separator/>
      </w:r>
    </w:p>
  </w:footnote>
  <w:footnote w:type="continuationSeparator" w:id="0">
    <w:p w:rsidR="00685B1C" w:rsidRDefault="00685B1C" w:rsidP="00561D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A383C"/>
    <w:multiLevelType w:val="hybridMultilevel"/>
    <w:tmpl w:val="27C2B2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B46D4D"/>
    <w:multiLevelType w:val="hybridMultilevel"/>
    <w:tmpl w:val="E40424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CA3597"/>
    <w:rsid w:val="00235EE8"/>
    <w:rsid w:val="00264C85"/>
    <w:rsid w:val="00266BC5"/>
    <w:rsid w:val="00421192"/>
    <w:rsid w:val="004233A8"/>
    <w:rsid w:val="004B6B28"/>
    <w:rsid w:val="00561D09"/>
    <w:rsid w:val="00685B1C"/>
    <w:rsid w:val="00691DA9"/>
    <w:rsid w:val="00704FEE"/>
    <w:rsid w:val="00716E49"/>
    <w:rsid w:val="00867F59"/>
    <w:rsid w:val="00934B3F"/>
    <w:rsid w:val="0094227A"/>
    <w:rsid w:val="009C4759"/>
    <w:rsid w:val="009D235C"/>
    <w:rsid w:val="00A76E23"/>
    <w:rsid w:val="00AE3885"/>
    <w:rsid w:val="00B00470"/>
    <w:rsid w:val="00B53738"/>
    <w:rsid w:val="00CA3597"/>
    <w:rsid w:val="00D31D9E"/>
    <w:rsid w:val="00FA65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7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597"/>
    <w:pPr>
      <w:ind w:left="720"/>
      <w:contextualSpacing/>
    </w:pPr>
  </w:style>
  <w:style w:type="character" w:styleId="Hyperlink">
    <w:name w:val="Hyperlink"/>
    <w:basedOn w:val="DefaultParagraphFont"/>
    <w:uiPriority w:val="99"/>
    <w:unhideWhenUsed/>
    <w:rsid w:val="00561D09"/>
    <w:rPr>
      <w:color w:val="0000FF" w:themeColor="hyperlink"/>
      <w:u w:val="single"/>
    </w:rPr>
  </w:style>
  <w:style w:type="paragraph" w:styleId="Header">
    <w:name w:val="header"/>
    <w:basedOn w:val="Normal"/>
    <w:link w:val="HeaderChar"/>
    <w:uiPriority w:val="99"/>
    <w:unhideWhenUsed/>
    <w:rsid w:val="00561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D09"/>
  </w:style>
  <w:style w:type="paragraph" w:styleId="Footer">
    <w:name w:val="footer"/>
    <w:basedOn w:val="Normal"/>
    <w:link w:val="FooterChar"/>
    <w:uiPriority w:val="99"/>
    <w:unhideWhenUsed/>
    <w:rsid w:val="00561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D09"/>
  </w:style>
  <w:style w:type="paragraph" w:styleId="BalloonText">
    <w:name w:val="Balloon Text"/>
    <w:basedOn w:val="Normal"/>
    <w:link w:val="BalloonTextChar"/>
    <w:uiPriority w:val="99"/>
    <w:semiHidden/>
    <w:unhideWhenUsed/>
    <w:rsid w:val="00561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D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597"/>
    <w:pPr>
      <w:ind w:left="720"/>
      <w:contextualSpacing/>
    </w:pPr>
  </w:style>
  <w:style w:type="character" w:styleId="Hyperlink">
    <w:name w:val="Hyperlink"/>
    <w:basedOn w:val="DefaultParagraphFont"/>
    <w:uiPriority w:val="99"/>
    <w:unhideWhenUsed/>
    <w:rsid w:val="00561D09"/>
    <w:rPr>
      <w:color w:val="0000FF" w:themeColor="hyperlink"/>
      <w:u w:val="single"/>
    </w:rPr>
  </w:style>
  <w:style w:type="paragraph" w:styleId="Header">
    <w:name w:val="header"/>
    <w:basedOn w:val="Normal"/>
    <w:link w:val="HeaderChar"/>
    <w:uiPriority w:val="99"/>
    <w:unhideWhenUsed/>
    <w:rsid w:val="00561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D09"/>
  </w:style>
  <w:style w:type="paragraph" w:styleId="Footer">
    <w:name w:val="footer"/>
    <w:basedOn w:val="Normal"/>
    <w:link w:val="FooterChar"/>
    <w:uiPriority w:val="99"/>
    <w:unhideWhenUsed/>
    <w:rsid w:val="00561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D09"/>
  </w:style>
  <w:style w:type="paragraph" w:styleId="BalloonText">
    <w:name w:val="Balloon Text"/>
    <w:basedOn w:val="Normal"/>
    <w:link w:val="BalloonTextChar"/>
    <w:uiPriority w:val="99"/>
    <w:semiHidden/>
    <w:unhideWhenUsed/>
    <w:rsid w:val="00561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D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mintern7@ct.gov"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232E2-FD65-40FD-AC06-F9DAC85C7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Werner</dc:creator>
  <cp:lastModifiedBy>Administrator</cp:lastModifiedBy>
  <cp:revision>2</cp:revision>
  <dcterms:created xsi:type="dcterms:W3CDTF">2012-02-14T20:47:00Z</dcterms:created>
  <dcterms:modified xsi:type="dcterms:W3CDTF">2012-02-14T20:47:00Z</dcterms:modified>
</cp:coreProperties>
</file>