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80833" w14:textId="76C5324D" w:rsidR="00F656CC" w:rsidRDefault="00F656CC" w:rsidP="00F35049">
      <w:pPr>
        <w:pStyle w:val="Heading1"/>
      </w:pPr>
      <w:r w:rsidRPr="00F35049">
        <w:t>New Design</w:t>
      </w:r>
      <w:r w:rsidR="00F35049" w:rsidRPr="00F35049">
        <w:t xml:space="preserve"> V</w:t>
      </w:r>
      <w:r w:rsidR="0074673A">
        <w:t>1</w:t>
      </w:r>
    </w:p>
    <w:p w14:paraId="5E2E4096" w14:textId="76C47AA9" w:rsidR="00D87B43" w:rsidRDefault="00737F8A" w:rsidP="00D87B43">
      <w:r w:rsidRPr="00737F8A">
        <w:rPr>
          <w:b/>
          <w:bCs/>
        </w:rPr>
        <w:t>PROD</w:t>
      </w:r>
      <w:r w:rsidR="00D87B43">
        <w:t xml:space="preserve"> sites:</w:t>
      </w:r>
    </w:p>
    <w:p w14:paraId="2F70A950" w14:textId="08ECAC68" w:rsidR="00D87B43" w:rsidRDefault="00C669AE" w:rsidP="00A751DB">
      <w:pPr>
        <w:pStyle w:val="ListParagraph"/>
        <w:numPr>
          <w:ilvl w:val="0"/>
          <w:numId w:val="21"/>
        </w:numPr>
      </w:pPr>
      <w:hyperlink r:id="rId5" w:history="1">
        <w:r w:rsidR="00737F8A">
          <w:rPr>
            <w:rStyle w:val="Hyperlink"/>
          </w:rPr>
          <w:t>https://portal.ct.gov/careerconnect</w:t>
        </w:r>
      </w:hyperlink>
      <w:r w:rsidR="00D87B43">
        <w:t xml:space="preserve"> </w:t>
      </w:r>
    </w:p>
    <w:p w14:paraId="101C2E58" w14:textId="215ECC3A" w:rsidR="00D87B43" w:rsidRDefault="00C669AE" w:rsidP="00A751DB">
      <w:pPr>
        <w:pStyle w:val="ListParagraph"/>
        <w:numPr>
          <w:ilvl w:val="0"/>
          <w:numId w:val="21"/>
        </w:numPr>
      </w:pPr>
      <w:hyperlink r:id="rId6" w:history="1">
        <w:r w:rsidR="00737F8A">
          <w:rPr>
            <w:rStyle w:val="Hyperlink"/>
          </w:rPr>
          <w:t>https://portal.ct.gov/communityinvestmentfund</w:t>
        </w:r>
      </w:hyperlink>
      <w:r w:rsidR="00D87B43">
        <w:t xml:space="preserve"> </w:t>
      </w:r>
    </w:p>
    <w:p w14:paraId="242A9600" w14:textId="1F0E1DA7" w:rsidR="00D87B43" w:rsidRDefault="00C669AE" w:rsidP="00A751DB">
      <w:pPr>
        <w:pStyle w:val="ListParagraph"/>
        <w:numPr>
          <w:ilvl w:val="0"/>
          <w:numId w:val="21"/>
        </w:numPr>
      </w:pPr>
      <w:hyperlink r:id="rId7" w:history="1">
        <w:r w:rsidR="00737F8A">
          <w:rPr>
            <w:rStyle w:val="Hyperlink"/>
          </w:rPr>
          <w:t>https://portal.ct.gov/heatinghelp</w:t>
        </w:r>
      </w:hyperlink>
      <w:r w:rsidR="00D87B43">
        <w:t xml:space="preserve"> </w:t>
      </w:r>
    </w:p>
    <w:p w14:paraId="13F72A6A" w14:textId="794B6035" w:rsidR="00D87B43" w:rsidRDefault="00C669AE" w:rsidP="00A751DB">
      <w:pPr>
        <w:pStyle w:val="ListParagraph"/>
        <w:numPr>
          <w:ilvl w:val="0"/>
          <w:numId w:val="21"/>
        </w:numPr>
      </w:pPr>
      <w:hyperlink r:id="rId8" w:history="1">
        <w:r w:rsidR="00737F8A">
          <w:rPr>
            <w:rStyle w:val="Hyperlink"/>
          </w:rPr>
          <w:t>https://portal.ct.gov/sdecertification</w:t>
        </w:r>
      </w:hyperlink>
      <w:r w:rsidR="00D87B43">
        <w:t xml:space="preserve"> </w:t>
      </w:r>
    </w:p>
    <w:p w14:paraId="0C22E181" w14:textId="39CADED3" w:rsidR="00D87B43" w:rsidRDefault="00C669AE" w:rsidP="00A751DB">
      <w:pPr>
        <w:pStyle w:val="ListParagraph"/>
        <w:numPr>
          <w:ilvl w:val="0"/>
          <w:numId w:val="21"/>
        </w:numPr>
      </w:pPr>
      <w:hyperlink r:id="rId9" w:history="1">
        <w:r w:rsidR="00737F8A">
          <w:rPr>
            <w:rStyle w:val="Hyperlink"/>
          </w:rPr>
          <w:t>https://portal.ct.gov/summerstemchallenge</w:t>
        </w:r>
      </w:hyperlink>
    </w:p>
    <w:p w14:paraId="3131BFCC" w14:textId="433138E6" w:rsidR="00D87B43" w:rsidRDefault="00C669AE" w:rsidP="00A751DB">
      <w:pPr>
        <w:pStyle w:val="ListParagraph"/>
        <w:numPr>
          <w:ilvl w:val="0"/>
          <w:numId w:val="21"/>
        </w:numPr>
      </w:pPr>
      <w:hyperlink r:id="rId10" w:history="1">
        <w:r w:rsidR="00737F8A">
          <w:rPr>
            <w:rStyle w:val="Hyperlink"/>
          </w:rPr>
          <w:t>https://portal.ct.gov/hatecrimes</w:t>
        </w:r>
      </w:hyperlink>
    </w:p>
    <w:p w14:paraId="74F7DF4B" w14:textId="77777777" w:rsidR="00D87B43" w:rsidRDefault="00D87B43" w:rsidP="00D87B43">
      <w:pPr>
        <w:pStyle w:val="ListParagraph"/>
      </w:pPr>
    </w:p>
    <w:p w14:paraId="72DA215B" w14:textId="030CB499" w:rsidR="00A751DB" w:rsidRDefault="00A751DB" w:rsidP="00A751DB">
      <w:pPr>
        <w:pStyle w:val="ListParagraph"/>
        <w:ind w:left="0"/>
        <w:rPr>
          <w:b/>
          <w:bCs/>
        </w:rPr>
      </w:pPr>
      <w:r>
        <w:rPr>
          <w:b/>
          <w:bCs/>
        </w:rPr>
        <w:t xml:space="preserve">Instructions: </w:t>
      </w:r>
      <w:r w:rsidRPr="00A751DB">
        <w:t>Complete the tasks for each component and/or page listed below.</w:t>
      </w:r>
    </w:p>
    <w:p w14:paraId="5F354A48" w14:textId="1731F6EA" w:rsidR="00A751DB" w:rsidRDefault="00A751DB" w:rsidP="00A751DB">
      <w:pPr>
        <w:pStyle w:val="ListParagraph"/>
        <w:ind w:left="0"/>
      </w:pPr>
      <w:r w:rsidRPr="00A751DB">
        <w:rPr>
          <w:b/>
          <w:bCs/>
        </w:rPr>
        <w:t>Task 1</w:t>
      </w:r>
      <w:r>
        <w:t>: Verify external sites (non-ct.gov URL) displays external link icon following link.</w:t>
      </w:r>
    </w:p>
    <w:p w14:paraId="65780EB7" w14:textId="7C2CC324" w:rsidR="00A751DB" w:rsidRDefault="00A751DB" w:rsidP="00A751DB">
      <w:pPr>
        <w:pStyle w:val="ListParagraph"/>
        <w:ind w:left="0"/>
      </w:pPr>
      <w:r w:rsidRPr="00A751DB">
        <w:rPr>
          <w:b/>
          <w:bCs/>
        </w:rPr>
        <w:t>Task 2</w:t>
      </w:r>
      <w:r>
        <w:t xml:space="preserve">: Verify icon takes on same </w:t>
      </w:r>
      <w:r>
        <w:t xml:space="preserve">color and behavior </w:t>
      </w:r>
      <w:r>
        <w:t>as the link.</w:t>
      </w:r>
    </w:p>
    <w:p w14:paraId="576A885B" w14:textId="1FEE8B19" w:rsidR="00A751DB" w:rsidRDefault="00A751DB" w:rsidP="00A751DB">
      <w:pPr>
        <w:pStyle w:val="ListParagraph"/>
        <w:ind w:left="0"/>
      </w:pPr>
      <w:r w:rsidRPr="00A751DB">
        <w:rPr>
          <w:b/>
          <w:bCs/>
        </w:rPr>
        <w:t>Task 2</w:t>
      </w:r>
      <w:r>
        <w:t>: Verify any dk grey text (#333) now displays black (#000)</w:t>
      </w:r>
    </w:p>
    <w:p w14:paraId="33E0B732" w14:textId="308B321E" w:rsidR="00240A74" w:rsidRDefault="004A593D" w:rsidP="00240A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E7506" wp14:editId="0629F61A">
                <wp:simplePos x="0" y="0"/>
                <wp:positionH relativeFrom="column">
                  <wp:posOffset>0</wp:posOffset>
                </wp:positionH>
                <wp:positionV relativeFrom="paragraph">
                  <wp:posOffset>75455</wp:posOffset>
                </wp:positionV>
                <wp:extent cx="5899868" cy="0"/>
                <wp:effectExtent l="0" t="0" r="5715" b="12700"/>
                <wp:wrapNone/>
                <wp:docPr id="1574087288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986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2B996" id="Straight Connector 2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95pt" to="464.55pt,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" strokecolor="#bfbfbf [2412]" strokeweight=".5pt">
                <v:stroke joinstyle="miter"/>
              </v:line>
            </w:pict>
          </mc:Fallback>
        </mc:AlternateContent>
      </w:r>
    </w:p>
    <w:p w14:paraId="42CFE9D6" w14:textId="77777777" w:rsidR="00DB6BE8" w:rsidRDefault="00DB6BE8" w:rsidP="00DB6BE8">
      <w:pPr>
        <w:pStyle w:val="Heading2"/>
      </w:pPr>
      <w:r>
        <w:t>Agency Alert</w:t>
      </w:r>
    </w:p>
    <w:p w14:paraId="07EAF682" w14:textId="77777777" w:rsidR="00A751DB" w:rsidRDefault="00777636" w:rsidP="00777636">
      <w:pPr>
        <w:pStyle w:val="ListParagraph"/>
        <w:numPr>
          <w:ilvl w:val="0"/>
          <w:numId w:val="20"/>
        </w:numPr>
      </w:pPr>
      <w:hyperlink r:id="rId11" w:history="1">
        <w:r w:rsidR="00737F8A">
          <w:rPr>
            <w:rStyle w:val="Hyperlink"/>
          </w:rPr>
          <w:t>https://portal.ct.gov/heatinghelp</w:t>
        </w:r>
      </w:hyperlink>
      <w:r w:rsidR="00A751DB">
        <w:t xml:space="preserve"> </w:t>
      </w:r>
    </w:p>
    <w:p w14:paraId="3D4A9F0B" w14:textId="38F42FA7" w:rsidR="00DB6BE8" w:rsidRPr="003C1EB9" w:rsidRDefault="00A751DB" w:rsidP="00777636">
      <w:pPr>
        <w:pStyle w:val="ListParagraph"/>
        <w:numPr>
          <w:ilvl w:val="0"/>
          <w:numId w:val="20"/>
        </w:numPr>
        <w:rPr>
          <w:highlight w:val="yellow"/>
        </w:rPr>
      </w:pPr>
      <w:r w:rsidRPr="003C1EB9">
        <w:rPr>
          <w:b/>
          <w:bCs/>
          <w:color w:val="EE0000"/>
          <w:highlight w:val="yellow"/>
        </w:rPr>
        <w:t>NOTE</w:t>
      </w:r>
      <w:r w:rsidRPr="003C1EB9">
        <w:rPr>
          <w:highlight w:val="yellow"/>
        </w:rPr>
        <w:t>: PROD does not contain an external link to test</w:t>
      </w:r>
    </w:p>
    <w:p w14:paraId="6CEDEDA4" w14:textId="0784830C" w:rsidR="00DB6BE8" w:rsidRDefault="00402A8E" w:rsidP="00DB6BE8">
      <w:r>
        <w:rPr>
          <w:noProof/>
        </w:rPr>
        <w:drawing>
          <wp:inline distT="0" distB="0" distL="0" distR="0" wp14:anchorId="60F33BA4" wp14:editId="77A0F16D">
            <wp:extent cx="5943600" cy="420370"/>
            <wp:effectExtent l="0" t="0" r="0" b="0"/>
            <wp:docPr id="1574912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A9A1" w14:textId="2047C44E" w:rsidR="00DB6BE8" w:rsidRDefault="007E1D68" w:rsidP="00DB6BE8">
      <w:r>
        <w:t>Internal l</w:t>
      </w:r>
      <w:r w:rsidR="00DB6BE8">
        <w:t xml:space="preserve">ink - Active: Font color: </w:t>
      </w:r>
      <w:r w:rsidR="00DB6BE8" w:rsidRPr="00566BDC">
        <w:t>blue (#09538B)</w:t>
      </w:r>
      <w:r w:rsidR="00DB6BE8">
        <w:t>, Icon</w:t>
      </w:r>
      <w:r w:rsidR="00402A8E">
        <w:t xml:space="preserve"> color</w:t>
      </w:r>
      <w:r w:rsidR="00DB6BE8">
        <w:t>: blue (#1F64E5)</w:t>
      </w:r>
    </w:p>
    <w:p w14:paraId="0CF28BD7" w14:textId="77777777" w:rsidR="00DB6BE8" w:rsidRDefault="00DB6BE8" w:rsidP="00DB6BE8">
      <w:pPr>
        <w:ind w:firstLine="720"/>
      </w:pPr>
      <w:r>
        <w:t xml:space="preserve"> Decoration: Underline</w:t>
      </w:r>
    </w:p>
    <w:p w14:paraId="4FEB5E71" w14:textId="52C30FF3" w:rsidR="00DB6BE8" w:rsidRDefault="00566BDC" w:rsidP="00DB6BE8">
      <w:r>
        <w:t>External</w:t>
      </w:r>
      <w:r w:rsidR="00DB6BE8">
        <w:t xml:space="preserve"> link - Active: Font color: blue (#1F64E5), Icon</w:t>
      </w:r>
      <w:r w:rsidR="00402A8E">
        <w:t xml:space="preserve"> color</w:t>
      </w:r>
      <w:r w:rsidR="00DB6BE8">
        <w:t>: blue (#1F64E5)</w:t>
      </w:r>
    </w:p>
    <w:p w14:paraId="1392FCC1" w14:textId="245464CC" w:rsidR="00DB6BE8" w:rsidRDefault="00DB6BE8" w:rsidP="00DB6BE8">
      <w:pPr>
        <w:ind w:firstLine="720"/>
      </w:pPr>
      <w:r>
        <w:t xml:space="preserve"> Decoration: </w:t>
      </w:r>
      <w:r w:rsidR="00402A8E">
        <w:t>Underline</w:t>
      </w:r>
    </w:p>
    <w:p w14:paraId="733420BD" w14:textId="46DE0F94" w:rsidR="00802589" w:rsidRDefault="00802589" w:rsidP="00802589">
      <w:r>
        <w:t>Body text - Font color: black (#000)</w:t>
      </w:r>
    </w:p>
    <w:p w14:paraId="08F73A94" w14:textId="1E0B9EF3" w:rsidR="00DB6BE8" w:rsidRDefault="00566BDC" w:rsidP="00DB6BE8">
      <w:r>
        <w:rPr>
          <w:noProof/>
        </w:rPr>
        <w:drawing>
          <wp:inline distT="0" distB="0" distL="0" distR="0" wp14:anchorId="51E5FA59" wp14:editId="0AD10B05">
            <wp:extent cx="5943600" cy="417830"/>
            <wp:effectExtent l="0" t="0" r="0" b="1270"/>
            <wp:docPr id="1501032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F7AA" w14:textId="18D462F3" w:rsidR="00DB6BE8" w:rsidRDefault="00402A8E" w:rsidP="00DB6BE8">
      <w:r>
        <w:t xml:space="preserve">Internal </w:t>
      </w:r>
      <w:r w:rsidR="007E1D68">
        <w:t>l</w:t>
      </w:r>
      <w:r w:rsidR="00DB6BE8">
        <w:t xml:space="preserve">ink </w:t>
      </w:r>
      <w:r w:rsidR="00566BDC">
        <w:t xml:space="preserve">- </w:t>
      </w:r>
      <w:r w:rsidR="00DB6BE8">
        <w:t xml:space="preserve">On-Focus: Font color: </w:t>
      </w:r>
      <w:r w:rsidR="00403BF1">
        <w:t xml:space="preserve">dk </w:t>
      </w:r>
      <w:r w:rsidR="00DB6BE8">
        <w:t>blue (#</w:t>
      </w:r>
      <w:r w:rsidR="00403BF1">
        <w:t>00214D</w:t>
      </w:r>
      <w:r w:rsidR="00DB6BE8">
        <w:t>)</w:t>
      </w:r>
    </w:p>
    <w:p w14:paraId="3222B61B" w14:textId="484AECE6" w:rsidR="00DB6BE8" w:rsidRDefault="00DB6BE8" w:rsidP="00402A8E">
      <w:pPr>
        <w:ind w:firstLine="720"/>
      </w:pPr>
      <w:r>
        <w:t xml:space="preserve"> Decoration: Underline</w:t>
      </w:r>
    </w:p>
    <w:p w14:paraId="78B0E7C5" w14:textId="253759CD" w:rsidR="00DB6BE8" w:rsidRDefault="00402A8E" w:rsidP="00DB6BE8">
      <w:r>
        <w:t>External</w:t>
      </w:r>
      <w:r w:rsidR="00DB6BE8">
        <w:t xml:space="preserve"> link - On-Focus: Font color: </w:t>
      </w:r>
      <w:r>
        <w:t>dk blue (#00214D)</w:t>
      </w:r>
      <w:r w:rsidR="00DB6BE8">
        <w:t>, Icon</w:t>
      </w:r>
      <w:r>
        <w:t xml:space="preserve"> color</w:t>
      </w:r>
      <w:r w:rsidR="00DB6BE8">
        <w:t xml:space="preserve">: </w:t>
      </w:r>
      <w:r>
        <w:t xml:space="preserve">dk </w:t>
      </w:r>
      <w:r w:rsidR="00DB6BE8">
        <w:t>blue (#00214D)</w:t>
      </w:r>
    </w:p>
    <w:p w14:paraId="35B87916" w14:textId="77777777" w:rsidR="00DB6BE8" w:rsidRDefault="00DB6BE8" w:rsidP="00DB6BE8">
      <w:pPr>
        <w:ind w:firstLine="720"/>
      </w:pPr>
      <w:r>
        <w:t xml:space="preserve"> Decoration: Underline</w:t>
      </w:r>
    </w:p>
    <w:p w14:paraId="46564C01" w14:textId="77777777" w:rsidR="001E0DAF" w:rsidRDefault="001E0DAF" w:rsidP="001E0DAF"/>
    <w:p w14:paraId="7C042800" w14:textId="6DA94536" w:rsidR="001E0DAF" w:rsidRDefault="0074673A" w:rsidP="0074673A">
      <w:pPr>
        <w:pStyle w:val="Heading2"/>
      </w:pPr>
      <w:r>
        <w:t>Navigation</w:t>
      </w:r>
    </w:p>
    <w:p w14:paraId="2A748215" w14:textId="77777777" w:rsidR="001E0DAF" w:rsidRDefault="001E0DAF" w:rsidP="00137333"/>
    <w:p w14:paraId="791C8D45" w14:textId="4DC8C684" w:rsidR="00137333" w:rsidRPr="004D0D2F" w:rsidRDefault="00137333" w:rsidP="00137333">
      <w:pPr>
        <w:rPr>
          <w:b/>
          <w:bCs/>
        </w:rPr>
      </w:pPr>
      <w:r w:rsidRPr="004D0D2F">
        <w:rPr>
          <w:b/>
          <w:bCs/>
        </w:rPr>
        <w:t>Primary Navigation</w:t>
      </w:r>
    </w:p>
    <w:p w14:paraId="58F7BD1F" w14:textId="032BD8B9" w:rsidR="00CA5EA1" w:rsidRDefault="00C669AE" w:rsidP="00777636">
      <w:pPr>
        <w:pStyle w:val="ListParagraph"/>
        <w:numPr>
          <w:ilvl w:val="0"/>
          <w:numId w:val="19"/>
        </w:numPr>
      </w:pPr>
      <w:hyperlink r:id="rId14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hatecrimes</w:t>
        </w:r>
      </w:hyperlink>
      <w:r w:rsidR="004D0D2F">
        <w:t xml:space="preserve"> </w:t>
      </w:r>
    </w:p>
    <w:p w14:paraId="50DEB40A" w14:textId="3FCB8D9F" w:rsidR="00A751DB" w:rsidRDefault="00A751DB" w:rsidP="00777636">
      <w:pPr>
        <w:pStyle w:val="ListParagraph"/>
        <w:numPr>
          <w:ilvl w:val="0"/>
          <w:numId w:val="19"/>
        </w:numPr>
      </w:pPr>
      <w:hyperlink r:id="rId15" w:history="1">
        <w:r w:rsidRPr="00167271">
          <w:rPr>
            <w:rStyle w:val="Hyperlink"/>
          </w:rPr>
          <w:t>https://portal.ct.gov/communityinvestmentfund</w:t>
        </w:r>
      </w:hyperlink>
      <w:r>
        <w:t xml:space="preserve"> </w:t>
      </w:r>
    </w:p>
    <w:p w14:paraId="158AA5C6" w14:textId="3473AD79" w:rsidR="006B3537" w:rsidRDefault="00403BF1" w:rsidP="006B3537">
      <w:r>
        <w:rPr>
          <w:noProof/>
        </w:rPr>
        <w:drawing>
          <wp:inline distT="0" distB="0" distL="0" distR="0" wp14:anchorId="2623F887" wp14:editId="352B4E35">
            <wp:extent cx="5184140" cy="971472"/>
            <wp:effectExtent l="0" t="0" r="0" b="0"/>
            <wp:docPr id="322418721" name="Picture 2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18721" name="Picture 21" descr="A blue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7" cy="9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5F8C" w14:textId="5B09CBF2" w:rsidR="006B3537" w:rsidRDefault="006B3537" w:rsidP="00CA5EA1">
      <w:r>
        <w:t xml:space="preserve">Active: Font color: </w:t>
      </w:r>
      <w:r w:rsidR="00DE6FE7">
        <w:t>white</w:t>
      </w:r>
      <w:r>
        <w:t xml:space="preserve"> (#</w:t>
      </w:r>
      <w:r w:rsidR="00DE6FE7">
        <w:t>FFF</w:t>
      </w:r>
      <w:r>
        <w:t>)</w:t>
      </w:r>
      <w:r w:rsidR="00403BF1">
        <w:t>, Icon color: white (#FFF)</w:t>
      </w:r>
    </w:p>
    <w:p w14:paraId="268C1D55" w14:textId="77777777" w:rsidR="006B3537" w:rsidRDefault="006B3537" w:rsidP="00CA5EA1">
      <w:pPr>
        <w:ind w:firstLine="720"/>
      </w:pPr>
      <w:r>
        <w:t xml:space="preserve"> Decoration: None</w:t>
      </w:r>
    </w:p>
    <w:p w14:paraId="7E159B32" w14:textId="389ECBC2" w:rsidR="00A7126B" w:rsidRDefault="00403BF1" w:rsidP="00A7126B">
      <w:r>
        <w:rPr>
          <w:noProof/>
        </w:rPr>
        <w:lastRenderedPageBreak/>
        <w:drawing>
          <wp:inline distT="0" distB="0" distL="0" distR="0" wp14:anchorId="10302412" wp14:editId="2FCDA8B2">
            <wp:extent cx="5224007" cy="338221"/>
            <wp:effectExtent l="0" t="0" r="0" b="5080"/>
            <wp:docPr id="6333179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16" cy="3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472" w14:textId="4AACC1BC" w:rsidR="006B3537" w:rsidRDefault="006B3537" w:rsidP="00CA5EA1">
      <w:r>
        <w:t xml:space="preserve">On-Focus: Font color: </w:t>
      </w:r>
      <w:r w:rsidR="00403BF1">
        <w:t>b</w:t>
      </w:r>
      <w:r>
        <w:t xml:space="preserve">lue </w:t>
      </w:r>
      <w:r w:rsidR="00DE6FE7">
        <w:t>(#87BEE3)</w:t>
      </w:r>
      <w:r w:rsidR="00403BF1">
        <w:t>,</w:t>
      </w:r>
      <w:r w:rsidR="00403BF1" w:rsidRPr="00403BF1">
        <w:t xml:space="preserve"> </w:t>
      </w:r>
      <w:r w:rsidR="00403BF1">
        <w:t>Icon color: blue (#87BEE3)</w:t>
      </w:r>
    </w:p>
    <w:p w14:paraId="62323470" w14:textId="77777777" w:rsidR="006B3537" w:rsidRDefault="006B3537" w:rsidP="00CA5EA1">
      <w:pPr>
        <w:ind w:firstLine="720"/>
      </w:pPr>
      <w:r>
        <w:t>Decoration: None</w:t>
      </w:r>
    </w:p>
    <w:p w14:paraId="599F7BA2" w14:textId="77777777" w:rsidR="006B3537" w:rsidRDefault="006B3537"/>
    <w:p w14:paraId="7744FAA5" w14:textId="4B3D1B65" w:rsidR="00137333" w:rsidRPr="004D0D2F" w:rsidRDefault="00DE6FE7">
      <w:pPr>
        <w:rPr>
          <w:b/>
          <w:bCs/>
        </w:rPr>
      </w:pPr>
      <w:r w:rsidRPr="004D0D2F">
        <w:rPr>
          <w:b/>
          <w:bCs/>
        </w:rPr>
        <w:t>Secondary Navigation</w:t>
      </w:r>
    </w:p>
    <w:p w14:paraId="61E73D64" w14:textId="77777777" w:rsidR="00802589" w:rsidRDefault="004D0D2F" w:rsidP="00777636">
      <w:pPr>
        <w:pStyle w:val="ListParagraph"/>
        <w:numPr>
          <w:ilvl w:val="0"/>
          <w:numId w:val="18"/>
        </w:numPr>
      </w:pPr>
      <w:hyperlink r:id="rId18" w:history="1">
        <w:r w:rsidR="00802589">
          <w:rPr>
            <w:rStyle w:val="Hyperlink"/>
          </w:rPr>
          <w:t>https://portal.ct.gov/sdecertification</w:t>
        </w:r>
      </w:hyperlink>
    </w:p>
    <w:p w14:paraId="4D5A9C11" w14:textId="34C44202" w:rsidR="004D0D2F" w:rsidRDefault="00802589" w:rsidP="00777636">
      <w:pPr>
        <w:pStyle w:val="ListParagraph"/>
        <w:numPr>
          <w:ilvl w:val="0"/>
          <w:numId w:val="18"/>
        </w:numPr>
      </w:pPr>
      <w:hyperlink r:id="rId19" w:history="1">
        <w:r w:rsidRPr="00167271">
          <w:rPr>
            <w:rStyle w:val="Hyperlink"/>
          </w:rPr>
          <w:t>https://portal.ct.gov/summerstemchallenge</w:t>
        </w:r>
      </w:hyperlink>
      <w:r>
        <w:t xml:space="preserve"> </w:t>
      </w:r>
      <w:r w:rsidR="004D0D2F">
        <w:t xml:space="preserve"> </w:t>
      </w:r>
    </w:p>
    <w:p w14:paraId="5AD021FA" w14:textId="077BE2E4" w:rsidR="00802589" w:rsidRPr="003C1EB9" w:rsidRDefault="00802589" w:rsidP="00802589">
      <w:pPr>
        <w:pStyle w:val="ListParagraph"/>
        <w:numPr>
          <w:ilvl w:val="0"/>
          <w:numId w:val="18"/>
        </w:numPr>
        <w:rPr>
          <w:highlight w:val="yellow"/>
        </w:rPr>
      </w:pPr>
      <w:r w:rsidRPr="003C1EB9">
        <w:rPr>
          <w:b/>
          <w:bCs/>
          <w:color w:val="EE0000"/>
          <w:highlight w:val="yellow"/>
        </w:rPr>
        <w:t>NOTE</w:t>
      </w:r>
      <w:r w:rsidRPr="003C1EB9">
        <w:rPr>
          <w:highlight w:val="yellow"/>
        </w:rPr>
        <w:t>: PROD does not contain an external link to test</w:t>
      </w:r>
    </w:p>
    <w:p w14:paraId="24742C3F" w14:textId="6572FE1B" w:rsidR="004D0D2F" w:rsidRDefault="00403BF1">
      <w:r>
        <w:rPr>
          <w:noProof/>
        </w:rPr>
        <w:drawing>
          <wp:inline distT="0" distB="0" distL="0" distR="0" wp14:anchorId="2241D9CF" wp14:editId="39316114">
            <wp:extent cx="2230755" cy="1574818"/>
            <wp:effectExtent l="0" t="0" r="4445" b="0"/>
            <wp:docPr id="545492216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92216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26" cy="15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C9BA" w14:textId="54BB40A4" w:rsidR="004D0D2F" w:rsidRDefault="004D0D2F" w:rsidP="004D0D2F">
      <w:r>
        <w:t xml:space="preserve">Active: Font color: </w:t>
      </w:r>
      <w:r w:rsidR="00403BF1">
        <w:t>dk</w:t>
      </w:r>
      <w:r>
        <w:t xml:space="preserve"> grey (#</w:t>
      </w:r>
      <w:r w:rsidR="00403BF1">
        <w:t>2D2C2C</w:t>
      </w:r>
      <w:r>
        <w:t>)</w:t>
      </w:r>
      <w:r w:rsidR="00403BF1">
        <w:t>, Icon color: dk grey (#2D2C2C)</w:t>
      </w:r>
    </w:p>
    <w:p w14:paraId="46DD400B" w14:textId="2FE2C377" w:rsidR="004D0D2F" w:rsidRDefault="004D0D2F" w:rsidP="004D0D2F">
      <w:pPr>
        <w:ind w:firstLine="720"/>
      </w:pPr>
      <w:r>
        <w:t xml:space="preserve"> Decoration: None</w:t>
      </w:r>
    </w:p>
    <w:p w14:paraId="738290B6" w14:textId="1D3E7BF2" w:rsidR="00DE6FE7" w:rsidRDefault="00403BF1">
      <w:r>
        <w:rPr>
          <w:noProof/>
        </w:rPr>
        <w:drawing>
          <wp:inline distT="0" distB="0" distL="0" distR="0" wp14:anchorId="0B347CE1" wp14:editId="36660C97">
            <wp:extent cx="2230755" cy="1571554"/>
            <wp:effectExtent l="0" t="0" r="4445" b="3810"/>
            <wp:docPr id="1628353934" name="Picture 2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53934" name="Picture 2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13" cy="15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5B14" w14:textId="71C6AE04" w:rsidR="00DE6FE7" w:rsidRDefault="00DE6FE7" w:rsidP="00CA5EA1">
      <w:r>
        <w:t xml:space="preserve">On-Focus: Font color: </w:t>
      </w:r>
      <w:r w:rsidR="00403BF1">
        <w:t>dk b</w:t>
      </w:r>
      <w:r>
        <w:t>lue (#</w:t>
      </w:r>
      <w:r w:rsidR="004124FF">
        <w:t>09538B</w:t>
      </w:r>
      <w:r>
        <w:t>)</w:t>
      </w:r>
      <w:r w:rsidR="00403BF1">
        <w:t>, Icon color: dk blue (#09538B)</w:t>
      </w:r>
    </w:p>
    <w:p w14:paraId="5640DA77" w14:textId="77777777" w:rsidR="00DE6FE7" w:rsidRDefault="00DE6FE7" w:rsidP="00CA5EA1">
      <w:pPr>
        <w:ind w:firstLine="720"/>
      </w:pPr>
      <w:r>
        <w:t>Decoration: None</w:t>
      </w:r>
    </w:p>
    <w:p w14:paraId="51ECC6BF" w14:textId="04AB2E9B" w:rsidR="00DE6FE7" w:rsidRDefault="00DE6FE7" w:rsidP="00CA5EA1">
      <w:pPr>
        <w:ind w:firstLine="720"/>
      </w:pPr>
      <w:r>
        <w:t xml:space="preserve">Background color: </w:t>
      </w:r>
      <w:proofErr w:type="spellStart"/>
      <w:r>
        <w:t>lt</w:t>
      </w:r>
      <w:proofErr w:type="spellEnd"/>
      <w:r>
        <w:t xml:space="preserve"> blue (#</w:t>
      </w:r>
      <w:r w:rsidR="004124FF">
        <w:t>F7F9FA</w:t>
      </w:r>
      <w:r>
        <w:t>)</w:t>
      </w:r>
    </w:p>
    <w:p w14:paraId="13F8411F" w14:textId="77777777" w:rsidR="00DE6FE7" w:rsidRDefault="00DE6FE7"/>
    <w:p w14:paraId="4F57266D" w14:textId="77777777" w:rsidR="005458DA" w:rsidRDefault="005458DA" w:rsidP="005458DA">
      <w:pPr>
        <w:pStyle w:val="Heading2"/>
      </w:pPr>
      <w:r>
        <w:t>Components</w:t>
      </w:r>
    </w:p>
    <w:p w14:paraId="5D69F2CC" w14:textId="77777777" w:rsidR="005458DA" w:rsidRDefault="005458DA" w:rsidP="005458DA"/>
    <w:p w14:paraId="449455B9" w14:textId="77777777" w:rsidR="005458DA" w:rsidRDefault="005458DA" w:rsidP="005458DA">
      <w:pPr>
        <w:rPr>
          <w:b/>
          <w:bCs/>
        </w:rPr>
      </w:pPr>
      <w:r w:rsidRPr="003D2064">
        <w:rPr>
          <w:b/>
          <w:bCs/>
        </w:rPr>
        <w:t>Featured Content Card</w:t>
      </w:r>
    </w:p>
    <w:p w14:paraId="0CFDC9DE" w14:textId="3ECD2DD3" w:rsidR="000067A0" w:rsidRPr="000067A0" w:rsidRDefault="00C669AE" w:rsidP="00777636">
      <w:pPr>
        <w:pStyle w:val="ListParagraph"/>
        <w:numPr>
          <w:ilvl w:val="0"/>
          <w:numId w:val="17"/>
        </w:numPr>
      </w:pPr>
      <w:hyperlink r:id="rId22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heatinghelp</w:t>
        </w:r>
      </w:hyperlink>
      <w:r w:rsidR="000067A0">
        <w:t xml:space="preserve"> </w:t>
      </w:r>
    </w:p>
    <w:p w14:paraId="09A97D57" w14:textId="273AB285" w:rsidR="005458DA" w:rsidRDefault="003C1EB9" w:rsidP="005458DA">
      <w:r>
        <w:rPr>
          <w:noProof/>
        </w:rPr>
        <w:drawing>
          <wp:inline distT="0" distB="0" distL="0" distR="0" wp14:anchorId="3A38A781" wp14:editId="102BD703">
            <wp:extent cx="2105375" cy="1663908"/>
            <wp:effectExtent l="0" t="0" r="3175" b="0"/>
            <wp:docPr id="259152920" name="Picture 3" descr="A close-up of a snowf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52920" name="Picture 3" descr="A close-up of a snowflak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79" cy="16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31FF" w14:textId="0119F44C" w:rsidR="005458DA" w:rsidRDefault="005458DA" w:rsidP="00452923">
      <w:r>
        <w:t xml:space="preserve">Active: </w:t>
      </w:r>
      <w:r w:rsidR="000067A0">
        <w:t>Text f</w:t>
      </w:r>
      <w:r>
        <w:t>ont color: black (#000)</w:t>
      </w:r>
      <w:r w:rsidR="000067A0">
        <w:t>, Title color: dk grey (#2D2C2C)</w:t>
      </w:r>
    </w:p>
    <w:p w14:paraId="419CD0BD" w14:textId="77777777" w:rsidR="005458DA" w:rsidRDefault="005458DA" w:rsidP="00452923">
      <w:pPr>
        <w:ind w:firstLine="720"/>
      </w:pPr>
      <w:r>
        <w:t xml:space="preserve"> Decoration: None</w:t>
      </w:r>
    </w:p>
    <w:p w14:paraId="5A3E7A29" w14:textId="6B75F5D4" w:rsidR="003C1EB9" w:rsidRDefault="003C1EB9" w:rsidP="00452923">
      <w:r>
        <w:rPr>
          <w:noProof/>
        </w:rPr>
        <w:lastRenderedPageBreak/>
        <w:drawing>
          <wp:inline distT="0" distB="0" distL="0" distR="0" wp14:anchorId="41DD9AC0" wp14:editId="391CFF37">
            <wp:extent cx="2083633" cy="1646725"/>
            <wp:effectExtent l="0" t="0" r="0" b="4445"/>
            <wp:docPr id="1008135134" name="Picture 4" descr="A close up of a snowf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5134" name="Picture 4" descr="A close up of a snowflak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00" cy="16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B8FA" w14:textId="3C01E86E" w:rsidR="005458DA" w:rsidRDefault="005458DA" w:rsidP="00452923">
      <w:r>
        <w:t xml:space="preserve">On-Focus: </w:t>
      </w:r>
      <w:r w:rsidR="003C1EB9">
        <w:t>Text font color</w:t>
      </w:r>
      <w:r w:rsidR="003C1EB9">
        <w:t xml:space="preserve">, </w:t>
      </w:r>
      <w:r w:rsidR="003C1EB9">
        <w:t xml:space="preserve">Title color: </w:t>
      </w:r>
      <w:r w:rsidR="000067A0">
        <w:t xml:space="preserve">dk </w:t>
      </w:r>
      <w:r>
        <w:t>blue (#</w:t>
      </w:r>
      <w:r w:rsidR="000067A0">
        <w:t>09538B</w:t>
      </w:r>
      <w:r>
        <w:t>)</w:t>
      </w:r>
    </w:p>
    <w:p w14:paraId="0EC53241" w14:textId="77777777" w:rsidR="005458DA" w:rsidRDefault="005458DA" w:rsidP="00452923">
      <w:pPr>
        <w:ind w:firstLine="720"/>
      </w:pPr>
      <w:r>
        <w:t xml:space="preserve"> Decoration: None</w:t>
      </w:r>
    </w:p>
    <w:p w14:paraId="3E259C83" w14:textId="77777777" w:rsidR="005458DA" w:rsidRPr="007E1D68" w:rsidRDefault="005458DA" w:rsidP="007E1D68">
      <w:pPr>
        <w:rPr>
          <w:b/>
          <w:bCs/>
          <w:color w:val="000000" w:themeColor="text1"/>
          <w:highlight w:val="yellow"/>
        </w:rPr>
      </w:pPr>
      <w:r w:rsidRPr="007E1D68">
        <w:rPr>
          <w:b/>
          <w:bCs/>
          <w:color w:val="000000" w:themeColor="text1"/>
          <w:highlight w:val="yellow"/>
        </w:rPr>
        <w:t>Notes:</w:t>
      </w:r>
    </w:p>
    <w:p w14:paraId="155D9FF3" w14:textId="77777777" w:rsidR="003D2064" w:rsidRPr="007E1D68" w:rsidRDefault="005458DA" w:rsidP="00452923">
      <w:pPr>
        <w:pStyle w:val="ListParagraph"/>
        <w:numPr>
          <w:ilvl w:val="0"/>
          <w:numId w:val="3"/>
        </w:numPr>
        <w:ind w:left="360"/>
        <w:rPr>
          <w:color w:val="000000" w:themeColor="text1"/>
          <w:highlight w:val="yellow"/>
        </w:rPr>
      </w:pPr>
      <w:r w:rsidRPr="007E1D68">
        <w:rPr>
          <w:color w:val="000000" w:themeColor="text1"/>
          <w:highlight w:val="yellow"/>
        </w:rPr>
        <w:t>Chevron displaying was manually added in the Rich Text field.</w:t>
      </w:r>
    </w:p>
    <w:p w14:paraId="3D3E28DB" w14:textId="356F996C" w:rsidR="005458DA" w:rsidRPr="007E1D68" w:rsidRDefault="005458DA" w:rsidP="00452923">
      <w:pPr>
        <w:pStyle w:val="ListParagraph"/>
        <w:numPr>
          <w:ilvl w:val="0"/>
          <w:numId w:val="3"/>
        </w:numPr>
        <w:ind w:left="360"/>
        <w:rPr>
          <w:color w:val="000000" w:themeColor="text1"/>
          <w:highlight w:val="yellow"/>
        </w:rPr>
      </w:pPr>
      <w:r w:rsidRPr="007E1D68">
        <w:rPr>
          <w:color w:val="000000" w:themeColor="text1"/>
          <w:highlight w:val="yellow"/>
        </w:rPr>
        <w:t>Entire card is on-focus</w:t>
      </w:r>
    </w:p>
    <w:p w14:paraId="00F6FFD1" w14:textId="77777777" w:rsidR="0074673A" w:rsidRDefault="0074673A" w:rsidP="0074673A"/>
    <w:p w14:paraId="5DDEA496" w14:textId="77777777" w:rsidR="00A76FD6" w:rsidRDefault="00A76FD6" w:rsidP="00452923">
      <w:pPr>
        <w:rPr>
          <w:b/>
          <w:bCs/>
        </w:rPr>
      </w:pPr>
    </w:p>
    <w:p w14:paraId="192DD2DA" w14:textId="77777777" w:rsidR="00A76FD6" w:rsidRDefault="00A76FD6" w:rsidP="00A76FD6">
      <w:pPr>
        <w:rPr>
          <w:b/>
          <w:bCs/>
        </w:rPr>
      </w:pPr>
      <w:r>
        <w:rPr>
          <w:b/>
          <w:bCs/>
        </w:rPr>
        <w:t>Story Card</w:t>
      </w:r>
    </w:p>
    <w:p w14:paraId="0DFEBF9A" w14:textId="76FDA162" w:rsidR="00A76FD6" w:rsidRDefault="00C669AE" w:rsidP="00777636">
      <w:pPr>
        <w:pStyle w:val="ListParagraph"/>
        <w:numPr>
          <w:ilvl w:val="0"/>
          <w:numId w:val="16"/>
        </w:numPr>
      </w:pPr>
      <w:hyperlink r:id="rId25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heatinghelp/your-health</w:t>
        </w:r>
      </w:hyperlink>
    </w:p>
    <w:p w14:paraId="57CE7687" w14:textId="053CC3B0" w:rsidR="00F84796" w:rsidRPr="00F84796" w:rsidRDefault="00F84796" w:rsidP="00777636">
      <w:pPr>
        <w:pStyle w:val="ListParagraph"/>
        <w:numPr>
          <w:ilvl w:val="0"/>
          <w:numId w:val="16"/>
        </w:numPr>
        <w:rPr>
          <w:highlight w:val="yellow"/>
        </w:rPr>
      </w:pPr>
      <w:r w:rsidRPr="00F84796">
        <w:rPr>
          <w:b/>
          <w:bCs/>
          <w:color w:val="EE0000"/>
          <w:highlight w:val="yellow"/>
        </w:rPr>
        <w:t>NOTE</w:t>
      </w:r>
      <w:r w:rsidRPr="00F84796">
        <w:rPr>
          <w:highlight w:val="yellow"/>
        </w:rPr>
        <w:t>: PROD does not contain Featured Story to test. V1 sites are using Lead Story variant</w:t>
      </w:r>
    </w:p>
    <w:p w14:paraId="59CC8A76" w14:textId="4B5E9C9A" w:rsidR="00A76FD6" w:rsidRDefault="00A76FD6" w:rsidP="00A76FD6">
      <w:pPr>
        <w:rPr>
          <w:b/>
          <w:bCs/>
        </w:rPr>
      </w:pPr>
      <w:r>
        <w:rPr>
          <w:noProof/>
        </w:rPr>
        <w:drawing>
          <wp:inline distT="0" distB="0" distL="0" distR="0" wp14:anchorId="34E6D9C1" wp14:editId="197BA5BA">
            <wp:extent cx="4039263" cy="1883695"/>
            <wp:effectExtent l="12700" t="12700" r="12065" b="8890"/>
            <wp:docPr id="1016195790" name="Picture 16" descr="A person looking at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95790" name="Picture 16" descr="A person looking at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82" cy="18983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BAA8EF" w14:textId="247B19A6" w:rsidR="00A76FD6" w:rsidRDefault="00A76FD6" w:rsidP="00A76FD6">
      <w:r>
        <w:t>Text color: black (#000) / Title color: dk blue (#2D2C2C)</w:t>
      </w:r>
    </w:p>
    <w:p w14:paraId="08EFD8F5" w14:textId="5265D683" w:rsidR="00A76FD6" w:rsidRDefault="00A76FD6" w:rsidP="00A76FD6">
      <w:r>
        <w:t>Active: Font color: white (#FFF), Icon color: white (#FFF)</w:t>
      </w:r>
    </w:p>
    <w:p w14:paraId="7462D357" w14:textId="77777777" w:rsidR="00A76FD6" w:rsidRDefault="00A76FD6" w:rsidP="00A76FD6">
      <w:pPr>
        <w:ind w:firstLine="720"/>
      </w:pPr>
      <w:r>
        <w:t xml:space="preserve"> Decoration: None</w:t>
      </w:r>
    </w:p>
    <w:p w14:paraId="1DCA6CBF" w14:textId="1910ADCB" w:rsidR="00A76FD6" w:rsidRDefault="00A76FD6" w:rsidP="00A76FD6">
      <w:pPr>
        <w:rPr>
          <w:b/>
          <w:bCs/>
        </w:rPr>
      </w:pPr>
      <w:r>
        <w:rPr>
          <w:noProof/>
        </w:rPr>
        <w:drawing>
          <wp:inline distT="0" distB="0" distL="0" distR="0" wp14:anchorId="2FE7F3E1" wp14:editId="7083BBE1">
            <wp:extent cx="1554832" cy="333954"/>
            <wp:effectExtent l="0" t="0" r="0" b="0"/>
            <wp:docPr id="561725698" name="Picture 17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25698" name="Picture 17" descr="A blue rectangl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4" cy="3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C503" w14:textId="555E740D" w:rsidR="00A76FD6" w:rsidRDefault="00A76FD6" w:rsidP="00A76FD6">
      <w:r w:rsidRPr="00383DB5">
        <w:t xml:space="preserve">On-focus: </w:t>
      </w:r>
      <w:r>
        <w:t>Same</w:t>
      </w:r>
    </w:p>
    <w:p w14:paraId="27C7CE55" w14:textId="77777777" w:rsidR="00A76FD6" w:rsidRDefault="00A76FD6" w:rsidP="00452923">
      <w:pPr>
        <w:rPr>
          <w:b/>
          <w:bCs/>
        </w:rPr>
      </w:pPr>
    </w:p>
    <w:p w14:paraId="2E449C52" w14:textId="77777777" w:rsidR="00A76FD6" w:rsidRDefault="00A76FD6" w:rsidP="00452923">
      <w:pPr>
        <w:rPr>
          <w:b/>
          <w:bCs/>
        </w:rPr>
      </w:pPr>
    </w:p>
    <w:p w14:paraId="3616AC66" w14:textId="37435C9C" w:rsidR="00452923" w:rsidRDefault="00452923" w:rsidP="00452923">
      <w:r w:rsidRPr="003F09E3">
        <w:rPr>
          <w:b/>
          <w:bCs/>
        </w:rPr>
        <w:t>Tile Card</w:t>
      </w:r>
    </w:p>
    <w:p w14:paraId="1EE09455" w14:textId="31D71A17" w:rsidR="00452923" w:rsidRDefault="00C669AE" w:rsidP="00777636">
      <w:pPr>
        <w:pStyle w:val="ListParagraph"/>
        <w:numPr>
          <w:ilvl w:val="0"/>
          <w:numId w:val="15"/>
        </w:numPr>
      </w:pPr>
      <w:hyperlink r:id="rId28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sdecertification/epps---educator-preparation-providers</w:t>
        </w:r>
      </w:hyperlink>
      <w:r w:rsidR="00452923">
        <w:t xml:space="preserve"> </w:t>
      </w:r>
    </w:p>
    <w:p w14:paraId="3144DFF9" w14:textId="0E720157" w:rsidR="00EE7FBC" w:rsidRDefault="00EE7FBC" w:rsidP="00777636">
      <w:pPr>
        <w:pStyle w:val="ListParagraph"/>
        <w:numPr>
          <w:ilvl w:val="0"/>
          <w:numId w:val="15"/>
        </w:numPr>
      </w:pPr>
      <w:hyperlink r:id="rId29" w:history="1">
        <w:r w:rsidRPr="00167271">
          <w:rPr>
            <w:rStyle w:val="Hyperlink"/>
          </w:rPr>
          <w:t>https://portal.ct.gov/sdecertification/certified-educators</w:t>
        </w:r>
      </w:hyperlink>
      <w:r>
        <w:t xml:space="preserve"> </w:t>
      </w:r>
    </w:p>
    <w:p w14:paraId="4F9FC109" w14:textId="554C0E08" w:rsidR="00777636" w:rsidRDefault="00777636" w:rsidP="00777636">
      <w:pPr>
        <w:pStyle w:val="ListParagraph"/>
        <w:numPr>
          <w:ilvl w:val="0"/>
          <w:numId w:val="15"/>
        </w:numPr>
      </w:pPr>
      <w:hyperlink r:id="rId30" w:history="1">
        <w:r w:rsidR="00737F8A">
          <w:rPr>
            <w:rStyle w:val="Hyperlink"/>
          </w:rPr>
          <w:t>https://portal.ct.gov/</w:t>
        </w:r>
        <w:r w:rsidRPr="00831414">
          <w:rPr>
            <w:rStyle w:val="Hyperlink"/>
          </w:rPr>
          <w:t>careerconnect</w:t>
        </w:r>
      </w:hyperlink>
      <w:r>
        <w:t xml:space="preserve"> </w:t>
      </w:r>
    </w:p>
    <w:p w14:paraId="4538620B" w14:textId="3812AD5B" w:rsidR="00EE7FBC" w:rsidRPr="00EE7FBC" w:rsidRDefault="00EE7FBC" w:rsidP="00EE7FBC">
      <w:pPr>
        <w:pStyle w:val="ListParagraph"/>
        <w:numPr>
          <w:ilvl w:val="0"/>
          <w:numId w:val="15"/>
        </w:numPr>
        <w:rPr>
          <w:highlight w:val="yellow"/>
        </w:rPr>
      </w:pPr>
      <w:r w:rsidRPr="00F84796">
        <w:rPr>
          <w:b/>
          <w:bCs/>
          <w:color w:val="EE0000"/>
          <w:highlight w:val="yellow"/>
        </w:rPr>
        <w:t>NOTE</w:t>
      </w:r>
      <w:r w:rsidRPr="00F84796">
        <w:rPr>
          <w:highlight w:val="yellow"/>
        </w:rPr>
        <w:t xml:space="preserve">: PROD does not contain </w:t>
      </w:r>
      <w:r>
        <w:rPr>
          <w:highlight w:val="yellow"/>
        </w:rPr>
        <w:t>Tile Card- Original variant</w:t>
      </w:r>
      <w:r w:rsidRPr="00F84796">
        <w:rPr>
          <w:highlight w:val="yellow"/>
        </w:rPr>
        <w:t xml:space="preserve"> to test. V1 sites are using </w:t>
      </w:r>
      <w:r>
        <w:rPr>
          <w:highlight w:val="yellow"/>
        </w:rPr>
        <w:t>New or Icon</w:t>
      </w:r>
      <w:r w:rsidRPr="00F84796">
        <w:rPr>
          <w:highlight w:val="yellow"/>
        </w:rPr>
        <w:t xml:space="preserve"> variant</w:t>
      </w:r>
      <w:r>
        <w:rPr>
          <w:highlight w:val="yellow"/>
        </w:rPr>
        <w:t>s</w:t>
      </w:r>
    </w:p>
    <w:p w14:paraId="4E6A117B" w14:textId="38693002" w:rsidR="00452923" w:rsidRDefault="007535EA" w:rsidP="00452923">
      <w:r>
        <w:rPr>
          <w:noProof/>
        </w:rPr>
        <w:lastRenderedPageBreak/>
        <w:drawing>
          <wp:inline distT="0" distB="0" distL="0" distR="0" wp14:anchorId="7F084323" wp14:editId="36758545">
            <wp:extent cx="5943600" cy="1263015"/>
            <wp:effectExtent l="0" t="0" r="0" b="0"/>
            <wp:docPr id="2009420831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20831" name="Picture 9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408E" w14:textId="4B1AC732" w:rsidR="007535EA" w:rsidRDefault="007535EA" w:rsidP="008773F7">
      <w:r>
        <w:t>Original variant: Text color: dk grey (#2D2C2C) / Title color: dk grey (#2D2C2C)</w:t>
      </w:r>
    </w:p>
    <w:p w14:paraId="2C63CFAF" w14:textId="67F99AB3" w:rsidR="007535EA" w:rsidRDefault="007535EA" w:rsidP="008773F7">
      <w:r>
        <w:t>Other variants: Text color: black (#</w:t>
      </w:r>
      <w:r w:rsidR="00A76FD6">
        <w:t>000</w:t>
      </w:r>
      <w:r>
        <w:t>) / Title color: dk blue (#00214D)</w:t>
      </w:r>
    </w:p>
    <w:p w14:paraId="630F0B05" w14:textId="143D8AD5" w:rsidR="008773F7" w:rsidRDefault="008773F7" w:rsidP="008773F7">
      <w:r>
        <w:t>Active: Font color: blue (#</w:t>
      </w:r>
      <w:r w:rsidR="007535EA">
        <w:t>1F64E5</w:t>
      </w:r>
      <w:r>
        <w:t>)</w:t>
      </w:r>
      <w:r w:rsidR="007535EA">
        <w:t>, Icon color: blue (#1F64E5)</w:t>
      </w:r>
    </w:p>
    <w:p w14:paraId="1C32C728" w14:textId="0CC37F4C" w:rsidR="008773F7" w:rsidRDefault="008773F7" w:rsidP="008773F7">
      <w:pPr>
        <w:ind w:firstLine="720"/>
      </w:pPr>
      <w:r>
        <w:t xml:space="preserve"> Decoration: None</w:t>
      </w:r>
    </w:p>
    <w:p w14:paraId="45EBBD4E" w14:textId="6FECE7E4" w:rsidR="00452923" w:rsidRDefault="007535EA" w:rsidP="00452923">
      <w:r>
        <w:rPr>
          <w:noProof/>
        </w:rPr>
        <w:drawing>
          <wp:inline distT="0" distB="0" distL="0" distR="0" wp14:anchorId="12172112" wp14:editId="0B2DDEA2">
            <wp:extent cx="1359673" cy="1246455"/>
            <wp:effectExtent l="0" t="0" r="0" b="0"/>
            <wp:docPr id="1021631291" name="Picture 10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31291" name="Picture 10" descr="A white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63" cy="12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F7657CD" wp14:editId="21EC8B67">
            <wp:extent cx="1489702" cy="1248079"/>
            <wp:effectExtent l="0" t="0" r="0" b="0"/>
            <wp:docPr id="195389698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9698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36" cy="13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C007DD" wp14:editId="3EE78F1F">
            <wp:extent cx="1478943" cy="1258281"/>
            <wp:effectExtent l="0" t="0" r="0" b="0"/>
            <wp:docPr id="1531295385" name="Picture 12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95385" name="Picture 12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06" cy="13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6A1536" wp14:editId="4B534493">
            <wp:extent cx="1481135" cy="1232452"/>
            <wp:effectExtent l="0" t="0" r="5080" b="0"/>
            <wp:docPr id="1486825291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25291" name="Picture 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70" cy="12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7C66" w14:textId="133E28B6" w:rsidR="007535EA" w:rsidRDefault="007535EA" w:rsidP="007535EA">
      <w:r>
        <w:t>Original variant On-Focus: Font color: dk blue (#09538B), Icon color: dk blue (#09538B)</w:t>
      </w:r>
    </w:p>
    <w:p w14:paraId="5B944C9B" w14:textId="6136118C" w:rsidR="008773F7" w:rsidRDefault="007535EA" w:rsidP="008773F7">
      <w:r>
        <w:t xml:space="preserve">Other variants </w:t>
      </w:r>
      <w:r w:rsidR="008773F7">
        <w:t>On-Focus: Font color: dk blue (#00214D)</w:t>
      </w:r>
      <w:r>
        <w:t>, Icon color: dk blue (#00214D)</w:t>
      </w:r>
    </w:p>
    <w:p w14:paraId="4AAFF69A" w14:textId="6E34FF7C" w:rsidR="008773F7" w:rsidRDefault="008773F7" w:rsidP="008773F7">
      <w:pPr>
        <w:ind w:firstLine="720"/>
      </w:pPr>
      <w:r>
        <w:t xml:space="preserve"> Decoration: None</w:t>
      </w:r>
    </w:p>
    <w:p w14:paraId="1ACF8CED" w14:textId="77777777" w:rsidR="00452923" w:rsidRDefault="00452923" w:rsidP="003D2064">
      <w:pPr>
        <w:rPr>
          <w:b/>
          <w:bCs/>
        </w:rPr>
      </w:pPr>
    </w:p>
    <w:p w14:paraId="629CD7FB" w14:textId="77777777" w:rsidR="00452923" w:rsidRDefault="00452923" w:rsidP="003D2064">
      <w:pPr>
        <w:rPr>
          <w:b/>
          <w:bCs/>
        </w:rPr>
      </w:pPr>
    </w:p>
    <w:p w14:paraId="32336569" w14:textId="275E2ACE" w:rsidR="003D2064" w:rsidRDefault="003D2064" w:rsidP="003D2064">
      <w:pPr>
        <w:rPr>
          <w:b/>
          <w:bCs/>
        </w:rPr>
      </w:pPr>
      <w:r w:rsidRPr="003D2064">
        <w:rPr>
          <w:b/>
          <w:bCs/>
        </w:rPr>
        <w:t>Vertical Cards Banner</w:t>
      </w:r>
    </w:p>
    <w:p w14:paraId="0E1F1093" w14:textId="245D6284" w:rsidR="003D2064" w:rsidRDefault="00EE7FBC" w:rsidP="003D2064">
      <w:r w:rsidRPr="00F84796">
        <w:rPr>
          <w:b/>
          <w:bCs/>
          <w:color w:val="EE0000"/>
          <w:highlight w:val="yellow"/>
        </w:rPr>
        <w:t>NOTE</w:t>
      </w:r>
      <w:r w:rsidRPr="00F84796">
        <w:rPr>
          <w:highlight w:val="yellow"/>
        </w:rPr>
        <w:t xml:space="preserve">: PROD does not contain </w:t>
      </w:r>
      <w:r>
        <w:rPr>
          <w:highlight w:val="yellow"/>
        </w:rPr>
        <w:t>component</w:t>
      </w:r>
      <w:r w:rsidRPr="00F84796">
        <w:rPr>
          <w:highlight w:val="yellow"/>
        </w:rPr>
        <w:t xml:space="preserve"> to test.</w:t>
      </w:r>
      <w:r>
        <w:br/>
      </w:r>
      <w:r w:rsidR="00081DA9">
        <w:rPr>
          <w:noProof/>
        </w:rPr>
        <w:drawing>
          <wp:inline distT="0" distB="0" distL="0" distR="0" wp14:anchorId="4B8E80C5" wp14:editId="4DBCEF07">
            <wp:extent cx="2400935" cy="1999657"/>
            <wp:effectExtent l="12700" t="12700" r="12065" b="6985"/>
            <wp:docPr id="5929747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7479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09" cy="20406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70C4E9" w14:textId="0A6E8793" w:rsidR="003D2064" w:rsidRDefault="003D2064" w:rsidP="007E1D68">
      <w:r>
        <w:t xml:space="preserve">Active: Font color: </w:t>
      </w:r>
      <w:r w:rsidR="00081DA9">
        <w:t xml:space="preserve">black </w:t>
      </w:r>
      <w:r>
        <w:t>(#</w:t>
      </w:r>
      <w:r w:rsidR="00081DA9">
        <w:t>000</w:t>
      </w:r>
      <w:r>
        <w:t>)</w:t>
      </w:r>
      <w:r w:rsidR="007E1D68">
        <w:t xml:space="preserve">, Icon color: </w:t>
      </w:r>
      <w:r w:rsidR="00081DA9">
        <w:t>black (#000)</w:t>
      </w:r>
    </w:p>
    <w:p w14:paraId="6C3F1135" w14:textId="77777777" w:rsidR="003D2064" w:rsidRDefault="003D2064" w:rsidP="007E1D68">
      <w:r>
        <w:t xml:space="preserve"> Decoration: None</w:t>
      </w:r>
    </w:p>
    <w:p w14:paraId="1CA8EA68" w14:textId="78976EB6" w:rsidR="007E1D68" w:rsidRDefault="00081DA9" w:rsidP="007E1D68">
      <w:r>
        <w:rPr>
          <w:noProof/>
        </w:rPr>
        <w:drawing>
          <wp:inline distT="0" distB="0" distL="0" distR="0" wp14:anchorId="6526F568" wp14:editId="0BC3DF7A">
            <wp:extent cx="2464904" cy="644239"/>
            <wp:effectExtent l="12700" t="12700" r="12065" b="16510"/>
            <wp:docPr id="1310515939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15939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7" cy="6653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84140A" w14:textId="6C657673" w:rsidR="003D2064" w:rsidRDefault="003D2064" w:rsidP="007E1D68">
      <w:r>
        <w:t xml:space="preserve">On-Focus: Font color: </w:t>
      </w:r>
      <w:r w:rsidR="00A76FD6">
        <w:t xml:space="preserve">dk </w:t>
      </w:r>
      <w:r>
        <w:t>blue (#09538B)</w:t>
      </w:r>
      <w:r w:rsidR="007E1D68">
        <w:t xml:space="preserve">, Icon color: </w:t>
      </w:r>
      <w:r w:rsidR="00A76FD6">
        <w:t xml:space="preserve">dk </w:t>
      </w:r>
      <w:r w:rsidR="007E1D68">
        <w:t>blue (#09538B)</w:t>
      </w:r>
    </w:p>
    <w:p w14:paraId="4801B227" w14:textId="2AD1F03A" w:rsidR="003D2064" w:rsidRDefault="003D2064" w:rsidP="007E1D68">
      <w:r>
        <w:t xml:space="preserve"> Decoration: Underlined</w:t>
      </w:r>
    </w:p>
    <w:p w14:paraId="1B4CAC0A" w14:textId="77777777" w:rsidR="003D2064" w:rsidRDefault="003D2064" w:rsidP="003D2064"/>
    <w:p w14:paraId="36470EEF" w14:textId="77777777" w:rsidR="007E1D68" w:rsidRDefault="007E1D68" w:rsidP="003D2064"/>
    <w:p w14:paraId="02228C3C" w14:textId="77777777" w:rsidR="00FA233B" w:rsidRPr="007E1D68" w:rsidRDefault="00FA233B" w:rsidP="00FA233B">
      <w:pPr>
        <w:rPr>
          <w:b/>
          <w:bCs/>
        </w:rPr>
      </w:pPr>
      <w:r w:rsidRPr="007E1D68">
        <w:rPr>
          <w:b/>
          <w:bCs/>
        </w:rPr>
        <w:t>Grid Banner Home</w:t>
      </w:r>
    </w:p>
    <w:p w14:paraId="4337408D" w14:textId="77777777" w:rsidR="00EE7FBC" w:rsidRPr="00EE7FBC" w:rsidRDefault="00EE7FBC" w:rsidP="00FA233B">
      <w:pPr>
        <w:pStyle w:val="ListParagraph"/>
        <w:numPr>
          <w:ilvl w:val="0"/>
          <w:numId w:val="2"/>
        </w:numPr>
        <w:rPr>
          <w:color w:val="000000" w:themeColor="text1"/>
          <w:highlight w:val="yellow"/>
        </w:rPr>
      </w:pPr>
      <w:r w:rsidRPr="00F84796">
        <w:rPr>
          <w:b/>
          <w:bCs/>
          <w:color w:val="EE0000"/>
          <w:highlight w:val="yellow"/>
        </w:rPr>
        <w:t>NOTE</w:t>
      </w:r>
      <w:r w:rsidRPr="00F84796">
        <w:rPr>
          <w:highlight w:val="yellow"/>
        </w:rPr>
        <w:t xml:space="preserve">: PROD does not contain </w:t>
      </w:r>
      <w:r>
        <w:rPr>
          <w:highlight w:val="yellow"/>
        </w:rPr>
        <w:t>component</w:t>
      </w:r>
      <w:r w:rsidRPr="00F84796">
        <w:rPr>
          <w:highlight w:val="yellow"/>
        </w:rPr>
        <w:t xml:space="preserve"> to test.</w:t>
      </w:r>
    </w:p>
    <w:p w14:paraId="614FF56F" w14:textId="358ED2BC" w:rsidR="00081DA9" w:rsidRPr="00081DA9" w:rsidRDefault="00081DA9" w:rsidP="00FA233B">
      <w:pPr>
        <w:pStyle w:val="ListParagraph"/>
        <w:numPr>
          <w:ilvl w:val="0"/>
          <w:numId w:val="2"/>
        </w:numPr>
        <w:rPr>
          <w:color w:val="000000" w:themeColor="text1"/>
          <w:highlight w:val="yellow"/>
        </w:rPr>
      </w:pPr>
      <w:r w:rsidRPr="007E1D68">
        <w:rPr>
          <w:b/>
          <w:bCs/>
          <w:color w:val="000000" w:themeColor="text1"/>
          <w:highlight w:val="yellow"/>
        </w:rPr>
        <w:t>Note:</w:t>
      </w:r>
      <w:r w:rsidRPr="007E1D68">
        <w:rPr>
          <w:color w:val="000000" w:themeColor="text1"/>
          <w:highlight w:val="yellow"/>
        </w:rPr>
        <w:t xml:space="preserve"> </w:t>
      </w:r>
      <w:r>
        <w:rPr>
          <w:color w:val="000000" w:themeColor="text1"/>
          <w:highlight w:val="yellow"/>
        </w:rPr>
        <w:t xml:space="preserve">Each </w:t>
      </w:r>
      <w:r w:rsidRPr="007E1D68">
        <w:rPr>
          <w:color w:val="000000" w:themeColor="text1"/>
          <w:highlight w:val="yellow"/>
        </w:rPr>
        <w:t xml:space="preserve">card </w:t>
      </w:r>
      <w:r>
        <w:rPr>
          <w:color w:val="000000" w:themeColor="text1"/>
          <w:highlight w:val="yellow"/>
        </w:rPr>
        <w:t>has entire card as</w:t>
      </w:r>
      <w:r w:rsidRPr="007E1D68">
        <w:rPr>
          <w:color w:val="000000" w:themeColor="text1"/>
          <w:highlight w:val="yellow"/>
        </w:rPr>
        <w:t xml:space="preserve"> on-focus</w:t>
      </w:r>
    </w:p>
    <w:p w14:paraId="629458A7" w14:textId="3ADF520B" w:rsidR="00FA233B" w:rsidRDefault="00081DA9" w:rsidP="00FA233B">
      <w:r>
        <w:rPr>
          <w:noProof/>
        </w:rPr>
        <w:lastRenderedPageBreak/>
        <w:drawing>
          <wp:inline distT="0" distB="0" distL="0" distR="0" wp14:anchorId="3D3113CB" wp14:editId="662DA31C">
            <wp:extent cx="5943600" cy="1898650"/>
            <wp:effectExtent l="12700" t="12700" r="12700" b="19050"/>
            <wp:docPr id="191289549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95492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73D865" w14:textId="579DFD23" w:rsidR="007535EA" w:rsidRDefault="007535EA" w:rsidP="00CA5EA1">
      <w:r>
        <w:t xml:space="preserve">Text color: </w:t>
      </w:r>
      <w:r w:rsidR="00081DA9">
        <w:t>black</w:t>
      </w:r>
      <w:r>
        <w:t xml:space="preserve"> (#</w:t>
      </w:r>
      <w:r w:rsidR="00081DA9">
        <w:t>000</w:t>
      </w:r>
      <w:r>
        <w:t xml:space="preserve">) / Title color: </w:t>
      </w:r>
      <w:r w:rsidR="00081DA9">
        <w:t>black</w:t>
      </w:r>
      <w:r>
        <w:t xml:space="preserve"> (#</w:t>
      </w:r>
      <w:r w:rsidR="00081DA9">
        <w:t>000</w:t>
      </w:r>
      <w:r>
        <w:t>)</w:t>
      </w:r>
    </w:p>
    <w:p w14:paraId="72D51753" w14:textId="120B9D9E" w:rsidR="00FA233B" w:rsidRDefault="00FA233B" w:rsidP="00CA5EA1">
      <w:r>
        <w:t xml:space="preserve">Active: Font color: </w:t>
      </w:r>
      <w:r w:rsidR="00A76FD6">
        <w:t>dk blue (#09538B), Icon color: dk blue (#09538B)</w:t>
      </w:r>
    </w:p>
    <w:p w14:paraId="73ECB1A7" w14:textId="384AA955" w:rsidR="00FA233B" w:rsidRDefault="00FA233B" w:rsidP="00CA5EA1">
      <w:pPr>
        <w:ind w:firstLine="720"/>
      </w:pPr>
      <w:r>
        <w:t xml:space="preserve"> Decoration: </w:t>
      </w:r>
      <w:r w:rsidR="00A76FD6">
        <w:t>Underline</w:t>
      </w:r>
    </w:p>
    <w:p w14:paraId="6C6F85E6" w14:textId="2905D02B" w:rsidR="00FA233B" w:rsidRDefault="00FA233B" w:rsidP="00A76FD6">
      <w:r>
        <w:t xml:space="preserve">On-Focus: </w:t>
      </w:r>
      <w:r w:rsidR="00A76FD6">
        <w:t>No change</w:t>
      </w:r>
    </w:p>
    <w:p w14:paraId="4D3E8730" w14:textId="77777777" w:rsidR="00FA233B" w:rsidRDefault="00FA233B" w:rsidP="00FA233B"/>
    <w:p w14:paraId="5622115A" w14:textId="77777777" w:rsidR="007535EA" w:rsidRDefault="007535EA" w:rsidP="00FA233B"/>
    <w:p w14:paraId="1EC0979F" w14:textId="5B64F2C9" w:rsidR="0074673A" w:rsidRPr="007535EA" w:rsidRDefault="00CA5EA1" w:rsidP="0074673A">
      <w:pPr>
        <w:rPr>
          <w:b/>
          <w:bCs/>
        </w:rPr>
      </w:pPr>
      <w:r w:rsidRPr="007535EA">
        <w:rPr>
          <w:b/>
          <w:bCs/>
        </w:rPr>
        <w:t>Tile Card Compound</w:t>
      </w:r>
    </w:p>
    <w:p w14:paraId="7561E76F" w14:textId="692F445D" w:rsidR="00CA5EA1" w:rsidRDefault="00777636" w:rsidP="00777636">
      <w:pPr>
        <w:pStyle w:val="ListParagraph"/>
        <w:numPr>
          <w:ilvl w:val="0"/>
          <w:numId w:val="14"/>
        </w:numPr>
      </w:pPr>
      <w:hyperlink r:id="rId39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careerconnect</w:t>
        </w:r>
      </w:hyperlink>
    </w:p>
    <w:p w14:paraId="3CEBD385" w14:textId="4D733482" w:rsidR="00EE7FBC" w:rsidRPr="00EE7FBC" w:rsidRDefault="00EE7FBC" w:rsidP="00EE7FBC">
      <w:pPr>
        <w:pStyle w:val="ListParagraph"/>
        <w:numPr>
          <w:ilvl w:val="0"/>
          <w:numId w:val="14"/>
        </w:numPr>
        <w:rPr>
          <w:color w:val="000000" w:themeColor="text1"/>
          <w:highlight w:val="yellow"/>
        </w:rPr>
      </w:pPr>
      <w:r w:rsidRPr="00F84796">
        <w:rPr>
          <w:b/>
          <w:bCs/>
          <w:color w:val="EE0000"/>
          <w:highlight w:val="yellow"/>
        </w:rPr>
        <w:t>NOTE</w:t>
      </w:r>
      <w:r w:rsidRPr="00F84796">
        <w:rPr>
          <w:highlight w:val="yellow"/>
        </w:rPr>
        <w:t xml:space="preserve">: PROD does not contain </w:t>
      </w:r>
      <w:r>
        <w:rPr>
          <w:highlight w:val="yellow"/>
        </w:rPr>
        <w:t>component</w:t>
      </w:r>
      <w:r w:rsidRPr="00F84796">
        <w:rPr>
          <w:highlight w:val="yellow"/>
        </w:rPr>
        <w:t xml:space="preserve"> to test.</w:t>
      </w:r>
    </w:p>
    <w:p w14:paraId="6104D206" w14:textId="5E936753" w:rsidR="00CA5EA1" w:rsidRDefault="00A76FD6" w:rsidP="0074673A">
      <w:r>
        <w:rPr>
          <w:noProof/>
        </w:rPr>
        <w:drawing>
          <wp:inline distT="0" distB="0" distL="0" distR="0" wp14:anchorId="6D89928D" wp14:editId="5529989F">
            <wp:extent cx="1717040" cy="1551319"/>
            <wp:effectExtent l="0" t="0" r="0" b="0"/>
            <wp:docPr id="1015840165" name="Picture 14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40165" name="Picture 14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11" cy="15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8B86" w14:textId="77777777" w:rsidR="00A76FD6" w:rsidRDefault="00A76FD6" w:rsidP="00CA5EA1">
      <w:r>
        <w:t>Text color: dk grey (#2D2C2C) / Title color: dk grey (#2D2C2C)</w:t>
      </w:r>
    </w:p>
    <w:p w14:paraId="6BE0BCEE" w14:textId="4136817A" w:rsidR="00CA5EA1" w:rsidRDefault="00CA5EA1" w:rsidP="00CA5EA1">
      <w:r>
        <w:t xml:space="preserve">Active: Font color: </w:t>
      </w:r>
      <w:r w:rsidR="00A76FD6">
        <w:t>dk blue (#09538B), Icon color: dk blue (#09538B)</w:t>
      </w:r>
    </w:p>
    <w:p w14:paraId="71C34952" w14:textId="77067110" w:rsidR="00CA5EA1" w:rsidRDefault="00CA5EA1" w:rsidP="00CA5EA1">
      <w:pPr>
        <w:ind w:firstLine="720"/>
      </w:pPr>
      <w:r>
        <w:t xml:space="preserve"> Decoration: None</w:t>
      </w:r>
    </w:p>
    <w:p w14:paraId="6D6C5487" w14:textId="70A86422" w:rsidR="00CA5EA1" w:rsidRDefault="00A76FD6" w:rsidP="0074673A">
      <w:r>
        <w:rPr>
          <w:noProof/>
        </w:rPr>
        <w:drawing>
          <wp:inline distT="0" distB="0" distL="0" distR="0" wp14:anchorId="1D98E87D" wp14:editId="1DA2C995">
            <wp:extent cx="1717482" cy="1574470"/>
            <wp:effectExtent l="0" t="0" r="0" b="635"/>
            <wp:docPr id="469212578" name="Picture 1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12578" name="Picture 1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93" cy="16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1C4A" w14:textId="50CF7133" w:rsidR="00CA5EA1" w:rsidRDefault="00CA5EA1" w:rsidP="00CA5EA1">
      <w:r>
        <w:t xml:space="preserve">On-Focus: </w:t>
      </w:r>
      <w:r w:rsidR="00A76FD6">
        <w:t>Font color: dk blue (#09538B), Icon color: dk blue (#09538B)</w:t>
      </w:r>
    </w:p>
    <w:p w14:paraId="359AA0D2" w14:textId="081855CF" w:rsidR="00EE7FBC" w:rsidRDefault="00CA5EA1" w:rsidP="00EE7FBC">
      <w:pPr>
        <w:ind w:firstLine="720"/>
      </w:pPr>
      <w:r>
        <w:t xml:space="preserve"> Decoration: Underlined</w:t>
      </w:r>
    </w:p>
    <w:p w14:paraId="1AECC6D4" w14:textId="77777777" w:rsidR="00EE7FBC" w:rsidRDefault="00EE7FBC">
      <w:pPr>
        <w:rPr>
          <w:b/>
          <w:bCs/>
        </w:rPr>
      </w:pPr>
    </w:p>
    <w:p w14:paraId="44DE4B63" w14:textId="77777777" w:rsidR="00EE7FBC" w:rsidRDefault="00EE7FBC">
      <w:pPr>
        <w:rPr>
          <w:b/>
          <w:bCs/>
        </w:rPr>
      </w:pPr>
    </w:p>
    <w:p w14:paraId="237C83FC" w14:textId="089485D1" w:rsidR="0074673A" w:rsidRDefault="002C06D8">
      <w:pPr>
        <w:rPr>
          <w:b/>
          <w:bCs/>
        </w:rPr>
      </w:pPr>
      <w:r w:rsidRPr="0000578F">
        <w:rPr>
          <w:b/>
          <w:bCs/>
        </w:rPr>
        <w:t>Rich Text Editor</w:t>
      </w:r>
    </w:p>
    <w:p w14:paraId="37B2C7AF" w14:textId="5AF95FEE" w:rsidR="00A322B2" w:rsidRDefault="00777636" w:rsidP="00777636">
      <w:pPr>
        <w:pStyle w:val="ListParagraph"/>
        <w:numPr>
          <w:ilvl w:val="0"/>
          <w:numId w:val="14"/>
        </w:numPr>
      </w:pPr>
      <w:hyperlink r:id="rId42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heatinghelp/energy-efficient-solutions</w:t>
        </w:r>
      </w:hyperlink>
    </w:p>
    <w:p w14:paraId="6DB3E23F" w14:textId="70122CA7" w:rsidR="00EE7FBC" w:rsidRPr="0000578F" w:rsidRDefault="00EE7FBC" w:rsidP="00777636">
      <w:pPr>
        <w:pStyle w:val="ListParagraph"/>
        <w:numPr>
          <w:ilvl w:val="0"/>
          <w:numId w:val="14"/>
        </w:numPr>
      </w:pPr>
      <w:hyperlink r:id="rId43" w:history="1">
        <w:r w:rsidRPr="00167271">
          <w:rPr>
            <w:rStyle w:val="Hyperlink"/>
          </w:rPr>
          <w:t>https://portal.ct.gov/heatinghelp/offering-help</w:t>
        </w:r>
      </w:hyperlink>
      <w:r>
        <w:t xml:space="preserve"> </w:t>
      </w:r>
    </w:p>
    <w:p w14:paraId="2F53705A" w14:textId="133D91A5" w:rsidR="002C06D8" w:rsidRDefault="00A322B2" w:rsidP="00737F8A">
      <w:pPr>
        <w:ind w:left="360"/>
      </w:pPr>
      <w:r>
        <w:rPr>
          <w:noProof/>
        </w:rPr>
        <w:lastRenderedPageBreak/>
        <w:drawing>
          <wp:inline distT="0" distB="0" distL="0" distR="0" wp14:anchorId="50461DB0" wp14:editId="369BE355">
            <wp:extent cx="5072932" cy="1111601"/>
            <wp:effectExtent l="12700" t="12700" r="7620" b="19050"/>
            <wp:docPr id="826994435" name="Picture 18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94435" name="Picture 18" descr="A screenshot of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00" cy="11215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5AB278" w14:textId="4C27364B" w:rsidR="00A322B2" w:rsidRDefault="00A322B2" w:rsidP="00737F8A">
      <w:pPr>
        <w:pStyle w:val="ListParagraph"/>
        <w:numPr>
          <w:ilvl w:val="0"/>
          <w:numId w:val="14"/>
        </w:numPr>
      </w:pPr>
      <w:r>
        <w:fldChar w:fldCharType="begin"/>
      </w:r>
      <w:r w:rsidR="00737F8A">
        <w:instrText>HYPERLINK "https://portal.ct.gov/communityinvestmentfund/home/cif-board"</w:instrText>
      </w:r>
      <w:r>
        <w:fldChar w:fldCharType="separate"/>
      </w:r>
      <w:r w:rsidR="00737F8A">
        <w:rPr>
          <w:rStyle w:val="Hyperlink"/>
        </w:rPr>
        <w:t>https://portal.ct.gov/communityinvestmentfund/home/cif-board</w:t>
      </w:r>
      <w:r>
        <w:fldChar w:fldCharType="end"/>
      </w:r>
      <w:r>
        <w:t xml:space="preserve"> </w:t>
      </w:r>
    </w:p>
    <w:p w14:paraId="580C3B3B" w14:textId="597FE05C" w:rsidR="00A322B2" w:rsidRDefault="00A322B2" w:rsidP="00737F8A">
      <w:pPr>
        <w:ind w:left="360"/>
      </w:pPr>
      <w:r>
        <w:rPr>
          <w:noProof/>
        </w:rPr>
        <w:drawing>
          <wp:inline distT="0" distB="0" distL="0" distR="0" wp14:anchorId="19CEFCD2" wp14:editId="34C5BE22">
            <wp:extent cx="3371353" cy="1883954"/>
            <wp:effectExtent l="0" t="0" r="0" b="0"/>
            <wp:docPr id="1903607805" name="Picture 13" descr="A table with a list of ev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07805" name="Picture 13" descr="A table with a list of even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" t="14238" r="4047" b="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43" cy="19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C2650" w14:textId="28F2A1C5" w:rsidR="00A322B2" w:rsidRDefault="00A322B2" w:rsidP="002C06D8">
      <w:r>
        <w:t>Text color: black (#000) / Title color: black (#000)</w:t>
      </w:r>
    </w:p>
    <w:p w14:paraId="035AE706" w14:textId="38702E74" w:rsidR="002C06D8" w:rsidRDefault="002C06D8" w:rsidP="002C06D8">
      <w:r>
        <w:t>Active: Font color: blue (#1F64E5)</w:t>
      </w:r>
      <w:r w:rsidR="00A322B2">
        <w:t>, Icon color: blue (#1F64E5)</w:t>
      </w:r>
    </w:p>
    <w:p w14:paraId="49BD6F12" w14:textId="03F613E8" w:rsidR="002C06D8" w:rsidRDefault="002C06D8" w:rsidP="002C06D8">
      <w:pPr>
        <w:ind w:firstLine="720"/>
      </w:pPr>
      <w:r>
        <w:t xml:space="preserve"> Decoration: None</w:t>
      </w:r>
    </w:p>
    <w:p w14:paraId="1821B64C" w14:textId="5FEBC4D4" w:rsidR="002C06D8" w:rsidRDefault="00A322B2">
      <w:r>
        <w:rPr>
          <w:noProof/>
        </w:rPr>
        <w:drawing>
          <wp:inline distT="0" distB="0" distL="0" distR="0" wp14:anchorId="57D11A70" wp14:editId="432F071F">
            <wp:extent cx="3811877" cy="394627"/>
            <wp:effectExtent l="12700" t="12700" r="11430" b="12065"/>
            <wp:docPr id="309466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00" cy="4258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AD99BC" w14:textId="0660867F" w:rsidR="00A322B2" w:rsidRDefault="00A322B2">
      <w:r>
        <w:rPr>
          <w:noProof/>
        </w:rPr>
        <w:drawing>
          <wp:inline distT="0" distB="0" distL="0" distR="0" wp14:anchorId="1C678A68" wp14:editId="4EF9F946">
            <wp:extent cx="2830664" cy="723089"/>
            <wp:effectExtent l="0" t="0" r="1905" b="1270"/>
            <wp:docPr id="1832122106" name="Picture 20" descr="A group of box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22106" name="Picture 20" descr="A group of boxe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7" cy="7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5E0B" w14:textId="0014BEA3" w:rsidR="002C06D8" w:rsidRDefault="002C06D8" w:rsidP="002C06D8">
      <w:r>
        <w:t>On-Focus: Font color: dk blue (#09538B)</w:t>
      </w:r>
      <w:r w:rsidR="00A322B2">
        <w:t>, Icon color: dk blue (#09538B)</w:t>
      </w:r>
    </w:p>
    <w:p w14:paraId="2E829A26" w14:textId="77777777" w:rsidR="002C06D8" w:rsidRDefault="002C06D8" w:rsidP="002C06D8">
      <w:pPr>
        <w:ind w:firstLine="720"/>
      </w:pPr>
      <w:r>
        <w:t xml:space="preserve"> Decoration: Underlined</w:t>
      </w:r>
    </w:p>
    <w:p w14:paraId="7D733CF4" w14:textId="77777777" w:rsidR="002C06D8" w:rsidRDefault="002C06D8"/>
    <w:p w14:paraId="5AF54B06" w14:textId="77777777" w:rsidR="005E3F5D" w:rsidRDefault="005E3F5D"/>
    <w:p w14:paraId="7BBA6986" w14:textId="0EAEE039" w:rsidR="00EE7FBC" w:rsidRDefault="00EB558D" w:rsidP="00EE7FBC">
      <w:pPr>
        <w:rPr>
          <w:b/>
          <w:bCs/>
        </w:rPr>
      </w:pPr>
      <w:r>
        <w:rPr>
          <w:b/>
          <w:bCs/>
        </w:rPr>
        <w:t xml:space="preserve">Featured </w:t>
      </w:r>
      <w:r w:rsidR="005E3F5D">
        <w:rPr>
          <w:b/>
          <w:bCs/>
        </w:rPr>
        <w:t xml:space="preserve">Content </w:t>
      </w:r>
      <w:r>
        <w:rPr>
          <w:b/>
          <w:bCs/>
        </w:rPr>
        <w:t>Card</w:t>
      </w:r>
    </w:p>
    <w:p w14:paraId="51A2EEA9" w14:textId="3B959E9E" w:rsidR="00EB558D" w:rsidRDefault="00EB558D" w:rsidP="00EB558D">
      <w:pPr>
        <w:pStyle w:val="ListParagraph"/>
        <w:numPr>
          <w:ilvl w:val="0"/>
          <w:numId w:val="14"/>
        </w:numPr>
      </w:pPr>
      <w:hyperlink r:id="rId48" w:history="1">
        <w:r w:rsidRPr="00167271">
          <w:rPr>
            <w:rStyle w:val="Hyperlink"/>
          </w:rPr>
          <w:t>https://portal.ct.gov/communityinvestmentfund</w:t>
        </w:r>
      </w:hyperlink>
      <w:r>
        <w:t xml:space="preserve"> </w:t>
      </w:r>
    </w:p>
    <w:p w14:paraId="23812FE4" w14:textId="77777777" w:rsidR="00EB558D" w:rsidRDefault="00EB558D" w:rsidP="00EB558D">
      <w:pPr>
        <w:pStyle w:val="ListParagraph"/>
        <w:numPr>
          <w:ilvl w:val="0"/>
          <w:numId w:val="14"/>
        </w:numPr>
      </w:pPr>
      <w:hyperlink r:id="rId49" w:history="1">
        <w:r>
          <w:rPr>
            <w:rStyle w:val="Hyperlink"/>
          </w:rPr>
          <w:t>https://portal.ct.gov/hatecrimes</w:t>
        </w:r>
      </w:hyperlink>
    </w:p>
    <w:p w14:paraId="07128AF9" w14:textId="26F2FD0B" w:rsidR="00EB558D" w:rsidRPr="00EB558D" w:rsidRDefault="00EB558D" w:rsidP="00EB558D">
      <w:pPr>
        <w:pStyle w:val="ListParagraph"/>
        <w:numPr>
          <w:ilvl w:val="0"/>
          <w:numId w:val="14"/>
        </w:numPr>
      </w:pPr>
      <w:hyperlink r:id="rId50" w:history="1">
        <w:r w:rsidRPr="00167271">
          <w:rPr>
            <w:rStyle w:val="Hyperlink"/>
          </w:rPr>
          <w:t>https://portal-staging.ct.gov/sdecertification</w:t>
        </w:r>
      </w:hyperlink>
      <w:r>
        <w:t xml:space="preserve">  </w:t>
      </w:r>
    </w:p>
    <w:p w14:paraId="178443A0" w14:textId="78F1B12F" w:rsidR="00EB558D" w:rsidRDefault="00EB558D" w:rsidP="00EE7FBC">
      <w:pPr>
        <w:rPr>
          <w:b/>
          <w:bCs/>
        </w:rPr>
      </w:pPr>
      <w:r>
        <w:rPr>
          <w:noProof/>
        </w:rPr>
        <w:drawing>
          <wp:inline distT="0" distB="0" distL="0" distR="0" wp14:anchorId="0E056DD6" wp14:editId="1724BB48">
            <wp:extent cx="2273256" cy="2458387"/>
            <wp:effectExtent l="12700" t="12700" r="13335" b="18415"/>
            <wp:docPr id="239667685" name="Picture 6" descr="A person pointing at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67685" name="Picture 6" descr="A person pointing at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63" cy="24782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6FCD3C" w14:textId="6F728E01" w:rsidR="00EB558D" w:rsidRDefault="00EB558D" w:rsidP="00EB558D">
      <w:r>
        <w:lastRenderedPageBreak/>
        <w:t>Text color: black (#000) / Title color: black (#000)</w:t>
      </w:r>
      <w:r>
        <w:br/>
      </w:r>
      <w:r>
        <w:t>Active: Button color: white (#</w:t>
      </w:r>
      <w:r>
        <w:t>09538B</w:t>
      </w:r>
      <w:r>
        <w:t>)</w:t>
      </w:r>
    </w:p>
    <w:p w14:paraId="10215236" w14:textId="741CCBE5" w:rsidR="00EB558D" w:rsidRDefault="00EB558D" w:rsidP="00EB558D">
      <w:r>
        <w:t xml:space="preserve">Active: </w:t>
      </w:r>
      <w:r>
        <w:t xml:space="preserve">Button </w:t>
      </w:r>
      <w:r>
        <w:t xml:space="preserve">Font color: </w:t>
      </w:r>
      <w:r>
        <w:t>white</w:t>
      </w:r>
      <w:r>
        <w:t xml:space="preserve"> (#</w:t>
      </w:r>
      <w:r>
        <w:t>FFF</w:t>
      </w:r>
      <w:r>
        <w:t xml:space="preserve">), Icon color: </w:t>
      </w:r>
      <w:r>
        <w:t>white</w:t>
      </w:r>
      <w:r>
        <w:t xml:space="preserve"> (#</w:t>
      </w:r>
      <w:r>
        <w:t>FFF</w:t>
      </w:r>
      <w:r>
        <w:t>)</w:t>
      </w:r>
    </w:p>
    <w:p w14:paraId="7CE8E38E" w14:textId="5A166356" w:rsidR="00EB558D" w:rsidRDefault="00EB558D" w:rsidP="00EB558D">
      <w:pPr>
        <w:ind w:firstLine="720"/>
      </w:pPr>
      <w:r>
        <w:t xml:space="preserve"> Decoration: None</w:t>
      </w:r>
    </w:p>
    <w:p w14:paraId="0D6EBB0C" w14:textId="052AC8F1" w:rsidR="00EB558D" w:rsidRDefault="00A7710B" w:rsidP="00EB558D">
      <w:r>
        <w:rPr>
          <w:noProof/>
        </w:rPr>
        <w:drawing>
          <wp:inline distT="0" distB="0" distL="0" distR="0" wp14:anchorId="4CC646F5" wp14:editId="63E84AFA">
            <wp:extent cx="2228330" cy="2548499"/>
            <wp:effectExtent l="12700" t="12700" r="6985" b="17145"/>
            <wp:docPr id="4757231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61" cy="25852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A6398" w14:textId="3213261A" w:rsidR="00EB558D" w:rsidRDefault="00EB558D" w:rsidP="00EB558D">
      <w:r>
        <w:t xml:space="preserve">On-Focus: </w:t>
      </w:r>
      <w:r>
        <w:t>Button</w:t>
      </w:r>
      <w:r>
        <w:t xml:space="preserve"> color: dk blue (#</w:t>
      </w:r>
      <w:r w:rsidR="00A7710B">
        <w:t>053756</w:t>
      </w:r>
      <w:r>
        <w:t>)</w:t>
      </w:r>
      <w:r>
        <w:br/>
      </w:r>
      <w:r>
        <w:tab/>
      </w:r>
      <w:r w:rsidR="00A7710B">
        <w:t>Font color: white (#FFF), Icon color: white (#FFF)</w:t>
      </w:r>
    </w:p>
    <w:p w14:paraId="659BACD0" w14:textId="5C9E2529" w:rsidR="00EB558D" w:rsidRDefault="00EB558D" w:rsidP="00EB558D">
      <w:pPr>
        <w:ind w:firstLine="720"/>
      </w:pPr>
      <w:r>
        <w:t xml:space="preserve"> Decoration: </w:t>
      </w:r>
      <w:r w:rsidR="00A7710B">
        <w:t>None</w:t>
      </w:r>
    </w:p>
    <w:p w14:paraId="0F83E9C4" w14:textId="77777777" w:rsidR="00EB558D" w:rsidRDefault="00EB558D" w:rsidP="00EE7FBC">
      <w:pPr>
        <w:rPr>
          <w:b/>
          <w:bCs/>
        </w:rPr>
      </w:pPr>
    </w:p>
    <w:p w14:paraId="21F73145" w14:textId="77777777" w:rsidR="00EB558D" w:rsidRDefault="00EB558D" w:rsidP="00EE7FBC">
      <w:pPr>
        <w:rPr>
          <w:b/>
          <w:bCs/>
        </w:rPr>
      </w:pPr>
    </w:p>
    <w:p w14:paraId="28A09E8C" w14:textId="52ABC025" w:rsidR="00EE7FBC" w:rsidRDefault="00EE7FBC" w:rsidP="00EE7FBC">
      <w:pPr>
        <w:rPr>
          <w:b/>
          <w:bCs/>
        </w:rPr>
      </w:pPr>
      <w:r>
        <w:rPr>
          <w:b/>
          <w:bCs/>
        </w:rPr>
        <w:t>Quick Links</w:t>
      </w:r>
    </w:p>
    <w:p w14:paraId="6D03DD9A" w14:textId="6B006FAA" w:rsidR="00EB558D" w:rsidRPr="00EB558D" w:rsidRDefault="00EB558D" w:rsidP="00EB558D">
      <w:pPr>
        <w:pStyle w:val="ListParagraph"/>
        <w:numPr>
          <w:ilvl w:val="0"/>
          <w:numId w:val="14"/>
        </w:numPr>
      </w:pPr>
      <w:hyperlink r:id="rId53" w:history="1">
        <w:r w:rsidRPr="00167271">
          <w:rPr>
            <w:rStyle w:val="Hyperlink"/>
          </w:rPr>
          <w:t>https://portal.ct.gov/heatinghelp/why-heating-help</w:t>
        </w:r>
      </w:hyperlink>
      <w:r>
        <w:t xml:space="preserve"> </w:t>
      </w:r>
    </w:p>
    <w:p w14:paraId="3556C129" w14:textId="37F4E35D" w:rsidR="00EE7FBC" w:rsidRDefault="00EE7FBC" w:rsidP="00EE7FBC">
      <w:pPr>
        <w:ind w:left="360"/>
      </w:pPr>
    </w:p>
    <w:p w14:paraId="2D724316" w14:textId="29C014BD" w:rsidR="00EE7FBC" w:rsidRDefault="00EB558D" w:rsidP="00EB558D">
      <w:r>
        <w:rPr>
          <w:noProof/>
        </w:rPr>
        <w:drawing>
          <wp:inline distT="0" distB="0" distL="0" distR="0" wp14:anchorId="5A0922D0" wp14:editId="106175EF">
            <wp:extent cx="1821305" cy="3169471"/>
            <wp:effectExtent l="0" t="0" r="0" b="5715"/>
            <wp:docPr id="65036580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65802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94" cy="32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642F" w14:textId="59CA4312" w:rsidR="00EE7FBC" w:rsidRDefault="00EE7FBC" w:rsidP="00EE7FBC">
      <w:r>
        <w:t>Title color: black (#000)</w:t>
      </w:r>
    </w:p>
    <w:p w14:paraId="59041399" w14:textId="77777777" w:rsidR="00EE7FBC" w:rsidRDefault="00EE7FBC" w:rsidP="00EE7FBC">
      <w:r>
        <w:t>Active: Font color: blue (#1F64E5), Icon color: blue (#1F64E5)</w:t>
      </w:r>
    </w:p>
    <w:p w14:paraId="56232331" w14:textId="4D268507" w:rsidR="00EE7FBC" w:rsidRDefault="00EE7FBC" w:rsidP="00EB558D">
      <w:pPr>
        <w:ind w:firstLine="720"/>
      </w:pPr>
      <w:r>
        <w:t xml:space="preserve"> Decoration: </w:t>
      </w:r>
      <w:r w:rsidR="00EB558D">
        <w:t>Underline</w:t>
      </w:r>
    </w:p>
    <w:p w14:paraId="222E563B" w14:textId="0D799546" w:rsidR="00EE7FBC" w:rsidRDefault="00EE7FBC" w:rsidP="00EB558D">
      <w:r>
        <w:t xml:space="preserve">On-Focus: </w:t>
      </w:r>
      <w:r w:rsidR="00EB558D">
        <w:t>No change</w:t>
      </w:r>
    </w:p>
    <w:p w14:paraId="51CA1C78" w14:textId="77777777" w:rsidR="0000578F" w:rsidRDefault="0000578F">
      <w:pPr>
        <w:rPr>
          <w:b/>
          <w:bCs/>
        </w:rPr>
      </w:pPr>
    </w:p>
    <w:p w14:paraId="07A41EAC" w14:textId="385A269A" w:rsidR="004D0D2F" w:rsidRDefault="004D0D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7BE67" wp14:editId="761E85BD">
                <wp:simplePos x="0" y="0"/>
                <wp:positionH relativeFrom="column">
                  <wp:posOffset>0</wp:posOffset>
                </wp:positionH>
                <wp:positionV relativeFrom="paragraph">
                  <wp:posOffset>106266</wp:posOffset>
                </wp:positionV>
                <wp:extent cx="5852160" cy="0"/>
                <wp:effectExtent l="0" t="0" r="15240" b="12700"/>
                <wp:wrapNone/>
                <wp:docPr id="124631188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6C29A" id="Straight Connector 2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35pt" to="460.8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" strokecolor="#bfbfbf [2412]" strokeweight=".5pt">
                <v:stroke joinstyle="miter"/>
              </v:line>
            </w:pict>
          </mc:Fallback>
        </mc:AlternateContent>
      </w:r>
    </w:p>
    <w:p w14:paraId="5FAF247A" w14:textId="77777777" w:rsidR="004D0D2F" w:rsidRDefault="004D0D2F"/>
    <w:p w14:paraId="431DB170" w14:textId="41FAA1C2" w:rsidR="004D0D2F" w:rsidRDefault="004D0D2F" w:rsidP="00D818B5">
      <w:pPr>
        <w:pStyle w:val="Heading2"/>
      </w:pPr>
      <w:r>
        <w:t>EXEMPT Items</w:t>
      </w:r>
    </w:p>
    <w:p w14:paraId="063053C4" w14:textId="77777777" w:rsidR="004D0D2F" w:rsidRDefault="004D0D2F" w:rsidP="004D0D2F">
      <w:pPr>
        <w:ind w:firstLine="720"/>
      </w:pPr>
    </w:p>
    <w:p w14:paraId="2760C6B8" w14:textId="77777777" w:rsidR="004D0D2F" w:rsidRDefault="004D0D2F" w:rsidP="00D818B5">
      <w:pPr>
        <w:pStyle w:val="Heading3"/>
      </w:pPr>
      <w:r>
        <w:t>Imagery</w:t>
      </w:r>
    </w:p>
    <w:p w14:paraId="46B4567D" w14:textId="77777777" w:rsidR="004D0D2F" w:rsidRDefault="004D0D2F" w:rsidP="004D0D2F"/>
    <w:p w14:paraId="0F66C47E" w14:textId="5809F59E" w:rsidR="004D0D2F" w:rsidRDefault="004D0D2F" w:rsidP="004D0D2F">
      <w:r w:rsidRPr="008773F7">
        <w:rPr>
          <w:b/>
          <w:bCs/>
        </w:rPr>
        <w:t>Icons</w:t>
      </w:r>
      <w:r>
        <w:t xml:space="preserve"> (Logos/Images)</w:t>
      </w:r>
    </w:p>
    <w:p w14:paraId="748CC965" w14:textId="77777777" w:rsidR="004D0D2F" w:rsidRDefault="004D0D2F" w:rsidP="004D0D2F">
      <w:pPr>
        <w:pStyle w:val="ListParagraph"/>
        <w:numPr>
          <w:ilvl w:val="0"/>
          <w:numId w:val="7"/>
        </w:numPr>
      </w:pPr>
      <w:r>
        <w:t>No icon</w:t>
      </w:r>
    </w:p>
    <w:p w14:paraId="417F0AB0" w14:textId="77777777" w:rsidR="004D0D2F" w:rsidRDefault="004D0D2F" w:rsidP="004D0D2F"/>
    <w:p w14:paraId="41C9CB12" w14:textId="77777777" w:rsidR="004D0D2F" w:rsidRDefault="004D0D2F" w:rsidP="004D0D2F">
      <w:r w:rsidRPr="008773F7">
        <w:rPr>
          <w:b/>
          <w:bCs/>
        </w:rPr>
        <w:t>Icons</w:t>
      </w:r>
      <w:r>
        <w:t xml:space="preserve"> (KB Share SM)</w:t>
      </w:r>
    </w:p>
    <w:p w14:paraId="5DF87D4E" w14:textId="5291278E" w:rsidR="008773F7" w:rsidRDefault="00777636" w:rsidP="00777636">
      <w:pPr>
        <w:pStyle w:val="ListParagraph"/>
        <w:numPr>
          <w:ilvl w:val="0"/>
          <w:numId w:val="14"/>
        </w:numPr>
      </w:pPr>
      <w:hyperlink r:id="rId55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heatinghelp/knowledge-base/articles/the-connecticut-energy-assistance-program-ceap</w:t>
        </w:r>
      </w:hyperlink>
      <w:r w:rsidR="008773F7">
        <w:t xml:space="preserve"> </w:t>
      </w:r>
    </w:p>
    <w:p w14:paraId="20EC05FC" w14:textId="2DAFDD2D" w:rsidR="008773F7" w:rsidRDefault="00777636" w:rsidP="00777636">
      <w:pPr>
        <w:pStyle w:val="ListParagraph"/>
        <w:numPr>
          <w:ilvl w:val="0"/>
          <w:numId w:val="14"/>
        </w:numPr>
      </w:pPr>
      <w:hyperlink r:id="rId56" w:history="1">
        <w:r w:rsidR="00737F8A">
          <w:rPr>
            <w:rStyle w:val="Hyperlink"/>
          </w:rPr>
          <w:t>https://portal.ct.gov/</w:t>
        </w:r>
        <w:r>
          <w:rPr>
            <w:rStyle w:val="Hyperlink"/>
          </w:rPr>
          <w:t>sdecertification/knowledge-base/articles/coaches/how-do-i-renew-my-coaching-permit</w:t>
        </w:r>
      </w:hyperlink>
      <w:r w:rsidR="008773F7">
        <w:t xml:space="preserve"> </w:t>
      </w:r>
    </w:p>
    <w:p w14:paraId="2762BCE8" w14:textId="77777777" w:rsidR="008773F7" w:rsidRDefault="008773F7" w:rsidP="00777636">
      <w:pPr>
        <w:pStyle w:val="ListParagraph"/>
        <w:numPr>
          <w:ilvl w:val="0"/>
          <w:numId w:val="14"/>
        </w:numPr>
      </w:pPr>
      <w:r>
        <w:t>No icon</w:t>
      </w:r>
    </w:p>
    <w:p w14:paraId="2B32FBF4" w14:textId="77777777" w:rsidR="008773F7" w:rsidRDefault="008773F7" w:rsidP="004D0D2F"/>
    <w:p w14:paraId="2C3FD1CF" w14:textId="0B8CA29B" w:rsidR="004D0D2F" w:rsidRDefault="004D0D2F" w:rsidP="004D0D2F">
      <w:r>
        <w:rPr>
          <w:noProof/>
        </w:rPr>
        <w:drawing>
          <wp:inline distT="0" distB="0" distL="0" distR="0" wp14:anchorId="6ED5191F" wp14:editId="3D7F8730">
            <wp:extent cx="485030" cy="1800554"/>
            <wp:effectExtent l="12700" t="12700" r="10795" b="15875"/>
            <wp:docPr id="230400524" name="Picture 12" descr="A blue and black rectangular sign with white letters and a lett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00524" name="Picture 12" descr="A blue and black rectangular sign with white letters and a letter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3" cy="1884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D0D2F" w:rsidSect="00F656CC">
      <w:pgSz w:w="12240" w:h="15840"/>
      <w:pgMar w:top="729" w:right="1440" w:bottom="74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22B7"/>
    <w:multiLevelType w:val="hybridMultilevel"/>
    <w:tmpl w:val="FF2CB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17C2"/>
    <w:multiLevelType w:val="hybridMultilevel"/>
    <w:tmpl w:val="22F8D568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4BD1"/>
    <w:multiLevelType w:val="hybridMultilevel"/>
    <w:tmpl w:val="652A939E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B36"/>
    <w:multiLevelType w:val="hybridMultilevel"/>
    <w:tmpl w:val="4A2C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14D84"/>
    <w:multiLevelType w:val="hybridMultilevel"/>
    <w:tmpl w:val="CB88E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F2539"/>
    <w:multiLevelType w:val="hybridMultilevel"/>
    <w:tmpl w:val="8C8A1624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E5C7C"/>
    <w:multiLevelType w:val="hybridMultilevel"/>
    <w:tmpl w:val="F0E887E4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84A30"/>
    <w:multiLevelType w:val="hybridMultilevel"/>
    <w:tmpl w:val="9814C5C0"/>
    <w:lvl w:ilvl="0" w:tplc="8C32D7F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3E6B2F"/>
    <w:multiLevelType w:val="hybridMultilevel"/>
    <w:tmpl w:val="8BA4AB5C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D7832"/>
    <w:multiLevelType w:val="hybridMultilevel"/>
    <w:tmpl w:val="CE92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35EC9"/>
    <w:multiLevelType w:val="hybridMultilevel"/>
    <w:tmpl w:val="FC82A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F4F30"/>
    <w:multiLevelType w:val="hybridMultilevel"/>
    <w:tmpl w:val="36EA1894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714BA0"/>
    <w:multiLevelType w:val="hybridMultilevel"/>
    <w:tmpl w:val="E878C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E2AFD"/>
    <w:multiLevelType w:val="hybridMultilevel"/>
    <w:tmpl w:val="9ED84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4AE1"/>
    <w:multiLevelType w:val="hybridMultilevel"/>
    <w:tmpl w:val="69567F64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85C38"/>
    <w:multiLevelType w:val="hybridMultilevel"/>
    <w:tmpl w:val="4BC6842C"/>
    <w:lvl w:ilvl="0" w:tplc="8C32D7FA">
      <w:numFmt w:val="bullet"/>
      <w:lvlText w:val="-"/>
      <w:lvlJc w:val="left"/>
      <w:pPr>
        <w:ind w:left="7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6" w15:restartNumberingAfterBreak="0">
    <w:nsid w:val="608519D1"/>
    <w:multiLevelType w:val="hybridMultilevel"/>
    <w:tmpl w:val="32E0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B15B3"/>
    <w:multiLevelType w:val="hybridMultilevel"/>
    <w:tmpl w:val="4E92A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8B59CA"/>
    <w:multiLevelType w:val="hybridMultilevel"/>
    <w:tmpl w:val="0F2C8BCE"/>
    <w:lvl w:ilvl="0" w:tplc="8C32D7FA">
      <w:numFmt w:val="bullet"/>
      <w:lvlText w:val="-"/>
      <w:lvlJc w:val="left"/>
      <w:pPr>
        <w:ind w:left="5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9" w15:restartNumberingAfterBreak="0">
    <w:nsid w:val="74EF58FF"/>
    <w:multiLevelType w:val="hybridMultilevel"/>
    <w:tmpl w:val="FEC09B4C"/>
    <w:lvl w:ilvl="0" w:tplc="8C32D7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73043"/>
    <w:multiLevelType w:val="hybridMultilevel"/>
    <w:tmpl w:val="B994F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547852">
    <w:abstractNumId w:val="19"/>
  </w:num>
  <w:num w:numId="2" w16cid:durableId="2114742564">
    <w:abstractNumId w:val="15"/>
  </w:num>
  <w:num w:numId="3" w16cid:durableId="1483765789">
    <w:abstractNumId w:val="7"/>
  </w:num>
  <w:num w:numId="4" w16cid:durableId="1623926584">
    <w:abstractNumId w:val="5"/>
  </w:num>
  <w:num w:numId="5" w16cid:durableId="1828547743">
    <w:abstractNumId w:val="14"/>
  </w:num>
  <w:num w:numId="6" w16cid:durableId="1802066396">
    <w:abstractNumId w:val="1"/>
  </w:num>
  <w:num w:numId="7" w16cid:durableId="1357462363">
    <w:abstractNumId w:val="11"/>
  </w:num>
  <w:num w:numId="8" w16cid:durableId="1986279822">
    <w:abstractNumId w:val="4"/>
  </w:num>
  <w:num w:numId="9" w16cid:durableId="163395152">
    <w:abstractNumId w:val="13"/>
  </w:num>
  <w:num w:numId="10" w16cid:durableId="2139957729">
    <w:abstractNumId w:val="18"/>
  </w:num>
  <w:num w:numId="11" w16cid:durableId="1149597194">
    <w:abstractNumId w:val="2"/>
  </w:num>
  <w:num w:numId="12" w16cid:durableId="638539149">
    <w:abstractNumId w:val="8"/>
  </w:num>
  <w:num w:numId="13" w16cid:durableId="1211918734">
    <w:abstractNumId w:val="6"/>
  </w:num>
  <w:num w:numId="14" w16cid:durableId="1385373077">
    <w:abstractNumId w:val="3"/>
  </w:num>
  <w:num w:numId="15" w16cid:durableId="574320015">
    <w:abstractNumId w:val="10"/>
  </w:num>
  <w:num w:numId="16" w16cid:durableId="1312908454">
    <w:abstractNumId w:val="0"/>
  </w:num>
  <w:num w:numId="17" w16cid:durableId="716124348">
    <w:abstractNumId w:val="9"/>
  </w:num>
  <w:num w:numId="18" w16cid:durableId="1872452522">
    <w:abstractNumId w:val="17"/>
  </w:num>
  <w:num w:numId="19" w16cid:durableId="1136293120">
    <w:abstractNumId w:val="12"/>
  </w:num>
  <w:num w:numId="20" w16cid:durableId="1949504878">
    <w:abstractNumId w:val="16"/>
  </w:num>
  <w:num w:numId="21" w16cid:durableId="78272376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CC"/>
    <w:rsid w:val="0000578F"/>
    <w:rsid w:val="00005A31"/>
    <w:rsid w:val="000067A0"/>
    <w:rsid w:val="00081DA9"/>
    <w:rsid w:val="000B586D"/>
    <w:rsid w:val="000D1F1A"/>
    <w:rsid w:val="000D7D96"/>
    <w:rsid w:val="00134C0A"/>
    <w:rsid w:val="00137333"/>
    <w:rsid w:val="0013786F"/>
    <w:rsid w:val="00155EAB"/>
    <w:rsid w:val="001E0DAF"/>
    <w:rsid w:val="002066D2"/>
    <w:rsid w:val="00240A74"/>
    <w:rsid w:val="00263D77"/>
    <w:rsid w:val="002C06D8"/>
    <w:rsid w:val="003012AF"/>
    <w:rsid w:val="003410CE"/>
    <w:rsid w:val="003B6828"/>
    <w:rsid w:val="003C1EB9"/>
    <w:rsid w:val="003D2064"/>
    <w:rsid w:val="00402A8E"/>
    <w:rsid w:val="00403BF1"/>
    <w:rsid w:val="004124FF"/>
    <w:rsid w:val="00437743"/>
    <w:rsid w:val="00437E35"/>
    <w:rsid w:val="00452923"/>
    <w:rsid w:val="004A593D"/>
    <w:rsid w:val="004D0D2F"/>
    <w:rsid w:val="005458DA"/>
    <w:rsid w:val="00561DD0"/>
    <w:rsid w:val="00566BDC"/>
    <w:rsid w:val="005A40D1"/>
    <w:rsid w:val="005E3F5D"/>
    <w:rsid w:val="00617E2D"/>
    <w:rsid w:val="006B3537"/>
    <w:rsid w:val="006D7244"/>
    <w:rsid w:val="007071B2"/>
    <w:rsid w:val="00737F8A"/>
    <w:rsid w:val="007436E8"/>
    <w:rsid w:val="0074673A"/>
    <w:rsid w:val="007535EA"/>
    <w:rsid w:val="00777636"/>
    <w:rsid w:val="007817EE"/>
    <w:rsid w:val="007A2FA2"/>
    <w:rsid w:val="007E1D68"/>
    <w:rsid w:val="007E43C9"/>
    <w:rsid w:val="00802589"/>
    <w:rsid w:val="00805D15"/>
    <w:rsid w:val="008773F7"/>
    <w:rsid w:val="008D6B16"/>
    <w:rsid w:val="00902563"/>
    <w:rsid w:val="00917DBF"/>
    <w:rsid w:val="009704E2"/>
    <w:rsid w:val="00A322B2"/>
    <w:rsid w:val="00A4220F"/>
    <w:rsid w:val="00A576FB"/>
    <w:rsid w:val="00A7126B"/>
    <w:rsid w:val="00A751DB"/>
    <w:rsid w:val="00A76FD6"/>
    <w:rsid w:val="00A7710B"/>
    <w:rsid w:val="00B82B78"/>
    <w:rsid w:val="00C46C4F"/>
    <w:rsid w:val="00C669AE"/>
    <w:rsid w:val="00CA5EA1"/>
    <w:rsid w:val="00CF755F"/>
    <w:rsid w:val="00D818B5"/>
    <w:rsid w:val="00D87B43"/>
    <w:rsid w:val="00DA0A9B"/>
    <w:rsid w:val="00DB6BE8"/>
    <w:rsid w:val="00DC7E36"/>
    <w:rsid w:val="00DE6FE7"/>
    <w:rsid w:val="00E01E40"/>
    <w:rsid w:val="00E66FEF"/>
    <w:rsid w:val="00EB558D"/>
    <w:rsid w:val="00ED7975"/>
    <w:rsid w:val="00EE4F42"/>
    <w:rsid w:val="00EE7FBC"/>
    <w:rsid w:val="00F2733C"/>
    <w:rsid w:val="00F35049"/>
    <w:rsid w:val="00F656CC"/>
    <w:rsid w:val="00F84796"/>
    <w:rsid w:val="00FA233B"/>
    <w:rsid w:val="00FE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7FE89"/>
  <w15:chartTrackingRefBased/>
  <w15:docId w15:val="{2708AE7E-3412-4A42-9CA1-F35F6D35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F35049"/>
    <w:pPr>
      <w:spacing w:after="160" w:line="259" w:lineRule="auto"/>
      <w:outlineLvl w:val="0"/>
    </w:pPr>
    <w:rPr>
      <w:rFonts w:eastAsia="Times New Roman" w:cs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6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56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6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6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6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6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6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6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5049"/>
    <w:rPr>
      <w:rFonts w:eastAsia="Times New Roman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56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56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6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6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6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6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6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6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6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6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6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6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6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6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6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6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6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6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6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58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58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7B4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ortal.ct.gov/sdecertification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portal.ct.gov/careerconnect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yperlink" Target="https://portal.ct.gov/heatinghelp/energy-efficient-solutions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s://portal-staging.ct.gov/sdecertification" TargetMode="External"/><Relationship Id="rId55" Type="http://schemas.openxmlformats.org/officeDocument/2006/relationships/hyperlink" Target="https://portal.ct.gov/heatinghelp/knowledge-base/articles/the-connecticut-energy-assistance-program-ceap" TargetMode="External"/><Relationship Id="rId7" Type="http://schemas.openxmlformats.org/officeDocument/2006/relationships/hyperlink" Target="https://portal.ct.gov/heatinghelp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s://portal.ct.gov/sdecertification/certified-educators" TargetMode="External"/><Relationship Id="rId11" Type="http://schemas.openxmlformats.org/officeDocument/2006/relationships/hyperlink" Target="https://portal.ct.gov/heatinghel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hyperlink" Target="https://portal.ct.gov/heatinghelp/why-heating-help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portal.ct.gov/careerconnect" TargetMode="External"/><Relationship Id="rId19" Type="http://schemas.openxmlformats.org/officeDocument/2006/relationships/hyperlink" Target="https://portal.ct.gov/summerstemchalle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ct.gov/summerstemchallenge" TargetMode="External"/><Relationship Id="rId14" Type="http://schemas.openxmlformats.org/officeDocument/2006/relationships/hyperlink" Target="https://portal.ct.gov/hatecrimes" TargetMode="External"/><Relationship Id="rId22" Type="http://schemas.openxmlformats.org/officeDocument/2006/relationships/hyperlink" Target="https://portal.ct.gov/heatinghelp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portal.ct.gov/careerconnect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portal.ct.gov/heatinghelp/offering-help" TargetMode="External"/><Relationship Id="rId48" Type="http://schemas.openxmlformats.org/officeDocument/2006/relationships/hyperlink" Target="https://portal.ct.gov/communityinvestmentfund" TargetMode="External"/><Relationship Id="rId56" Type="http://schemas.openxmlformats.org/officeDocument/2006/relationships/hyperlink" Target="https://portal.ct.gov/sdecertification/knowledge-base/articles/coaches/how-do-i-renew-my-coaching-permit" TargetMode="External"/><Relationship Id="rId8" Type="http://schemas.openxmlformats.org/officeDocument/2006/relationships/hyperlink" Target="https://portal.ct.gov/sdecertification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portal.ct.gov/heatinghelp/your-health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s://portal.ct.gov/communityinvestmentfund" TargetMode="External"/><Relationship Id="rId15" Type="http://schemas.openxmlformats.org/officeDocument/2006/relationships/hyperlink" Target="https://portal.ct.gov/communityinvestmentfund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portal.ct.gov/sdecertification/epps---educator-preparation-providers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portal.ct.gov/hatecrimes" TargetMode="External"/><Relationship Id="rId57" Type="http://schemas.openxmlformats.org/officeDocument/2006/relationships/image" Target="media/image28.png"/><Relationship Id="rId10" Type="http://schemas.openxmlformats.org/officeDocument/2006/relationships/hyperlink" Target="https://portal.ct.gov/hatecrimes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Connecticut Interactive, LLC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Wages, DiAnna</dc:creator>
  <cp:keywords/>
  <dc:description/>
  <cp:lastModifiedBy>Wages, DiAnna</cp:lastModifiedBy>
  <cp:revision>5</cp:revision>
  <dcterms:created xsi:type="dcterms:W3CDTF">2025-10-23T15:05:00Z</dcterms:created>
  <dcterms:modified xsi:type="dcterms:W3CDTF">2025-10-23T16:39:00Z</dcterms:modified>
</cp:coreProperties>
</file>